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35414" w14:textId="77777777" w:rsidR="00134B30" w:rsidRDefault="002170F3">
      <w:pPr>
        <w:spacing w:line="317" w:lineRule="exact"/>
        <w:rPr>
          <w:sz w:val="24"/>
          <w:szCs w:val="24"/>
        </w:rPr>
      </w:pPr>
      <w:bookmarkStart w:id="0" w:name="_GoBack"/>
      <w:bookmarkEnd w:id="0"/>
    </w:p>
    <w:p w14:paraId="3D6D49EC" w14:textId="77777777" w:rsidR="00134B30" w:rsidRDefault="002170F3">
      <w:pPr>
        <w:ind w:right="-199"/>
        <w:jc w:val="center"/>
        <w:rPr>
          <w:sz w:val="20"/>
          <w:szCs w:val="20"/>
        </w:rPr>
      </w:pPr>
      <w:r>
        <w:rPr>
          <w:rFonts w:eastAsia="Times New Roman"/>
          <w:b/>
          <w:bCs/>
          <w:sz w:val="21"/>
          <w:szCs w:val="21"/>
        </w:rPr>
        <w:t>PENGARUH KEPEMIMPINAN, KOMPENSASI, DAN BEBAN KERJA TERHADAP</w:t>
      </w:r>
    </w:p>
    <w:p w14:paraId="24B9C797" w14:textId="77777777" w:rsidR="00134B30" w:rsidRDefault="002170F3">
      <w:pPr>
        <w:spacing w:line="39" w:lineRule="exact"/>
        <w:rPr>
          <w:sz w:val="24"/>
          <w:szCs w:val="24"/>
        </w:rPr>
      </w:pPr>
    </w:p>
    <w:p w14:paraId="062AB211" w14:textId="77777777" w:rsidR="00134B30" w:rsidRDefault="002170F3">
      <w:pPr>
        <w:ind w:right="-219"/>
        <w:jc w:val="center"/>
        <w:rPr>
          <w:sz w:val="20"/>
          <w:szCs w:val="20"/>
        </w:rPr>
      </w:pPr>
      <w:r>
        <w:rPr>
          <w:rFonts w:eastAsia="Times New Roman"/>
          <w:b/>
          <w:bCs/>
          <w:sz w:val="21"/>
          <w:szCs w:val="21"/>
        </w:rPr>
        <w:t>TURNOVER KARYAWAN</w:t>
      </w:r>
    </w:p>
    <w:p w14:paraId="2EFDF138" w14:textId="77777777" w:rsidR="00134B30" w:rsidRDefault="002170F3">
      <w:pPr>
        <w:spacing w:line="37" w:lineRule="exact"/>
        <w:rPr>
          <w:sz w:val="24"/>
          <w:szCs w:val="24"/>
        </w:rPr>
      </w:pPr>
    </w:p>
    <w:p w14:paraId="5F1BD047" w14:textId="77777777" w:rsidR="00134B30" w:rsidRDefault="002170F3">
      <w:pPr>
        <w:ind w:right="-219"/>
        <w:jc w:val="center"/>
        <w:rPr>
          <w:sz w:val="20"/>
          <w:szCs w:val="20"/>
        </w:rPr>
      </w:pPr>
      <w:r>
        <w:rPr>
          <w:rFonts w:eastAsia="Times New Roman"/>
          <w:b/>
          <w:bCs/>
          <w:sz w:val="21"/>
          <w:szCs w:val="21"/>
        </w:rPr>
        <w:t xml:space="preserve">(STUDI </w:t>
      </w:r>
      <w:proofErr w:type="gramStart"/>
      <w:r>
        <w:rPr>
          <w:rFonts w:eastAsia="Times New Roman"/>
          <w:b/>
          <w:bCs/>
          <w:sz w:val="21"/>
          <w:szCs w:val="21"/>
        </w:rPr>
        <w:t>KASUS :</w:t>
      </w:r>
      <w:proofErr w:type="gramEnd"/>
      <w:r>
        <w:rPr>
          <w:rFonts w:eastAsia="Times New Roman"/>
          <w:b/>
          <w:bCs/>
          <w:sz w:val="21"/>
          <w:szCs w:val="21"/>
        </w:rPr>
        <w:t xml:space="preserve"> PT. XYZ – JAKARTA)</w:t>
      </w:r>
    </w:p>
    <w:p w14:paraId="491212F4" w14:textId="77777777" w:rsidR="00134B30" w:rsidRDefault="002170F3">
      <w:pPr>
        <w:spacing w:line="330" w:lineRule="exact"/>
        <w:rPr>
          <w:sz w:val="24"/>
          <w:szCs w:val="24"/>
        </w:rPr>
      </w:pPr>
    </w:p>
    <w:p w14:paraId="556DE857" w14:textId="77777777" w:rsidR="00134B30" w:rsidRDefault="002170F3">
      <w:pPr>
        <w:ind w:right="-219"/>
        <w:jc w:val="center"/>
        <w:rPr>
          <w:sz w:val="20"/>
          <w:szCs w:val="20"/>
        </w:rPr>
      </w:pPr>
      <w:r>
        <w:rPr>
          <w:rFonts w:eastAsia="Times New Roman"/>
          <w:b/>
          <w:bCs/>
          <w:sz w:val="21"/>
          <w:szCs w:val="21"/>
        </w:rPr>
        <w:t>Novia Primadina Hadi</w:t>
      </w:r>
    </w:p>
    <w:p w14:paraId="7477394E" w14:textId="77777777" w:rsidR="00134B30" w:rsidRDefault="002170F3">
      <w:pPr>
        <w:spacing w:line="39" w:lineRule="exact"/>
        <w:rPr>
          <w:sz w:val="24"/>
          <w:szCs w:val="24"/>
        </w:rPr>
      </w:pPr>
    </w:p>
    <w:p w14:paraId="1CDE4E2A" w14:textId="77777777" w:rsidR="00134B30" w:rsidRDefault="002170F3">
      <w:pPr>
        <w:ind w:right="-219"/>
        <w:jc w:val="center"/>
        <w:rPr>
          <w:sz w:val="20"/>
          <w:szCs w:val="20"/>
        </w:rPr>
      </w:pPr>
      <w:r>
        <w:rPr>
          <w:rFonts w:eastAsia="Times New Roman"/>
          <w:b/>
          <w:bCs/>
          <w:sz w:val="21"/>
          <w:szCs w:val="21"/>
        </w:rPr>
        <w:t>Manajemen Sumber Daya Manusia</w:t>
      </w:r>
    </w:p>
    <w:p w14:paraId="1769593B" w14:textId="77777777" w:rsidR="00134B30" w:rsidRDefault="002170F3">
      <w:pPr>
        <w:spacing w:line="37" w:lineRule="exact"/>
        <w:rPr>
          <w:sz w:val="24"/>
          <w:szCs w:val="24"/>
        </w:rPr>
      </w:pPr>
    </w:p>
    <w:p w14:paraId="3F90FA36" w14:textId="77777777" w:rsidR="00134B30" w:rsidRDefault="002170F3">
      <w:pPr>
        <w:ind w:left="3320"/>
        <w:rPr>
          <w:sz w:val="20"/>
          <w:szCs w:val="20"/>
        </w:rPr>
      </w:pPr>
      <w:r>
        <w:rPr>
          <w:rFonts w:eastAsia="Times New Roman"/>
          <w:b/>
          <w:bCs/>
          <w:sz w:val="21"/>
          <w:szCs w:val="21"/>
        </w:rPr>
        <w:t>Universitas Mercu Buana Bekasi</w:t>
      </w:r>
    </w:p>
    <w:p w14:paraId="37DBB1EC" w14:textId="77777777" w:rsidR="00134B30" w:rsidRDefault="002170F3">
      <w:pPr>
        <w:spacing w:line="238" w:lineRule="auto"/>
        <w:ind w:left="3320"/>
        <w:rPr>
          <w:sz w:val="20"/>
          <w:szCs w:val="20"/>
        </w:rPr>
      </w:pPr>
      <w:r>
        <w:rPr>
          <w:rFonts w:eastAsia="Times New Roman"/>
          <w:b/>
          <w:bCs/>
          <w:color w:val="0000FF"/>
          <w:sz w:val="21"/>
          <w:szCs w:val="21"/>
          <w:u w:val="single"/>
        </w:rPr>
        <w:t>noviaprimadinahadi@gmail.com</w:t>
      </w:r>
    </w:p>
    <w:p w14:paraId="02458F71" w14:textId="77777777" w:rsidR="00134B30" w:rsidRDefault="002170F3">
      <w:pPr>
        <w:spacing w:line="200" w:lineRule="exact"/>
        <w:rPr>
          <w:sz w:val="24"/>
          <w:szCs w:val="24"/>
        </w:rPr>
      </w:pPr>
    </w:p>
    <w:p w14:paraId="419C9A52" w14:textId="77777777" w:rsidR="00134B30" w:rsidRDefault="002170F3">
      <w:pPr>
        <w:spacing w:line="304" w:lineRule="exact"/>
        <w:rPr>
          <w:sz w:val="24"/>
          <w:szCs w:val="24"/>
        </w:rPr>
      </w:pPr>
    </w:p>
    <w:p w14:paraId="2FD92571" w14:textId="77777777" w:rsidR="00134B30" w:rsidRDefault="002170F3">
      <w:pPr>
        <w:ind w:right="-219"/>
        <w:jc w:val="center"/>
        <w:rPr>
          <w:sz w:val="20"/>
          <w:szCs w:val="20"/>
        </w:rPr>
      </w:pPr>
      <w:r>
        <w:rPr>
          <w:rFonts w:eastAsia="Times New Roman"/>
          <w:b/>
          <w:bCs/>
          <w:sz w:val="21"/>
          <w:szCs w:val="21"/>
        </w:rPr>
        <w:t>ABSTRACT</w:t>
      </w:r>
    </w:p>
    <w:p w14:paraId="387E2EE0" w14:textId="77777777" w:rsidR="00134B30" w:rsidRDefault="002170F3">
      <w:pPr>
        <w:spacing w:line="201" w:lineRule="exact"/>
        <w:rPr>
          <w:sz w:val="24"/>
          <w:szCs w:val="24"/>
        </w:rPr>
      </w:pPr>
    </w:p>
    <w:p w14:paraId="5BD92482" w14:textId="77777777" w:rsidR="00134B30" w:rsidRDefault="002170F3">
      <w:pPr>
        <w:spacing w:line="279" w:lineRule="auto"/>
        <w:ind w:left="220"/>
        <w:jc w:val="both"/>
        <w:rPr>
          <w:sz w:val="20"/>
          <w:szCs w:val="20"/>
        </w:rPr>
      </w:pPr>
      <w:r>
        <w:rPr>
          <w:rFonts w:eastAsia="Times New Roman"/>
          <w:i/>
          <w:iCs/>
          <w:sz w:val="21"/>
          <w:szCs w:val="21"/>
        </w:rPr>
        <w:t xml:space="preserve">This purpose </w:t>
      </w:r>
      <w:r>
        <w:rPr>
          <w:rFonts w:eastAsia="Times New Roman"/>
          <w:i/>
          <w:iCs/>
          <w:sz w:val="21"/>
          <w:szCs w:val="21"/>
        </w:rPr>
        <w:t xml:space="preserve">of this study is to examine and analyze the effect of leadership, compensation, and workload on employee turnover. The high turnover rate has become a serious problem for PT. XYZ Jakarta. The </w:t>
      </w:r>
      <w:proofErr w:type="gramStart"/>
      <w:r>
        <w:rPr>
          <w:rFonts w:eastAsia="Times New Roman"/>
          <w:i/>
          <w:iCs/>
          <w:sz w:val="21"/>
          <w:szCs w:val="21"/>
        </w:rPr>
        <w:t>negative</w:t>
      </w:r>
      <w:proofErr w:type="gramEnd"/>
      <w:r>
        <w:rPr>
          <w:rFonts w:eastAsia="Times New Roman"/>
          <w:i/>
          <w:iCs/>
          <w:sz w:val="21"/>
          <w:szCs w:val="21"/>
        </w:rPr>
        <w:t xml:space="preserve"> impact that is felt due to the turnover of the company </w:t>
      </w:r>
      <w:r>
        <w:rPr>
          <w:rFonts w:eastAsia="Times New Roman"/>
          <w:i/>
          <w:iCs/>
          <w:sz w:val="21"/>
          <w:szCs w:val="21"/>
        </w:rPr>
        <w:t>is the quality and ability of employees to replace employees who leave the company, so it takes time and new costs to recruit and train new employees. PT. XYZ Jakarta detected high turnover. This can be seen based on employee turnover data from 2015 to 201</w:t>
      </w:r>
      <w:r>
        <w:rPr>
          <w:rFonts w:eastAsia="Times New Roman"/>
          <w:i/>
          <w:iCs/>
          <w:sz w:val="21"/>
          <w:szCs w:val="21"/>
        </w:rPr>
        <w:t xml:space="preserve">7. The </w:t>
      </w:r>
      <w:proofErr w:type="gramStart"/>
      <w:r>
        <w:rPr>
          <w:rFonts w:eastAsia="Times New Roman"/>
          <w:i/>
          <w:iCs/>
          <w:sz w:val="21"/>
          <w:szCs w:val="21"/>
        </w:rPr>
        <w:t>population in this study were</w:t>
      </w:r>
      <w:proofErr w:type="gramEnd"/>
      <w:r>
        <w:rPr>
          <w:rFonts w:eastAsia="Times New Roman"/>
          <w:i/>
          <w:iCs/>
          <w:sz w:val="21"/>
          <w:szCs w:val="21"/>
        </w:rPr>
        <w:t xml:space="preserve"> all employees of PT. XYZ Jakarta as many as 76 employees where all members of the population are used as samples. The method used in this study is a quantitative </w:t>
      </w:r>
      <w:proofErr w:type="gramStart"/>
      <w:r>
        <w:rPr>
          <w:rFonts w:eastAsia="Times New Roman"/>
          <w:i/>
          <w:iCs/>
          <w:sz w:val="21"/>
          <w:szCs w:val="21"/>
        </w:rPr>
        <w:t>method</w:t>
      </w:r>
      <w:proofErr w:type="gramEnd"/>
      <w:r>
        <w:rPr>
          <w:rFonts w:eastAsia="Times New Roman"/>
          <w:i/>
          <w:iCs/>
          <w:sz w:val="21"/>
          <w:szCs w:val="21"/>
        </w:rPr>
        <w:t>, with the type of survey and data collection throu</w:t>
      </w:r>
      <w:r>
        <w:rPr>
          <w:rFonts w:eastAsia="Times New Roman"/>
          <w:i/>
          <w:iCs/>
          <w:sz w:val="21"/>
          <w:szCs w:val="21"/>
        </w:rPr>
        <w:t xml:space="preserve">gh a questionnaire. Data analysis was used to test the validity, reliability, and multiple linear </w:t>
      </w:r>
      <w:proofErr w:type="gramStart"/>
      <w:r>
        <w:rPr>
          <w:rFonts w:eastAsia="Times New Roman"/>
          <w:i/>
          <w:iCs/>
          <w:sz w:val="21"/>
          <w:szCs w:val="21"/>
        </w:rPr>
        <w:t>regression</w:t>
      </w:r>
      <w:proofErr w:type="gramEnd"/>
      <w:r>
        <w:rPr>
          <w:rFonts w:eastAsia="Times New Roman"/>
          <w:i/>
          <w:iCs/>
          <w:sz w:val="21"/>
          <w:szCs w:val="21"/>
        </w:rPr>
        <w:t xml:space="preserve">. </w:t>
      </w:r>
      <w:r>
        <w:rPr>
          <w:rFonts w:eastAsia="Times New Roman"/>
          <w:i/>
          <w:iCs/>
          <w:color w:val="212121"/>
          <w:sz w:val="21"/>
          <w:szCs w:val="21"/>
        </w:rPr>
        <w:t>The results of this research indicate that leadership</w:t>
      </w:r>
      <w:r>
        <w:rPr>
          <w:rFonts w:eastAsia="Times New Roman"/>
          <w:i/>
          <w:iCs/>
          <w:sz w:val="21"/>
          <w:szCs w:val="21"/>
        </w:rPr>
        <w:t xml:space="preserve"> </w:t>
      </w:r>
      <w:r>
        <w:rPr>
          <w:rFonts w:eastAsia="Times New Roman"/>
          <w:i/>
          <w:iCs/>
          <w:color w:val="212121"/>
          <w:sz w:val="21"/>
          <w:szCs w:val="21"/>
        </w:rPr>
        <w:t>variables, compensation and workload have a jointly significant effect on employee turnover.</w:t>
      </w:r>
      <w:r>
        <w:rPr>
          <w:rFonts w:eastAsia="Times New Roman"/>
          <w:i/>
          <w:iCs/>
          <w:color w:val="212121"/>
          <w:sz w:val="21"/>
          <w:szCs w:val="21"/>
        </w:rPr>
        <w:t xml:space="preserve"> Good leadership, good compensation and workloads that are in accordance with ABK standards (Workload Analysis) will reduce employee turnover rates.</w:t>
      </w:r>
    </w:p>
    <w:p w14:paraId="345A86F7" w14:textId="77777777" w:rsidR="00134B30" w:rsidRDefault="002170F3">
      <w:pPr>
        <w:spacing w:line="296" w:lineRule="exact"/>
        <w:rPr>
          <w:sz w:val="24"/>
          <w:szCs w:val="24"/>
        </w:rPr>
      </w:pPr>
    </w:p>
    <w:p w14:paraId="0FF86F40" w14:textId="77777777" w:rsidR="00134B30" w:rsidRDefault="002170F3">
      <w:pPr>
        <w:ind w:left="220"/>
        <w:rPr>
          <w:sz w:val="20"/>
          <w:szCs w:val="20"/>
        </w:rPr>
      </w:pPr>
      <w:r>
        <w:rPr>
          <w:rFonts w:eastAsia="Times New Roman"/>
          <w:i/>
          <w:iCs/>
          <w:sz w:val="21"/>
          <w:szCs w:val="21"/>
        </w:rPr>
        <w:t>Keywords: leadership, compensation, workload, employee turnover</w:t>
      </w:r>
    </w:p>
    <w:p w14:paraId="48D0A299" w14:textId="77777777" w:rsidR="00134B30" w:rsidRDefault="002170F3">
      <w:pPr>
        <w:spacing w:line="200" w:lineRule="exact"/>
        <w:rPr>
          <w:sz w:val="24"/>
          <w:szCs w:val="24"/>
        </w:rPr>
      </w:pPr>
    </w:p>
    <w:p w14:paraId="06FA91D7" w14:textId="77777777" w:rsidR="00134B30" w:rsidRDefault="002170F3">
      <w:pPr>
        <w:spacing w:line="200" w:lineRule="exact"/>
        <w:rPr>
          <w:sz w:val="24"/>
          <w:szCs w:val="24"/>
        </w:rPr>
      </w:pPr>
    </w:p>
    <w:p w14:paraId="55B998CE" w14:textId="77777777" w:rsidR="00134B30" w:rsidRDefault="002170F3">
      <w:pPr>
        <w:spacing w:line="259" w:lineRule="exact"/>
        <w:rPr>
          <w:sz w:val="24"/>
          <w:szCs w:val="24"/>
        </w:rPr>
      </w:pPr>
    </w:p>
    <w:p w14:paraId="4C27FD6A" w14:textId="77777777" w:rsidR="00134B30" w:rsidRDefault="002170F3">
      <w:pPr>
        <w:ind w:right="-219"/>
        <w:jc w:val="center"/>
        <w:rPr>
          <w:sz w:val="20"/>
          <w:szCs w:val="20"/>
        </w:rPr>
      </w:pPr>
      <w:r>
        <w:rPr>
          <w:rFonts w:eastAsia="Times New Roman"/>
          <w:b/>
          <w:bCs/>
          <w:sz w:val="21"/>
          <w:szCs w:val="21"/>
        </w:rPr>
        <w:t>ABSTRAK</w:t>
      </w:r>
    </w:p>
    <w:p w14:paraId="35319889" w14:textId="77777777" w:rsidR="00134B30" w:rsidRDefault="002170F3">
      <w:pPr>
        <w:spacing w:line="198" w:lineRule="exact"/>
        <w:rPr>
          <w:sz w:val="24"/>
          <w:szCs w:val="24"/>
        </w:rPr>
      </w:pPr>
    </w:p>
    <w:p w14:paraId="4AB58F1E" w14:textId="77777777" w:rsidR="00134B30" w:rsidRDefault="002170F3">
      <w:pPr>
        <w:spacing w:line="279" w:lineRule="auto"/>
        <w:ind w:left="220"/>
        <w:jc w:val="both"/>
        <w:rPr>
          <w:sz w:val="20"/>
          <w:szCs w:val="20"/>
        </w:rPr>
      </w:pPr>
      <w:proofErr w:type="gramStart"/>
      <w:r>
        <w:rPr>
          <w:rFonts w:eastAsia="Times New Roman"/>
          <w:sz w:val="21"/>
          <w:szCs w:val="21"/>
        </w:rPr>
        <w:lastRenderedPageBreak/>
        <w:t>Penelitian ini be</w:t>
      </w:r>
      <w:r>
        <w:rPr>
          <w:rFonts w:eastAsia="Times New Roman"/>
          <w:sz w:val="21"/>
          <w:szCs w:val="21"/>
        </w:rPr>
        <w:t xml:space="preserve">rtujuan untuk menguji dan menganalisis pengaruh kepemimpinan, kompensasi, dan beban kerja terhadap </w:t>
      </w:r>
      <w:r>
        <w:rPr>
          <w:rFonts w:eastAsia="Times New Roman"/>
          <w:i/>
          <w:iCs/>
          <w:sz w:val="21"/>
          <w:szCs w:val="21"/>
        </w:rPr>
        <w:t>turnover</w:t>
      </w:r>
      <w:r>
        <w:rPr>
          <w:rFonts w:eastAsia="Times New Roman"/>
          <w:sz w:val="21"/>
          <w:szCs w:val="21"/>
        </w:rPr>
        <w:t xml:space="preserve"> karyawan.</w:t>
      </w:r>
      <w:proofErr w:type="gramEnd"/>
      <w:r>
        <w:rPr>
          <w:rFonts w:eastAsia="Times New Roman"/>
          <w:sz w:val="21"/>
          <w:szCs w:val="21"/>
        </w:rPr>
        <w:t xml:space="preserve"> </w:t>
      </w:r>
      <w:proofErr w:type="gramStart"/>
      <w:r>
        <w:rPr>
          <w:rFonts w:eastAsia="Times New Roman"/>
          <w:sz w:val="21"/>
          <w:szCs w:val="21"/>
        </w:rPr>
        <w:t>Tinggi nya tingkat turnover telah menjadi masalah serius bagi PT. XYZ Jakarta.</w:t>
      </w:r>
      <w:proofErr w:type="gramEnd"/>
      <w:r>
        <w:rPr>
          <w:rFonts w:eastAsia="Times New Roman"/>
          <w:sz w:val="21"/>
          <w:szCs w:val="21"/>
        </w:rPr>
        <w:t xml:space="preserve"> </w:t>
      </w:r>
      <w:proofErr w:type="gramStart"/>
      <w:r>
        <w:rPr>
          <w:rFonts w:eastAsia="Times New Roman"/>
          <w:sz w:val="21"/>
          <w:szCs w:val="21"/>
        </w:rPr>
        <w:t xml:space="preserve">Dampak negatif yang dirasakan akibat terjadinya </w:t>
      </w:r>
      <w:r>
        <w:rPr>
          <w:rFonts w:eastAsia="Times New Roman"/>
          <w:i/>
          <w:iCs/>
          <w:sz w:val="21"/>
          <w:szCs w:val="21"/>
        </w:rPr>
        <w:t>turnover</w:t>
      </w:r>
      <w:r>
        <w:rPr>
          <w:rFonts w:eastAsia="Times New Roman"/>
          <w:sz w:val="21"/>
          <w:szCs w:val="21"/>
        </w:rPr>
        <w:t xml:space="preserve"> pa</w:t>
      </w:r>
      <w:r>
        <w:rPr>
          <w:rFonts w:eastAsia="Times New Roman"/>
          <w:sz w:val="21"/>
          <w:szCs w:val="21"/>
        </w:rPr>
        <w:t>da perusahaan yaitu pada kualitas dan kemampuan karyawan untuk menggantikan karyawan yang keluar dari perusahaan, sehingga butuh waktu serta biaya baru dalam merekrut dan melatih karyawan baru.</w:t>
      </w:r>
      <w:proofErr w:type="gramEnd"/>
      <w:r>
        <w:rPr>
          <w:rFonts w:eastAsia="Times New Roman"/>
          <w:sz w:val="21"/>
          <w:szCs w:val="21"/>
        </w:rPr>
        <w:t xml:space="preserve"> </w:t>
      </w:r>
      <w:proofErr w:type="gramStart"/>
      <w:r>
        <w:rPr>
          <w:rFonts w:eastAsia="Times New Roman"/>
          <w:sz w:val="21"/>
          <w:szCs w:val="21"/>
        </w:rPr>
        <w:t xml:space="preserve">PT. XYZ Jakarta terdeteksi mengalami </w:t>
      </w:r>
      <w:r>
        <w:rPr>
          <w:rFonts w:eastAsia="Times New Roman"/>
          <w:i/>
          <w:iCs/>
          <w:sz w:val="21"/>
          <w:szCs w:val="21"/>
        </w:rPr>
        <w:t xml:space="preserve">turnover </w:t>
      </w:r>
      <w:r>
        <w:rPr>
          <w:rFonts w:eastAsia="Times New Roman"/>
          <w:sz w:val="21"/>
          <w:szCs w:val="21"/>
        </w:rPr>
        <w:t>yang tinggi.</w:t>
      </w:r>
      <w:proofErr w:type="gramEnd"/>
      <w:r>
        <w:rPr>
          <w:rFonts w:eastAsia="Times New Roman"/>
          <w:sz w:val="21"/>
          <w:szCs w:val="21"/>
        </w:rPr>
        <w:t xml:space="preserve"> </w:t>
      </w:r>
      <w:proofErr w:type="gramStart"/>
      <w:r>
        <w:rPr>
          <w:rFonts w:eastAsia="Times New Roman"/>
          <w:sz w:val="21"/>
          <w:szCs w:val="21"/>
        </w:rPr>
        <w:t>Hal</w:t>
      </w:r>
      <w:r>
        <w:rPr>
          <w:rFonts w:eastAsia="Times New Roman"/>
          <w:sz w:val="21"/>
          <w:szCs w:val="21"/>
        </w:rPr>
        <w:t xml:space="preserve"> ini dapat dilihat berdasarkan data keluar masuk karyawan dari tahun 2015 sampai</w:t>
      </w:r>
      <w:r>
        <w:rPr>
          <w:rFonts w:eastAsia="Times New Roman"/>
          <w:i/>
          <w:iCs/>
          <w:sz w:val="21"/>
          <w:szCs w:val="21"/>
        </w:rPr>
        <w:t xml:space="preserve"> </w:t>
      </w:r>
      <w:r>
        <w:rPr>
          <w:rFonts w:eastAsia="Times New Roman"/>
          <w:sz w:val="21"/>
          <w:szCs w:val="21"/>
        </w:rPr>
        <w:t>2017.</w:t>
      </w:r>
      <w:proofErr w:type="gramEnd"/>
      <w:r>
        <w:rPr>
          <w:rFonts w:eastAsia="Times New Roman"/>
          <w:sz w:val="21"/>
          <w:szCs w:val="21"/>
        </w:rPr>
        <w:t xml:space="preserve"> </w:t>
      </w:r>
      <w:proofErr w:type="gramStart"/>
      <w:r>
        <w:rPr>
          <w:rFonts w:eastAsia="Times New Roman"/>
          <w:sz w:val="21"/>
          <w:szCs w:val="21"/>
        </w:rPr>
        <w:t>Populasi dalam penelitian ini adalah seluruh karyawan PT. XYZ Jakarta sebanyak 76 karyawan dimana semua anggota populasi digunakan sebagai sampel.</w:t>
      </w:r>
      <w:proofErr w:type="gramEnd"/>
      <w:r>
        <w:rPr>
          <w:rFonts w:eastAsia="Times New Roman"/>
          <w:sz w:val="21"/>
          <w:szCs w:val="21"/>
        </w:rPr>
        <w:t xml:space="preserve"> </w:t>
      </w:r>
      <w:proofErr w:type="gramStart"/>
      <w:r>
        <w:rPr>
          <w:rFonts w:eastAsia="Times New Roman"/>
          <w:sz w:val="21"/>
          <w:szCs w:val="21"/>
        </w:rPr>
        <w:t xml:space="preserve">Metode yang digunakan </w:t>
      </w:r>
      <w:r>
        <w:rPr>
          <w:rFonts w:eastAsia="Times New Roman"/>
          <w:sz w:val="21"/>
          <w:szCs w:val="21"/>
        </w:rPr>
        <w:t>dalam penelitian ini adalah dengan metode kuantitatif, dengan tipe survei dan pengumpulan data melalui kuesioner.</w:t>
      </w:r>
      <w:proofErr w:type="gramEnd"/>
      <w:r>
        <w:rPr>
          <w:rFonts w:eastAsia="Times New Roman"/>
          <w:sz w:val="21"/>
          <w:szCs w:val="21"/>
        </w:rPr>
        <w:t xml:space="preserve"> </w:t>
      </w:r>
      <w:proofErr w:type="gramStart"/>
      <w:r>
        <w:rPr>
          <w:rFonts w:eastAsia="Times New Roman"/>
          <w:sz w:val="21"/>
          <w:szCs w:val="21"/>
        </w:rPr>
        <w:t>Analisis data digunakan untuk uji validitas, reliabilitas, dan regresi linier berganda.</w:t>
      </w:r>
      <w:proofErr w:type="gramEnd"/>
      <w:r>
        <w:rPr>
          <w:rFonts w:eastAsia="Times New Roman"/>
          <w:sz w:val="21"/>
          <w:szCs w:val="21"/>
        </w:rPr>
        <w:t xml:space="preserve"> </w:t>
      </w:r>
      <w:proofErr w:type="gramStart"/>
      <w:r>
        <w:rPr>
          <w:rFonts w:eastAsia="Times New Roman"/>
          <w:sz w:val="21"/>
          <w:szCs w:val="21"/>
        </w:rPr>
        <w:t>Hasil penelitian ini menunjukan bahwa variabel kepemim</w:t>
      </w:r>
      <w:r>
        <w:rPr>
          <w:rFonts w:eastAsia="Times New Roman"/>
          <w:sz w:val="21"/>
          <w:szCs w:val="21"/>
        </w:rPr>
        <w:t>pinan, kompensasi dan beban kerja berpengaruh signifikan secara bersama-sama terhadap turnover pada karyawan.</w:t>
      </w:r>
      <w:proofErr w:type="gramEnd"/>
      <w:r>
        <w:rPr>
          <w:rFonts w:eastAsia="Times New Roman"/>
          <w:sz w:val="21"/>
          <w:szCs w:val="21"/>
        </w:rPr>
        <w:t xml:space="preserve"> Kepemimpinan yang baik, Kompensasi yang baik dan Beban Kerja yang sesuai dengan standar ABK (Analisa Beban Kerja) </w:t>
      </w:r>
      <w:proofErr w:type="gramStart"/>
      <w:r>
        <w:rPr>
          <w:rFonts w:eastAsia="Times New Roman"/>
          <w:sz w:val="21"/>
          <w:szCs w:val="21"/>
        </w:rPr>
        <w:t>akan</w:t>
      </w:r>
      <w:proofErr w:type="gramEnd"/>
      <w:r>
        <w:rPr>
          <w:rFonts w:eastAsia="Times New Roman"/>
          <w:sz w:val="21"/>
          <w:szCs w:val="21"/>
        </w:rPr>
        <w:t xml:space="preserve"> menurunkan tingkat Turnover</w:t>
      </w:r>
      <w:r>
        <w:rPr>
          <w:rFonts w:eastAsia="Times New Roman"/>
          <w:sz w:val="21"/>
          <w:szCs w:val="21"/>
        </w:rPr>
        <w:t xml:space="preserve"> karyawan.</w:t>
      </w:r>
    </w:p>
    <w:p w14:paraId="32405973" w14:textId="77777777" w:rsidR="00134B30" w:rsidRDefault="002170F3">
      <w:pPr>
        <w:spacing w:line="296" w:lineRule="exact"/>
        <w:rPr>
          <w:sz w:val="24"/>
          <w:szCs w:val="24"/>
        </w:rPr>
      </w:pPr>
    </w:p>
    <w:p w14:paraId="69B46BAA" w14:textId="77777777" w:rsidR="00134B30" w:rsidRDefault="002170F3">
      <w:pPr>
        <w:ind w:left="220"/>
        <w:rPr>
          <w:sz w:val="20"/>
          <w:szCs w:val="20"/>
        </w:rPr>
      </w:pPr>
      <w:r>
        <w:rPr>
          <w:rFonts w:eastAsia="Times New Roman"/>
          <w:sz w:val="21"/>
          <w:szCs w:val="21"/>
        </w:rPr>
        <w:t xml:space="preserve">Kata </w:t>
      </w:r>
      <w:proofErr w:type="gramStart"/>
      <w:r>
        <w:rPr>
          <w:rFonts w:eastAsia="Times New Roman"/>
          <w:sz w:val="21"/>
          <w:szCs w:val="21"/>
        </w:rPr>
        <w:t>kunci :</w:t>
      </w:r>
      <w:proofErr w:type="gramEnd"/>
      <w:r>
        <w:rPr>
          <w:rFonts w:eastAsia="Times New Roman"/>
          <w:sz w:val="21"/>
          <w:szCs w:val="21"/>
        </w:rPr>
        <w:t xml:space="preserve"> kepemimpinan, kompensasi, beban kerja, </w:t>
      </w:r>
      <w:r>
        <w:rPr>
          <w:rFonts w:eastAsia="Times New Roman"/>
          <w:i/>
          <w:iCs/>
          <w:sz w:val="21"/>
          <w:szCs w:val="21"/>
        </w:rPr>
        <w:t>turnover</w:t>
      </w:r>
      <w:r>
        <w:rPr>
          <w:rFonts w:eastAsia="Times New Roman"/>
          <w:sz w:val="21"/>
          <w:szCs w:val="21"/>
        </w:rPr>
        <w:t xml:space="preserve"> karyawan</w:t>
      </w:r>
    </w:p>
    <w:p w14:paraId="49933F42" w14:textId="77777777" w:rsidR="00134B30" w:rsidRDefault="002170F3">
      <w:pPr>
        <w:sectPr w:rsidR="00134B30" w:rsidSect="00C625A1">
          <w:footerReference w:type="default" r:id="rId8"/>
          <w:pgSz w:w="11920" w:h="16841"/>
          <w:pgMar w:top="1440" w:right="1091" w:bottom="1440" w:left="1440" w:header="0" w:footer="0" w:gutter="0"/>
          <w:pgNumType w:start="160"/>
          <w:cols w:space="720" w:equalWidth="0">
            <w:col w:w="9380"/>
          </w:cols>
        </w:sectPr>
      </w:pPr>
    </w:p>
    <w:p w14:paraId="30EEB366" w14:textId="77777777" w:rsidR="00134B30" w:rsidRDefault="002170F3">
      <w:pPr>
        <w:spacing w:line="200" w:lineRule="exact"/>
        <w:rPr>
          <w:sz w:val="20"/>
          <w:szCs w:val="20"/>
        </w:rPr>
      </w:pPr>
    </w:p>
    <w:p w14:paraId="50652386" w14:textId="77777777" w:rsidR="00134B30" w:rsidRDefault="002170F3">
      <w:pPr>
        <w:spacing w:line="251" w:lineRule="exact"/>
        <w:rPr>
          <w:sz w:val="20"/>
          <w:szCs w:val="20"/>
        </w:rPr>
      </w:pPr>
    </w:p>
    <w:p w14:paraId="5310B2DB" w14:textId="77777777" w:rsidR="00134B30" w:rsidRDefault="002170F3">
      <w:pPr>
        <w:numPr>
          <w:ilvl w:val="0"/>
          <w:numId w:val="1"/>
        </w:numPr>
        <w:tabs>
          <w:tab w:val="left" w:pos="760"/>
        </w:tabs>
        <w:ind w:left="760" w:hanging="544"/>
        <w:rPr>
          <w:rFonts w:eastAsia="Times New Roman"/>
          <w:b/>
          <w:bCs/>
          <w:sz w:val="21"/>
          <w:szCs w:val="21"/>
        </w:rPr>
      </w:pPr>
      <w:r>
        <w:rPr>
          <w:rFonts w:eastAsia="Times New Roman"/>
          <w:b/>
          <w:bCs/>
          <w:sz w:val="21"/>
          <w:szCs w:val="21"/>
        </w:rPr>
        <w:t>PENDAHULUAN</w:t>
      </w:r>
    </w:p>
    <w:p w14:paraId="42AA59F8" w14:textId="77777777" w:rsidR="00134B30" w:rsidRDefault="002170F3">
      <w:pPr>
        <w:spacing w:line="251" w:lineRule="exact"/>
        <w:rPr>
          <w:sz w:val="20"/>
          <w:szCs w:val="20"/>
        </w:rPr>
      </w:pPr>
    </w:p>
    <w:p w14:paraId="1C4A53D7" w14:textId="77777777" w:rsidR="00134B30" w:rsidRDefault="002170F3">
      <w:pPr>
        <w:tabs>
          <w:tab w:val="left" w:pos="740"/>
        </w:tabs>
        <w:ind w:left="220"/>
        <w:rPr>
          <w:sz w:val="20"/>
          <w:szCs w:val="20"/>
        </w:rPr>
      </w:pPr>
      <w:r>
        <w:rPr>
          <w:rFonts w:eastAsia="Times New Roman"/>
          <w:b/>
          <w:bCs/>
          <w:sz w:val="21"/>
          <w:szCs w:val="21"/>
        </w:rPr>
        <w:t>1.1</w:t>
      </w:r>
      <w:r>
        <w:rPr>
          <w:sz w:val="20"/>
          <w:szCs w:val="20"/>
        </w:rPr>
        <w:tab/>
      </w:r>
      <w:r>
        <w:rPr>
          <w:rFonts w:eastAsia="Times New Roman"/>
          <w:b/>
          <w:bCs/>
          <w:sz w:val="21"/>
          <w:szCs w:val="21"/>
        </w:rPr>
        <w:t>Latar Belakang Penelitian</w:t>
      </w:r>
    </w:p>
    <w:p w14:paraId="6A7F234A" w14:textId="77777777" w:rsidR="00134B30" w:rsidRDefault="002170F3">
      <w:pPr>
        <w:spacing w:line="9" w:lineRule="exact"/>
        <w:rPr>
          <w:sz w:val="20"/>
          <w:szCs w:val="20"/>
        </w:rPr>
      </w:pPr>
    </w:p>
    <w:p w14:paraId="2A79B2F6" w14:textId="77777777" w:rsidR="00134B30" w:rsidRDefault="002170F3">
      <w:pPr>
        <w:spacing w:line="242" w:lineRule="auto"/>
        <w:ind w:left="760" w:firstLine="554"/>
        <w:jc w:val="both"/>
        <w:rPr>
          <w:sz w:val="20"/>
          <w:szCs w:val="20"/>
        </w:rPr>
      </w:pPr>
      <w:proofErr w:type="gramStart"/>
      <w:r>
        <w:rPr>
          <w:rFonts w:eastAsia="Times New Roman"/>
          <w:sz w:val="21"/>
          <w:szCs w:val="21"/>
        </w:rPr>
        <w:t>Sumber Daya Manusia (SDM) merupakan aset terpenting dalam sebuah organisasi, yang dapat menggerakan sumber daya lainnya.</w:t>
      </w:r>
      <w:proofErr w:type="gramEnd"/>
      <w:r>
        <w:rPr>
          <w:rFonts w:eastAsia="Times New Roman"/>
          <w:sz w:val="21"/>
          <w:szCs w:val="21"/>
        </w:rPr>
        <w:t xml:space="preserve"> </w:t>
      </w:r>
      <w:proofErr w:type="gramStart"/>
      <w:r>
        <w:rPr>
          <w:rFonts w:eastAsia="Times New Roman"/>
          <w:sz w:val="21"/>
          <w:szCs w:val="21"/>
        </w:rPr>
        <w:t>SDM secara tidak langsung dapat mempengaruhi efisiensi dan efektivitas perusahaan.</w:t>
      </w:r>
      <w:proofErr w:type="gramEnd"/>
      <w:r>
        <w:rPr>
          <w:rFonts w:eastAsia="Times New Roman"/>
          <w:sz w:val="21"/>
          <w:szCs w:val="21"/>
        </w:rPr>
        <w:t xml:space="preserve"> Hal ters</w:t>
      </w:r>
      <w:r>
        <w:rPr>
          <w:rFonts w:eastAsia="Times New Roman"/>
          <w:sz w:val="21"/>
          <w:szCs w:val="21"/>
        </w:rPr>
        <w:t xml:space="preserve">ebut yang membuat perusahaan sadar betul </w:t>
      </w:r>
      <w:proofErr w:type="gramStart"/>
      <w:r>
        <w:rPr>
          <w:rFonts w:eastAsia="Times New Roman"/>
          <w:sz w:val="21"/>
          <w:szCs w:val="21"/>
        </w:rPr>
        <w:t>akan</w:t>
      </w:r>
      <w:proofErr w:type="gramEnd"/>
      <w:r>
        <w:rPr>
          <w:rFonts w:eastAsia="Times New Roman"/>
          <w:sz w:val="21"/>
          <w:szCs w:val="21"/>
        </w:rPr>
        <w:t xml:space="preserve"> nilai investasi karyawan sebagai suatu aset dalam mencapai tujuan perusahaan. Bagi banyak pemberi kerja di seluruh dunia,</w:t>
      </w:r>
    </w:p>
    <w:p w14:paraId="19D3627C" w14:textId="77777777" w:rsidR="00134B30" w:rsidRDefault="002170F3">
      <w:pPr>
        <w:spacing w:line="21" w:lineRule="exact"/>
        <w:rPr>
          <w:sz w:val="20"/>
          <w:szCs w:val="20"/>
        </w:rPr>
      </w:pPr>
    </w:p>
    <w:p w14:paraId="5D75DDBA" w14:textId="77777777" w:rsidR="00134B30" w:rsidRDefault="002170F3">
      <w:pPr>
        <w:spacing w:line="242" w:lineRule="auto"/>
        <w:ind w:left="760"/>
        <w:jc w:val="both"/>
        <w:rPr>
          <w:sz w:val="20"/>
          <w:szCs w:val="20"/>
        </w:rPr>
      </w:pPr>
      <w:proofErr w:type="gramStart"/>
      <w:r>
        <w:rPr>
          <w:rFonts w:eastAsia="Times New Roman"/>
          <w:sz w:val="21"/>
          <w:szCs w:val="21"/>
        </w:rPr>
        <w:t>fungsi</w:t>
      </w:r>
      <w:proofErr w:type="gramEnd"/>
      <w:r>
        <w:rPr>
          <w:rFonts w:eastAsia="Times New Roman"/>
          <w:sz w:val="21"/>
          <w:szCs w:val="21"/>
        </w:rPr>
        <w:t xml:space="preserve"> sumber daya manusia adalah sebagai pemain kunci (</w:t>
      </w:r>
      <w:r>
        <w:rPr>
          <w:rFonts w:eastAsia="Times New Roman"/>
          <w:i/>
          <w:iCs/>
          <w:sz w:val="21"/>
          <w:szCs w:val="21"/>
        </w:rPr>
        <w:t>key player</w:t>
      </w:r>
      <w:r>
        <w:rPr>
          <w:rFonts w:eastAsia="Times New Roman"/>
          <w:sz w:val="21"/>
          <w:szCs w:val="21"/>
        </w:rPr>
        <w:t>) dari upaya pencapai</w:t>
      </w:r>
      <w:r>
        <w:rPr>
          <w:rFonts w:eastAsia="Times New Roman"/>
          <w:sz w:val="21"/>
          <w:szCs w:val="21"/>
        </w:rPr>
        <w:t xml:space="preserve">an tujuan-tujuan tersebut (Andika Pradana dan Imam Salehudin, 2013:1). </w:t>
      </w:r>
      <w:proofErr w:type="gramStart"/>
      <w:r>
        <w:rPr>
          <w:rFonts w:eastAsia="Times New Roman"/>
          <w:sz w:val="21"/>
          <w:szCs w:val="21"/>
        </w:rPr>
        <w:t>Dimana saat ini, mengumpulkan tenaga kerja yang berkinerja baik semakin sulit didapatkan, terlebih lagi dalam mempertahankan yang sudah ada.</w:t>
      </w:r>
      <w:proofErr w:type="gramEnd"/>
      <w:r>
        <w:rPr>
          <w:rFonts w:eastAsia="Times New Roman"/>
          <w:sz w:val="21"/>
          <w:szCs w:val="21"/>
        </w:rPr>
        <w:t xml:space="preserve"> Oleh</w:t>
      </w:r>
    </w:p>
    <w:p w14:paraId="0DC808A2" w14:textId="77777777" w:rsidR="00134B30" w:rsidRDefault="002170F3">
      <w:pPr>
        <w:spacing w:line="5" w:lineRule="exact"/>
        <w:rPr>
          <w:sz w:val="20"/>
          <w:szCs w:val="20"/>
        </w:rPr>
      </w:pPr>
    </w:p>
    <w:p w14:paraId="4DFFDD15" w14:textId="77777777" w:rsidR="00134B30" w:rsidRDefault="002170F3">
      <w:pPr>
        <w:tabs>
          <w:tab w:val="left" w:pos="1740"/>
          <w:tab w:val="left" w:pos="2520"/>
          <w:tab w:val="left" w:pos="3980"/>
        </w:tabs>
        <w:ind w:left="760"/>
        <w:rPr>
          <w:sz w:val="20"/>
          <w:szCs w:val="20"/>
        </w:rPr>
      </w:pPr>
      <w:proofErr w:type="gramStart"/>
      <w:r>
        <w:rPr>
          <w:rFonts w:eastAsia="Times New Roman"/>
          <w:sz w:val="21"/>
          <w:szCs w:val="21"/>
        </w:rPr>
        <w:t>sebab</w:t>
      </w:r>
      <w:proofErr w:type="gramEnd"/>
      <w:r>
        <w:rPr>
          <w:sz w:val="20"/>
          <w:szCs w:val="20"/>
        </w:rPr>
        <w:tab/>
      </w:r>
      <w:r>
        <w:rPr>
          <w:rFonts w:eastAsia="Times New Roman"/>
          <w:sz w:val="21"/>
          <w:szCs w:val="21"/>
        </w:rPr>
        <w:t>itu,</w:t>
      </w:r>
      <w:r>
        <w:rPr>
          <w:sz w:val="20"/>
          <w:szCs w:val="20"/>
        </w:rPr>
        <w:tab/>
      </w:r>
      <w:r>
        <w:rPr>
          <w:rFonts w:eastAsia="Times New Roman"/>
          <w:sz w:val="21"/>
          <w:szCs w:val="21"/>
        </w:rPr>
        <w:t>perusahaan</w:t>
      </w:r>
      <w:r>
        <w:rPr>
          <w:sz w:val="20"/>
          <w:szCs w:val="20"/>
        </w:rPr>
        <w:tab/>
      </w:r>
      <w:r>
        <w:rPr>
          <w:rFonts w:eastAsia="Times New Roman"/>
          <w:sz w:val="21"/>
          <w:szCs w:val="21"/>
        </w:rPr>
        <w:t>harus</w:t>
      </w:r>
    </w:p>
    <w:p w14:paraId="6BD14B3D" w14:textId="77777777" w:rsidR="00134B30" w:rsidRDefault="002170F3">
      <w:pPr>
        <w:spacing w:line="16" w:lineRule="exact"/>
        <w:rPr>
          <w:sz w:val="20"/>
          <w:szCs w:val="20"/>
        </w:rPr>
      </w:pPr>
    </w:p>
    <w:p w14:paraId="5740507B" w14:textId="77777777" w:rsidR="00134B30" w:rsidRDefault="002170F3">
      <w:pPr>
        <w:spacing w:line="236" w:lineRule="auto"/>
        <w:ind w:left="760"/>
        <w:jc w:val="both"/>
        <w:rPr>
          <w:sz w:val="20"/>
          <w:szCs w:val="20"/>
        </w:rPr>
      </w:pPr>
      <w:proofErr w:type="gramStart"/>
      <w:r>
        <w:rPr>
          <w:rFonts w:eastAsia="Times New Roman"/>
          <w:sz w:val="21"/>
          <w:szCs w:val="21"/>
        </w:rPr>
        <w:t>mempriori</w:t>
      </w:r>
      <w:r>
        <w:rPr>
          <w:rFonts w:eastAsia="Times New Roman"/>
          <w:sz w:val="21"/>
          <w:szCs w:val="21"/>
        </w:rPr>
        <w:t>taskan</w:t>
      </w:r>
      <w:proofErr w:type="gramEnd"/>
      <w:r>
        <w:rPr>
          <w:rFonts w:eastAsia="Times New Roman"/>
          <w:sz w:val="21"/>
          <w:szCs w:val="21"/>
        </w:rPr>
        <w:t xml:space="preserve"> untuk menemukan, memperkerjakan, memotivasi, melatih dan</w:t>
      </w:r>
    </w:p>
    <w:p w14:paraId="595C591F" w14:textId="77777777" w:rsidR="00134B30" w:rsidRDefault="002170F3">
      <w:pPr>
        <w:spacing w:line="5" w:lineRule="exact"/>
        <w:rPr>
          <w:sz w:val="20"/>
          <w:szCs w:val="20"/>
        </w:rPr>
      </w:pPr>
    </w:p>
    <w:p w14:paraId="46D3DD51" w14:textId="77777777" w:rsidR="00134B30" w:rsidRDefault="002170F3">
      <w:pPr>
        <w:tabs>
          <w:tab w:val="left" w:pos="2700"/>
          <w:tab w:val="left" w:pos="4040"/>
        </w:tabs>
        <w:ind w:left="760"/>
        <w:rPr>
          <w:sz w:val="20"/>
          <w:szCs w:val="20"/>
        </w:rPr>
      </w:pPr>
      <w:proofErr w:type="gramStart"/>
      <w:r>
        <w:rPr>
          <w:rFonts w:eastAsia="Times New Roman"/>
          <w:sz w:val="21"/>
          <w:szCs w:val="21"/>
        </w:rPr>
        <w:t>mengembangkan</w:t>
      </w:r>
      <w:proofErr w:type="gramEnd"/>
      <w:r>
        <w:rPr>
          <w:sz w:val="20"/>
          <w:szCs w:val="20"/>
        </w:rPr>
        <w:tab/>
      </w:r>
      <w:r>
        <w:rPr>
          <w:rFonts w:eastAsia="Times New Roman"/>
          <w:sz w:val="21"/>
          <w:szCs w:val="21"/>
        </w:rPr>
        <w:t>karyawan</w:t>
      </w:r>
      <w:r>
        <w:rPr>
          <w:sz w:val="20"/>
          <w:szCs w:val="20"/>
        </w:rPr>
        <w:tab/>
      </w:r>
      <w:r>
        <w:rPr>
          <w:rFonts w:eastAsia="Times New Roman"/>
          <w:sz w:val="20"/>
          <w:szCs w:val="20"/>
        </w:rPr>
        <w:t>yang</w:t>
      </w:r>
    </w:p>
    <w:p w14:paraId="48DE4B36" w14:textId="77777777" w:rsidR="00134B30" w:rsidRDefault="002170F3">
      <w:pPr>
        <w:spacing w:line="6" w:lineRule="exact"/>
        <w:rPr>
          <w:sz w:val="20"/>
          <w:szCs w:val="20"/>
        </w:rPr>
      </w:pPr>
    </w:p>
    <w:p w14:paraId="12F827D8" w14:textId="77777777" w:rsidR="00134B30" w:rsidRDefault="002170F3">
      <w:pPr>
        <w:tabs>
          <w:tab w:val="left" w:pos="2400"/>
          <w:tab w:val="left" w:pos="4020"/>
        </w:tabs>
        <w:ind w:left="760"/>
        <w:rPr>
          <w:sz w:val="20"/>
          <w:szCs w:val="20"/>
        </w:rPr>
      </w:pPr>
      <w:proofErr w:type="gramStart"/>
      <w:r>
        <w:rPr>
          <w:rFonts w:eastAsia="Times New Roman"/>
          <w:sz w:val="21"/>
          <w:szCs w:val="21"/>
        </w:rPr>
        <w:t>dikehendaki</w:t>
      </w:r>
      <w:proofErr w:type="gramEnd"/>
      <w:r>
        <w:rPr>
          <w:sz w:val="20"/>
          <w:szCs w:val="20"/>
        </w:rPr>
        <w:tab/>
      </w:r>
      <w:r>
        <w:rPr>
          <w:rFonts w:eastAsia="Times New Roman"/>
          <w:sz w:val="21"/>
          <w:szCs w:val="21"/>
        </w:rPr>
        <w:t>perusahaan,</w:t>
      </w:r>
      <w:r>
        <w:rPr>
          <w:sz w:val="20"/>
          <w:szCs w:val="20"/>
        </w:rPr>
        <w:tab/>
      </w:r>
      <w:r>
        <w:rPr>
          <w:rFonts w:eastAsia="Times New Roman"/>
          <w:sz w:val="21"/>
          <w:szCs w:val="21"/>
        </w:rPr>
        <w:t>serta</w:t>
      </w:r>
    </w:p>
    <w:p w14:paraId="551D390C" w14:textId="77777777" w:rsidR="00134B30" w:rsidRDefault="002170F3">
      <w:pPr>
        <w:spacing w:line="13" w:lineRule="exact"/>
        <w:rPr>
          <w:sz w:val="20"/>
          <w:szCs w:val="20"/>
        </w:rPr>
      </w:pPr>
    </w:p>
    <w:p w14:paraId="5D22684F" w14:textId="77777777" w:rsidR="00134B30" w:rsidRDefault="002170F3">
      <w:pPr>
        <w:spacing w:line="236" w:lineRule="auto"/>
        <w:ind w:left="760"/>
        <w:jc w:val="both"/>
        <w:rPr>
          <w:sz w:val="20"/>
          <w:szCs w:val="20"/>
        </w:rPr>
      </w:pPr>
      <w:proofErr w:type="gramStart"/>
      <w:r>
        <w:rPr>
          <w:rFonts w:eastAsia="Times New Roman"/>
          <w:sz w:val="21"/>
          <w:szCs w:val="21"/>
        </w:rPr>
        <w:t>mempertahankan</w:t>
      </w:r>
      <w:proofErr w:type="gramEnd"/>
      <w:r>
        <w:rPr>
          <w:rFonts w:eastAsia="Times New Roman"/>
          <w:sz w:val="21"/>
          <w:szCs w:val="21"/>
        </w:rPr>
        <w:t xml:space="preserve"> karyawan yang berkualitas.</w:t>
      </w:r>
    </w:p>
    <w:p w14:paraId="0C088E92" w14:textId="77777777" w:rsidR="00134B30" w:rsidRDefault="002170F3">
      <w:pPr>
        <w:spacing w:line="17" w:lineRule="exact"/>
        <w:rPr>
          <w:sz w:val="20"/>
          <w:szCs w:val="20"/>
        </w:rPr>
      </w:pPr>
    </w:p>
    <w:p w14:paraId="3F5231C9" w14:textId="77777777" w:rsidR="00134B30" w:rsidRDefault="002170F3">
      <w:pPr>
        <w:spacing w:line="241" w:lineRule="auto"/>
        <w:ind w:left="760" w:firstLine="554"/>
        <w:jc w:val="both"/>
        <w:rPr>
          <w:sz w:val="20"/>
          <w:szCs w:val="20"/>
        </w:rPr>
      </w:pPr>
      <w:proofErr w:type="gramStart"/>
      <w:r>
        <w:rPr>
          <w:rFonts w:eastAsia="Times New Roman"/>
          <w:sz w:val="21"/>
          <w:szCs w:val="21"/>
        </w:rPr>
        <w:t>Terjadinya keinginan berpindah (</w:t>
      </w:r>
      <w:r>
        <w:rPr>
          <w:rFonts w:eastAsia="Times New Roman"/>
          <w:i/>
          <w:iCs/>
          <w:sz w:val="21"/>
          <w:szCs w:val="21"/>
        </w:rPr>
        <w:t>Turnover Intention</w:t>
      </w:r>
      <w:r>
        <w:rPr>
          <w:rFonts w:eastAsia="Times New Roman"/>
          <w:sz w:val="21"/>
          <w:szCs w:val="21"/>
        </w:rPr>
        <w:t xml:space="preserve">) pada karyawan merupakan suatu hal </w:t>
      </w:r>
      <w:r>
        <w:rPr>
          <w:rFonts w:eastAsia="Times New Roman"/>
          <w:sz w:val="21"/>
          <w:szCs w:val="21"/>
        </w:rPr>
        <w:t>yang tidak dikehendaki oleh perusahaan.</w:t>
      </w:r>
      <w:proofErr w:type="gramEnd"/>
      <w:r>
        <w:rPr>
          <w:rFonts w:eastAsia="Times New Roman"/>
          <w:sz w:val="21"/>
          <w:szCs w:val="21"/>
        </w:rPr>
        <w:t xml:space="preserve"> Tingkat perpindahan kerja yang tinggi </w:t>
      </w:r>
      <w:proofErr w:type="gramStart"/>
      <w:r>
        <w:rPr>
          <w:rFonts w:eastAsia="Times New Roman"/>
          <w:sz w:val="21"/>
          <w:szCs w:val="21"/>
        </w:rPr>
        <w:t>akan</w:t>
      </w:r>
      <w:proofErr w:type="gramEnd"/>
      <w:r>
        <w:rPr>
          <w:rFonts w:eastAsia="Times New Roman"/>
          <w:sz w:val="21"/>
          <w:szCs w:val="21"/>
        </w:rPr>
        <w:t xml:space="preserve"> menimbulkan dampak negatif bagi</w:t>
      </w:r>
    </w:p>
    <w:p w14:paraId="4F4CAF14" w14:textId="77777777" w:rsidR="00134B30" w:rsidRDefault="002170F3">
      <w:pPr>
        <w:spacing w:line="16" w:lineRule="exact"/>
        <w:rPr>
          <w:sz w:val="20"/>
          <w:szCs w:val="20"/>
        </w:rPr>
      </w:pPr>
    </w:p>
    <w:p w14:paraId="4BE581E9" w14:textId="77777777" w:rsidR="00134B30" w:rsidRDefault="002170F3">
      <w:pPr>
        <w:spacing w:line="239" w:lineRule="auto"/>
        <w:ind w:left="760"/>
        <w:jc w:val="both"/>
        <w:rPr>
          <w:sz w:val="20"/>
          <w:szCs w:val="20"/>
        </w:rPr>
      </w:pPr>
      <w:proofErr w:type="gramStart"/>
      <w:r>
        <w:rPr>
          <w:rFonts w:eastAsia="Times New Roman"/>
          <w:sz w:val="21"/>
          <w:szCs w:val="21"/>
        </w:rPr>
        <w:lastRenderedPageBreak/>
        <w:t>organisasi</w:t>
      </w:r>
      <w:proofErr w:type="gramEnd"/>
      <w:r>
        <w:rPr>
          <w:rFonts w:eastAsia="Times New Roman"/>
          <w:sz w:val="21"/>
          <w:szCs w:val="21"/>
        </w:rPr>
        <w:t>, seperti menciptakan ketidakstabilan terhadap kondisi tenaga kerja dan peningkatan biaya sumber daya</w:t>
      </w:r>
    </w:p>
    <w:p w14:paraId="3EB593D9" w14:textId="77777777" w:rsidR="00134B30" w:rsidRDefault="002170F3">
      <w:pPr>
        <w:spacing w:line="15" w:lineRule="exact"/>
        <w:rPr>
          <w:sz w:val="20"/>
          <w:szCs w:val="20"/>
        </w:rPr>
      </w:pPr>
    </w:p>
    <w:p w14:paraId="56F5BB41" w14:textId="77777777" w:rsidR="00134B30" w:rsidRDefault="002170F3">
      <w:pPr>
        <w:ind w:left="760"/>
        <w:jc w:val="both"/>
        <w:rPr>
          <w:sz w:val="20"/>
          <w:szCs w:val="20"/>
        </w:rPr>
      </w:pPr>
      <w:proofErr w:type="gramStart"/>
      <w:r>
        <w:rPr>
          <w:rFonts w:eastAsia="Times New Roman"/>
          <w:sz w:val="21"/>
          <w:szCs w:val="21"/>
        </w:rPr>
        <w:t>manusia</w:t>
      </w:r>
      <w:proofErr w:type="gramEnd"/>
      <w:r>
        <w:rPr>
          <w:rFonts w:eastAsia="Times New Roman"/>
          <w:sz w:val="21"/>
          <w:szCs w:val="21"/>
        </w:rPr>
        <w:t xml:space="preserve">. </w:t>
      </w:r>
      <w:proofErr w:type="gramStart"/>
      <w:r>
        <w:rPr>
          <w:rFonts w:eastAsia="Times New Roman"/>
          <w:sz w:val="21"/>
          <w:szCs w:val="21"/>
        </w:rPr>
        <w:t>Hal tersebut menja</w:t>
      </w:r>
      <w:r>
        <w:rPr>
          <w:rFonts w:eastAsia="Times New Roman"/>
          <w:sz w:val="21"/>
          <w:szCs w:val="21"/>
        </w:rPr>
        <w:t>dikan organisasi tidak efektif karena perusahaan kehilangan karyawan yang berpengalaman dan perlu melatih kembali karyawan baru.</w:t>
      </w:r>
      <w:proofErr w:type="gramEnd"/>
    </w:p>
    <w:p w14:paraId="2C1D9B22" w14:textId="77777777" w:rsidR="00134B30" w:rsidRDefault="002170F3">
      <w:pPr>
        <w:spacing w:line="16" w:lineRule="exact"/>
        <w:rPr>
          <w:sz w:val="20"/>
          <w:szCs w:val="20"/>
        </w:rPr>
      </w:pPr>
    </w:p>
    <w:p w14:paraId="06D53E1F" w14:textId="77777777" w:rsidR="00134B30" w:rsidRDefault="002170F3">
      <w:pPr>
        <w:spacing w:line="243" w:lineRule="auto"/>
        <w:ind w:left="760" w:firstLine="554"/>
        <w:jc w:val="both"/>
        <w:rPr>
          <w:sz w:val="20"/>
          <w:szCs w:val="20"/>
        </w:rPr>
      </w:pPr>
      <w:proofErr w:type="gramStart"/>
      <w:r>
        <w:rPr>
          <w:rFonts w:eastAsia="Times New Roman"/>
          <w:sz w:val="21"/>
          <w:szCs w:val="21"/>
        </w:rPr>
        <w:t>PT. XYZ Jakarta saat ini telah berdiri pada waktu yang tidak sebentar.</w:t>
      </w:r>
      <w:proofErr w:type="gramEnd"/>
      <w:r>
        <w:rPr>
          <w:rFonts w:eastAsia="Times New Roman"/>
          <w:sz w:val="21"/>
          <w:szCs w:val="21"/>
        </w:rPr>
        <w:t xml:space="preserve"> </w:t>
      </w:r>
      <w:proofErr w:type="gramStart"/>
      <w:r>
        <w:rPr>
          <w:rFonts w:eastAsia="Times New Roman"/>
          <w:sz w:val="21"/>
          <w:szCs w:val="21"/>
        </w:rPr>
        <w:t>Hal tersebut merupakan hasil kerjasama yang baik dan te</w:t>
      </w:r>
      <w:r>
        <w:rPr>
          <w:rFonts w:eastAsia="Times New Roman"/>
          <w:sz w:val="21"/>
          <w:szCs w:val="21"/>
        </w:rPr>
        <w:t>rpadu dari semua pihak dalam perusahaan terutama kerja keras karyawan.</w:t>
      </w:r>
      <w:proofErr w:type="gramEnd"/>
      <w:r>
        <w:rPr>
          <w:rFonts w:eastAsia="Times New Roman"/>
          <w:sz w:val="21"/>
          <w:szCs w:val="21"/>
        </w:rPr>
        <w:t xml:space="preserve"> Dengan demikian maka perusahaan perlu menyadari bahwa upaya optimalisasi sumber daya manusia bukan berarti pemanfaatan tenaga manusia secara semena-mena, namun perlu dipikirkan</w:t>
      </w:r>
    </w:p>
    <w:p w14:paraId="3DBCEBC7" w14:textId="77777777" w:rsidR="00134B30" w:rsidRDefault="002170F3">
      <w:pPr>
        <w:spacing w:line="20" w:lineRule="exact"/>
        <w:rPr>
          <w:sz w:val="20"/>
          <w:szCs w:val="20"/>
        </w:rPr>
      </w:pPr>
      <w:r>
        <w:rPr>
          <w:sz w:val="20"/>
          <w:szCs w:val="20"/>
        </w:rPr>
        <w:br w:type="column"/>
      </w:r>
    </w:p>
    <w:p w14:paraId="13ADF3D5" w14:textId="77777777" w:rsidR="00134B30" w:rsidRDefault="002170F3">
      <w:pPr>
        <w:spacing w:line="200" w:lineRule="exact"/>
        <w:rPr>
          <w:sz w:val="20"/>
          <w:szCs w:val="20"/>
        </w:rPr>
      </w:pPr>
    </w:p>
    <w:p w14:paraId="136FF13F" w14:textId="77777777" w:rsidR="00134B30" w:rsidRDefault="002170F3">
      <w:pPr>
        <w:spacing w:line="234" w:lineRule="exact"/>
        <w:rPr>
          <w:sz w:val="20"/>
          <w:szCs w:val="20"/>
        </w:rPr>
      </w:pPr>
    </w:p>
    <w:p w14:paraId="4886C093" w14:textId="77777777" w:rsidR="00134B30" w:rsidRDefault="002170F3">
      <w:pPr>
        <w:spacing w:line="242" w:lineRule="auto"/>
        <w:ind w:left="560" w:right="900"/>
        <w:jc w:val="both"/>
        <w:rPr>
          <w:sz w:val="20"/>
          <w:szCs w:val="20"/>
        </w:rPr>
      </w:pPr>
      <w:proofErr w:type="gramStart"/>
      <w:r>
        <w:rPr>
          <w:rFonts w:eastAsia="Times New Roman"/>
          <w:sz w:val="21"/>
          <w:szCs w:val="21"/>
        </w:rPr>
        <w:t>usaha-usaha</w:t>
      </w:r>
      <w:proofErr w:type="gramEnd"/>
      <w:r>
        <w:rPr>
          <w:rFonts w:eastAsia="Times New Roman"/>
          <w:sz w:val="21"/>
          <w:szCs w:val="21"/>
        </w:rPr>
        <w:t xml:space="preserve"> menciptakan situasi kerja yang menyenangkan dan memuaskan bagi para karyawan. Dalam pelaksanaannya terlihat bahwa semakin besarnya perhatian yang diberikan pengelola organisasi dalam menciptakan hubungan yang lebih baik</w:t>
      </w:r>
    </w:p>
    <w:p w14:paraId="74969433" w14:textId="77777777" w:rsidR="00134B30" w:rsidRDefault="002170F3">
      <w:pPr>
        <w:spacing w:line="15" w:lineRule="exact"/>
        <w:rPr>
          <w:sz w:val="20"/>
          <w:szCs w:val="20"/>
        </w:rPr>
      </w:pPr>
    </w:p>
    <w:p w14:paraId="4FC06FB3" w14:textId="77777777" w:rsidR="00134B30" w:rsidRDefault="002170F3">
      <w:pPr>
        <w:spacing w:line="236" w:lineRule="auto"/>
        <w:ind w:left="560" w:right="900"/>
        <w:jc w:val="both"/>
        <w:rPr>
          <w:sz w:val="20"/>
          <w:szCs w:val="20"/>
        </w:rPr>
      </w:pPr>
      <w:proofErr w:type="gramStart"/>
      <w:r>
        <w:rPr>
          <w:rFonts w:eastAsia="Times New Roman"/>
          <w:sz w:val="21"/>
          <w:szCs w:val="21"/>
        </w:rPr>
        <w:t>antara</w:t>
      </w:r>
      <w:proofErr w:type="gramEnd"/>
      <w:r>
        <w:rPr>
          <w:rFonts w:eastAsia="Times New Roman"/>
          <w:sz w:val="21"/>
          <w:szCs w:val="21"/>
        </w:rPr>
        <w:t xml:space="preserve"> manajemen dan ka</w:t>
      </w:r>
      <w:r>
        <w:rPr>
          <w:rFonts w:eastAsia="Times New Roman"/>
          <w:sz w:val="21"/>
          <w:szCs w:val="21"/>
        </w:rPr>
        <w:t>ryawan berdampak pada semakin meningkatnya</w:t>
      </w:r>
    </w:p>
    <w:p w14:paraId="2489F395" w14:textId="77777777" w:rsidR="00134B30" w:rsidRDefault="002170F3">
      <w:pPr>
        <w:spacing w:line="15" w:lineRule="exact"/>
        <w:rPr>
          <w:sz w:val="20"/>
          <w:szCs w:val="20"/>
        </w:rPr>
      </w:pPr>
    </w:p>
    <w:p w14:paraId="5B524E87" w14:textId="77777777" w:rsidR="00134B30" w:rsidRDefault="002170F3">
      <w:pPr>
        <w:spacing w:line="237" w:lineRule="auto"/>
        <w:ind w:left="560" w:right="900"/>
        <w:jc w:val="both"/>
        <w:rPr>
          <w:sz w:val="20"/>
          <w:szCs w:val="20"/>
        </w:rPr>
      </w:pPr>
      <w:proofErr w:type="gramStart"/>
      <w:r>
        <w:rPr>
          <w:rFonts w:eastAsia="Times New Roman"/>
          <w:sz w:val="21"/>
          <w:szCs w:val="21"/>
        </w:rPr>
        <w:t>kesejahteraan</w:t>
      </w:r>
      <w:proofErr w:type="gramEnd"/>
      <w:r>
        <w:rPr>
          <w:rFonts w:eastAsia="Times New Roman"/>
          <w:sz w:val="21"/>
          <w:szCs w:val="21"/>
        </w:rPr>
        <w:t xml:space="preserve"> karyawan, terciptanya suasana yang lebih menyenangkan dan</w:t>
      </w:r>
    </w:p>
    <w:p w14:paraId="7F9B821B" w14:textId="77777777" w:rsidR="00134B30" w:rsidRDefault="002170F3">
      <w:pPr>
        <w:spacing w:line="15" w:lineRule="exact"/>
        <w:rPr>
          <w:sz w:val="20"/>
          <w:szCs w:val="20"/>
        </w:rPr>
      </w:pPr>
    </w:p>
    <w:p w14:paraId="0BDB49B0" w14:textId="77777777" w:rsidR="00134B30" w:rsidRDefault="002170F3">
      <w:pPr>
        <w:spacing w:line="238" w:lineRule="auto"/>
        <w:ind w:left="560" w:right="900"/>
        <w:jc w:val="both"/>
        <w:rPr>
          <w:sz w:val="20"/>
          <w:szCs w:val="20"/>
        </w:rPr>
      </w:pPr>
      <w:proofErr w:type="gramStart"/>
      <w:r>
        <w:rPr>
          <w:rFonts w:eastAsia="Times New Roman"/>
          <w:sz w:val="21"/>
          <w:szCs w:val="21"/>
        </w:rPr>
        <w:t>terbentuknya</w:t>
      </w:r>
      <w:proofErr w:type="gramEnd"/>
      <w:r>
        <w:rPr>
          <w:rFonts w:eastAsia="Times New Roman"/>
          <w:sz w:val="21"/>
          <w:szCs w:val="21"/>
        </w:rPr>
        <w:t xml:space="preserve"> kepuasan kerja pada karyawan sehingga turnover dapat di minimalisasi.</w:t>
      </w:r>
    </w:p>
    <w:p w14:paraId="76A68C6C" w14:textId="77777777" w:rsidR="00134B30" w:rsidRDefault="002170F3">
      <w:pPr>
        <w:spacing w:line="175" w:lineRule="exact"/>
        <w:rPr>
          <w:sz w:val="20"/>
          <w:szCs w:val="20"/>
        </w:rPr>
      </w:pPr>
    </w:p>
    <w:p w14:paraId="6E6600DF" w14:textId="77777777" w:rsidR="00134B30" w:rsidRDefault="002170F3">
      <w:pPr>
        <w:spacing w:line="241" w:lineRule="auto"/>
        <w:ind w:left="560" w:right="900" w:firstLine="552"/>
        <w:jc w:val="both"/>
        <w:rPr>
          <w:sz w:val="20"/>
          <w:szCs w:val="20"/>
        </w:rPr>
      </w:pPr>
      <w:proofErr w:type="gramStart"/>
      <w:r>
        <w:rPr>
          <w:rFonts w:eastAsia="Times New Roman"/>
          <w:sz w:val="21"/>
          <w:szCs w:val="21"/>
        </w:rPr>
        <w:t xml:space="preserve">PT. XYZ Jakarta saat ini terdeteksi mengalami </w:t>
      </w:r>
      <w:r>
        <w:rPr>
          <w:rFonts w:eastAsia="Times New Roman"/>
          <w:i/>
          <w:iCs/>
          <w:sz w:val="21"/>
          <w:szCs w:val="21"/>
        </w:rPr>
        <w:t>turnover</w:t>
      </w:r>
      <w:r>
        <w:rPr>
          <w:rFonts w:eastAsia="Times New Roman"/>
          <w:sz w:val="21"/>
          <w:szCs w:val="21"/>
        </w:rPr>
        <w:t xml:space="preserve"> </w:t>
      </w:r>
      <w:r>
        <w:rPr>
          <w:rFonts w:eastAsia="Times New Roman"/>
          <w:sz w:val="21"/>
          <w:szCs w:val="21"/>
        </w:rPr>
        <w:t>yang tinggi.</w:t>
      </w:r>
      <w:proofErr w:type="gramEnd"/>
      <w:r>
        <w:rPr>
          <w:rFonts w:eastAsia="Times New Roman"/>
          <w:sz w:val="21"/>
          <w:szCs w:val="21"/>
        </w:rPr>
        <w:t xml:space="preserve"> Hal ini dapat dilihat berdasarkan data keluar-masuk karyawan dari tahun 2015 sampai tahun 2017 yang dapat dilihat pada tabel 1.1.</w:t>
      </w:r>
    </w:p>
    <w:p w14:paraId="5A3C4BBE" w14:textId="77777777" w:rsidR="00134B30" w:rsidRDefault="002170F3">
      <w:pPr>
        <w:spacing w:line="165" w:lineRule="exact"/>
        <w:rPr>
          <w:sz w:val="20"/>
          <w:szCs w:val="20"/>
        </w:rPr>
      </w:pPr>
    </w:p>
    <w:p w14:paraId="5632A50B" w14:textId="77777777" w:rsidR="00134B30" w:rsidRDefault="002170F3">
      <w:pPr>
        <w:ind w:right="960"/>
        <w:jc w:val="center"/>
        <w:rPr>
          <w:sz w:val="20"/>
          <w:szCs w:val="20"/>
        </w:rPr>
      </w:pPr>
      <w:proofErr w:type="gramStart"/>
      <w:r>
        <w:rPr>
          <w:rFonts w:eastAsia="Times New Roman"/>
          <w:b/>
          <w:bCs/>
          <w:sz w:val="21"/>
          <w:szCs w:val="21"/>
        </w:rPr>
        <w:t>Tabel 1.1.</w:t>
      </w:r>
      <w:proofErr w:type="gramEnd"/>
      <w:r>
        <w:rPr>
          <w:rFonts w:eastAsia="Times New Roman"/>
          <w:b/>
          <w:bCs/>
          <w:sz w:val="21"/>
          <w:szCs w:val="21"/>
        </w:rPr>
        <w:t xml:space="preserve"> </w:t>
      </w:r>
      <w:r>
        <w:rPr>
          <w:rFonts w:eastAsia="Times New Roman"/>
          <w:b/>
          <w:bCs/>
          <w:i/>
          <w:iCs/>
          <w:sz w:val="21"/>
          <w:szCs w:val="21"/>
        </w:rPr>
        <w:t>Turnover</w:t>
      </w:r>
      <w:r>
        <w:rPr>
          <w:rFonts w:eastAsia="Times New Roman"/>
          <w:b/>
          <w:bCs/>
          <w:sz w:val="21"/>
          <w:szCs w:val="21"/>
        </w:rPr>
        <w:t xml:space="preserve"> karyawan PT. XYZ</w:t>
      </w:r>
    </w:p>
    <w:p w14:paraId="6FF27BD9" w14:textId="77777777" w:rsidR="00134B30" w:rsidRDefault="002170F3">
      <w:pPr>
        <w:spacing w:line="3" w:lineRule="exact"/>
        <w:rPr>
          <w:sz w:val="20"/>
          <w:szCs w:val="20"/>
        </w:rPr>
      </w:pPr>
    </w:p>
    <w:p w14:paraId="44862067" w14:textId="77777777" w:rsidR="00134B30" w:rsidRDefault="002170F3">
      <w:pPr>
        <w:ind w:right="920"/>
        <w:jc w:val="center"/>
        <w:rPr>
          <w:sz w:val="20"/>
          <w:szCs w:val="20"/>
        </w:rPr>
      </w:pPr>
      <w:r>
        <w:rPr>
          <w:rFonts w:eastAsia="Times New Roman"/>
          <w:b/>
          <w:bCs/>
          <w:sz w:val="21"/>
          <w:szCs w:val="21"/>
        </w:rPr>
        <w:t>Jakarta</w:t>
      </w:r>
    </w:p>
    <w:p w14:paraId="6895F0E6" w14:textId="77777777" w:rsidR="00134B30" w:rsidRDefault="002170F3">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559FB611" wp14:editId="6B187D45">
                <wp:simplePos x="0" y="0"/>
                <wp:positionH relativeFrom="column">
                  <wp:posOffset>9525</wp:posOffset>
                </wp:positionH>
                <wp:positionV relativeFrom="paragraph">
                  <wp:posOffset>-6985</wp:posOffset>
                </wp:positionV>
                <wp:extent cx="3266440" cy="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266440" cy="4763"/>
                        </a:xfrm>
                        <a:prstGeom prst="line">
                          <a:avLst/>
                        </a:prstGeom>
                        <a:solidFill>
                          <a:srgbClr val="FFFFFF"/>
                        </a:solidFill>
                        <a:ln w="10667">
                          <a:solidFill>
                            <a:srgbClr val="000000"/>
                          </a:solidFill>
                          <a:miter lim="800000"/>
                          <a:headEnd/>
                          <a:tailEnd/>
                        </a:ln>
                      </wps:spPr>
                      <wps:bodyPr/>
                    </wps:wsp>
                  </a:graphicData>
                </a:graphic>
              </wp:anchor>
            </w:drawing>
          </mc:Choice>
          <mc:Fallback>
            <w:pict>
              <v:line id="Shape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55pt" to="257.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" o:allowincell="f" filled="t" strokeweight=".29631mm">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20"/>
        <w:gridCol w:w="740"/>
        <w:gridCol w:w="1100"/>
        <w:gridCol w:w="1080"/>
        <w:gridCol w:w="1100"/>
        <w:gridCol w:w="1120"/>
      </w:tblGrid>
      <w:tr w:rsidR="00134B30" w14:paraId="4C76940D" w14:textId="77777777">
        <w:tblPrEx>
          <w:tblCellMar>
            <w:top w:w="0" w:type="dxa"/>
            <w:bottom w:w="0" w:type="dxa"/>
          </w:tblCellMar>
        </w:tblPrEx>
        <w:trPr>
          <w:trHeight w:val="241"/>
        </w:trPr>
        <w:tc>
          <w:tcPr>
            <w:tcW w:w="20" w:type="dxa"/>
            <w:vAlign w:val="bottom"/>
          </w:tcPr>
          <w:p w14:paraId="5B478D75" w14:textId="77777777" w:rsidR="00134B30" w:rsidRDefault="002170F3">
            <w:pPr>
              <w:rPr>
                <w:sz w:val="20"/>
                <w:szCs w:val="20"/>
              </w:rPr>
            </w:pPr>
          </w:p>
        </w:tc>
        <w:tc>
          <w:tcPr>
            <w:tcW w:w="740" w:type="dxa"/>
            <w:vAlign w:val="bottom"/>
          </w:tcPr>
          <w:p w14:paraId="630A9C8A" w14:textId="77777777" w:rsidR="00134B30" w:rsidRDefault="002170F3">
            <w:pPr>
              <w:rPr>
                <w:sz w:val="20"/>
                <w:szCs w:val="20"/>
              </w:rPr>
            </w:pPr>
          </w:p>
        </w:tc>
        <w:tc>
          <w:tcPr>
            <w:tcW w:w="1100" w:type="dxa"/>
            <w:vAlign w:val="bottom"/>
          </w:tcPr>
          <w:p w14:paraId="29244E93" w14:textId="77777777" w:rsidR="00134B30" w:rsidRDefault="002170F3">
            <w:pPr>
              <w:ind w:left="120"/>
              <w:rPr>
                <w:sz w:val="20"/>
                <w:szCs w:val="20"/>
              </w:rPr>
            </w:pPr>
            <w:r>
              <w:rPr>
                <w:rFonts w:eastAsia="Times New Roman"/>
                <w:sz w:val="21"/>
                <w:szCs w:val="21"/>
              </w:rPr>
              <w:t>Jumlah</w:t>
            </w:r>
          </w:p>
        </w:tc>
        <w:tc>
          <w:tcPr>
            <w:tcW w:w="1080" w:type="dxa"/>
            <w:vAlign w:val="bottom"/>
          </w:tcPr>
          <w:p w14:paraId="70E71B37" w14:textId="77777777" w:rsidR="00134B30" w:rsidRDefault="002170F3">
            <w:pPr>
              <w:ind w:left="120"/>
              <w:rPr>
                <w:sz w:val="20"/>
                <w:szCs w:val="20"/>
              </w:rPr>
            </w:pPr>
            <w:r>
              <w:rPr>
                <w:rFonts w:eastAsia="Times New Roman"/>
                <w:sz w:val="21"/>
                <w:szCs w:val="21"/>
              </w:rPr>
              <w:t>Jumlah</w:t>
            </w:r>
          </w:p>
        </w:tc>
        <w:tc>
          <w:tcPr>
            <w:tcW w:w="1100" w:type="dxa"/>
            <w:vAlign w:val="bottom"/>
          </w:tcPr>
          <w:p w14:paraId="6D0C0790" w14:textId="77777777" w:rsidR="00134B30" w:rsidRDefault="002170F3">
            <w:pPr>
              <w:ind w:left="120"/>
              <w:rPr>
                <w:sz w:val="20"/>
                <w:szCs w:val="20"/>
              </w:rPr>
            </w:pPr>
            <w:r>
              <w:rPr>
                <w:rFonts w:eastAsia="Times New Roman"/>
                <w:sz w:val="21"/>
                <w:szCs w:val="21"/>
              </w:rPr>
              <w:t>Jumlah</w:t>
            </w:r>
          </w:p>
        </w:tc>
        <w:tc>
          <w:tcPr>
            <w:tcW w:w="1120" w:type="dxa"/>
            <w:vAlign w:val="bottom"/>
          </w:tcPr>
          <w:p w14:paraId="018AFF73" w14:textId="77777777" w:rsidR="00134B30" w:rsidRDefault="002170F3">
            <w:pPr>
              <w:ind w:left="120"/>
              <w:rPr>
                <w:sz w:val="20"/>
                <w:szCs w:val="20"/>
              </w:rPr>
            </w:pPr>
            <w:r>
              <w:rPr>
                <w:rFonts w:eastAsia="Times New Roman"/>
                <w:sz w:val="21"/>
                <w:szCs w:val="21"/>
              </w:rPr>
              <w:t>Persentase</w:t>
            </w:r>
          </w:p>
        </w:tc>
      </w:tr>
      <w:tr w:rsidR="00134B30" w14:paraId="1C241D51" w14:textId="77777777">
        <w:tblPrEx>
          <w:tblCellMar>
            <w:top w:w="0" w:type="dxa"/>
            <w:bottom w:w="0" w:type="dxa"/>
          </w:tblCellMar>
        </w:tblPrEx>
        <w:trPr>
          <w:trHeight w:val="242"/>
        </w:trPr>
        <w:tc>
          <w:tcPr>
            <w:tcW w:w="20" w:type="dxa"/>
            <w:vAlign w:val="bottom"/>
          </w:tcPr>
          <w:p w14:paraId="7C1A962E" w14:textId="77777777" w:rsidR="00134B30" w:rsidRDefault="002170F3">
            <w:pPr>
              <w:rPr>
                <w:sz w:val="21"/>
                <w:szCs w:val="21"/>
              </w:rPr>
            </w:pPr>
          </w:p>
        </w:tc>
        <w:tc>
          <w:tcPr>
            <w:tcW w:w="740" w:type="dxa"/>
            <w:vAlign w:val="bottom"/>
          </w:tcPr>
          <w:p w14:paraId="230057C0" w14:textId="77777777" w:rsidR="00134B30" w:rsidRDefault="002170F3">
            <w:pPr>
              <w:ind w:left="100"/>
              <w:rPr>
                <w:sz w:val="20"/>
                <w:szCs w:val="20"/>
              </w:rPr>
            </w:pPr>
            <w:r>
              <w:rPr>
                <w:rFonts w:eastAsia="Times New Roman"/>
                <w:sz w:val="21"/>
                <w:szCs w:val="21"/>
              </w:rPr>
              <w:t>Tahun</w:t>
            </w:r>
          </w:p>
        </w:tc>
        <w:tc>
          <w:tcPr>
            <w:tcW w:w="1100" w:type="dxa"/>
            <w:vAlign w:val="bottom"/>
          </w:tcPr>
          <w:p w14:paraId="5F333019" w14:textId="77777777" w:rsidR="00134B30" w:rsidRDefault="002170F3">
            <w:pPr>
              <w:ind w:left="120"/>
              <w:rPr>
                <w:sz w:val="20"/>
                <w:szCs w:val="20"/>
              </w:rPr>
            </w:pPr>
            <w:r>
              <w:rPr>
                <w:rFonts w:eastAsia="Times New Roman"/>
                <w:sz w:val="21"/>
                <w:szCs w:val="21"/>
              </w:rPr>
              <w:t>Karyawan</w:t>
            </w:r>
          </w:p>
        </w:tc>
        <w:tc>
          <w:tcPr>
            <w:tcW w:w="1080" w:type="dxa"/>
            <w:vAlign w:val="bottom"/>
          </w:tcPr>
          <w:p w14:paraId="49C916A2" w14:textId="77777777" w:rsidR="00134B30" w:rsidRDefault="002170F3">
            <w:pPr>
              <w:ind w:left="120"/>
              <w:rPr>
                <w:sz w:val="20"/>
                <w:szCs w:val="20"/>
              </w:rPr>
            </w:pPr>
            <w:r>
              <w:rPr>
                <w:rFonts w:eastAsia="Times New Roman"/>
                <w:sz w:val="21"/>
                <w:szCs w:val="21"/>
              </w:rPr>
              <w:t>Karyawan</w:t>
            </w:r>
          </w:p>
        </w:tc>
        <w:tc>
          <w:tcPr>
            <w:tcW w:w="1100" w:type="dxa"/>
            <w:vAlign w:val="bottom"/>
          </w:tcPr>
          <w:p w14:paraId="42761FBD" w14:textId="77777777" w:rsidR="00134B30" w:rsidRDefault="002170F3">
            <w:pPr>
              <w:ind w:left="120"/>
              <w:rPr>
                <w:sz w:val="20"/>
                <w:szCs w:val="20"/>
              </w:rPr>
            </w:pPr>
            <w:r>
              <w:rPr>
                <w:rFonts w:eastAsia="Times New Roman"/>
                <w:sz w:val="21"/>
                <w:szCs w:val="21"/>
              </w:rPr>
              <w:t>Karyawan</w:t>
            </w:r>
          </w:p>
        </w:tc>
        <w:tc>
          <w:tcPr>
            <w:tcW w:w="1120" w:type="dxa"/>
            <w:vAlign w:val="bottom"/>
          </w:tcPr>
          <w:p w14:paraId="48AC7C29" w14:textId="77777777" w:rsidR="00134B30" w:rsidRDefault="002170F3">
            <w:pPr>
              <w:ind w:left="120"/>
              <w:rPr>
                <w:sz w:val="20"/>
                <w:szCs w:val="20"/>
              </w:rPr>
            </w:pPr>
            <w:r>
              <w:rPr>
                <w:rFonts w:eastAsia="Times New Roman"/>
                <w:sz w:val="21"/>
                <w:szCs w:val="21"/>
              </w:rPr>
              <w:t>Karyawan</w:t>
            </w:r>
          </w:p>
        </w:tc>
      </w:tr>
      <w:tr w:rsidR="00134B30" w14:paraId="796497C1" w14:textId="77777777">
        <w:tblPrEx>
          <w:tblCellMar>
            <w:top w:w="0" w:type="dxa"/>
            <w:bottom w:w="0" w:type="dxa"/>
          </w:tblCellMar>
        </w:tblPrEx>
        <w:trPr>
          <w:trHeight w:val="232"/>
        </w:trPr>
        <w:tc>
          <w:tcPr>
            <w:tcW w:w="20" w:type="dxa"/>
            <w:vAlign w:val="bottom"/>
          </w:tcPr>
          <w:p w14:paraId="30857FE6" w14:textId="77777777" w:rsidR="00134B30" w:rsidRDefault="002170F3">
            <w:pPr>
              <w:rPr>
                <w:sz w:val="20"/>
                <w:szCs w:val="20"/>
              </w:rPr>
            </w:pPr>
          </w:p>
        </w:tc>
        <w:tc>
          <w:tcPr>
            <w:tcW w:w="740" w:type="dxa"/>
            <w:tcBorders>
              <w:bottom w:val="single" w:sz="8" w:space="0" w:color="auto"/>
            </w:tcBorders>
            <w:vAlign w:val="bottom"/>
          </w:tcPr>
          <w:p w14:paraId="0C885B5F" w14:textId="77777777" w:rsidR="00134B30" w:rsidRDefault="002170F3">
            <w:pPr>
              <w:rPr>
                <w:sz w:val="20"/>
                <w:szCs w:val="20"/>
              </w:rPr>
            </w:pPr>
          </w:p>
        </w:tc>
        <w:tc>
          <w:tcPr>
            <w:tcW w:w="1100" w:type="dxa"/>
            <w:tcBorders>
              <w:bottom w:val="single" w:sz="8" w:space="0" w:color="auto"/>
            </w:tcBorders>
            <w:vAlign w:val="bottom"/>
          </w:tcPr>
          <w:p w14:paraId="6626038E" w14:textId="77777777" w:rsidR="00134B30" w:rsidRDefault="002170F3">
            <w:pPr>
              <w:spacing w:line="232" w:lineRule="exact"/>
              <w:ind w:left="120"/>
              <w:rPr>
                <w:sz w:val="20"/>
                <w:szCs w:val="20"/>
              </w:rPr>
            </w:pPr>
            <w:r>
              <w:rPr>
                <w:rFonts w:eastAsia="Times New Roman"/>
                <w:sz w:val="21"/>
                <w:szCs w:val="21"/>
              </w:rPr>
              <w:t>Masuk</w:t>
            </w:r>
          </w:p>
        </w:tc>
        <w:tc>
          <w:tcPr>
            <w:tcW w:w="1080" w:type="dxa"/>
            <w:tcBorders>
              <w:bottom w:val="single" w:sz="8" w:space="0" w:color="auto"/>
            </w:tcBorders>
            <w:vAlign w:val="bottom"/>
          </w:tcPr>
          <w:p w14:paraId="5B6359B1" w14:textId="77777777" w:rsidR="00134B30" w:rsidRDefault="002170F3">
            <w:pPr>
              <w:spacing w:line="232" w:lineRule="exact"/>
              <w:ind w:left="120"/>
              <w:rPr>
                <w:sz w:val="20"/>
                <w:szCs w:val="20"/>
              </w:rPr>
            </w:pPr>
            <w:r>
              <w:rPr>
                <w:rFonts w:eastAsia="Times New Roman"/>
                <w:sz w:val="21"/>
                <w:szCs w:val="21"/>
              </w:rPr>
              <w:t>Keluar</w:t>
            </w:r>
          </w:p>
        </w:tc>
        <w:tc>
          <w:tcPr>
            <w:tcW w:w="1100" w:type="dxa"/>
            <w:tcBorders>
              <w:bottom w:val="single" w:sz="8" w:space="0" w:color="auto"/>
            </w:tcBorders>
            <w:vAlign w:val="bottom"/>
          </w:tcPr>
          <w:p w14:paraId="0D74C5DA" w14:textId="77777777" w:rsidR="00134B30" w:rsidRDefault="002170F3">
            <w:pPr>
              <w:spacing w:line="232" w:lineRule="exact"/>
              <w:ind w:left="120"/>
              <w:rPr>
                <w:sz w:val="20"/>
                <w:szCs w:val="20"/>
              </w:rPr>
            </w:pPr>
            <w:r>
              <w:rPr>
                <w:rFonts w:eastAsia="Times New Roman"/>
                <w:sz w:val="21"/>
                <w:szCs w:val="21"/>
              </w:rPr>
              <w:t>Terakhir</w:t>
            </w:r>
          </w:p>
        </w:tc>
        <w:tc>
          <w:tcPr>
            <w:tcW w:w="1120" w:type="dxa"/>
            <w:tcBorders>
              <w:bottom w:val="single" w:sz="8" w:space="0" w:color="auto"/>
            </w:tcBorders>
            <w:vAlign w:val="bottom"/>
          </w:tcPr>
          <w:p w14:paraId="53D6FAE9" w14:textId="77777777" w:rsidR="00134B30" w:rsidRDefault="002170F3">
            <w:pPr>
              <w:spacing w:line="232" w:lineRule="exact"/>
              <w:ind w:left="120"/>
              <w:rPr>
                <w:sz w:val="20"/>
                <w:szCs w:val="20"/>
              </w:rPr>
            </w:pPr>
            <w:r>
              <w:rPr>
                <w:rFonts w:eastAsia="Times New Roman"/>
                <w:sz w:val="21"/>
                <w:szCs w:val="21"/>
              </w:rPr>
              <w:t>Keluar</w:t>
            </w:r>
          </w:p>
        </w:tc>
      </w:tr>
      <w:tr w:rsidR="00134B30" w14:paraId="3EAA2895" w14:textId="77777777">
        <w:tblPrEx>
          <w:tblCellMar>
            <w:top w:w="0" w:type="dxa"/>
            <w:bottom w:w="0" w:type="dxa"/>
          </w:tblCellMar>
        </w:tblPrEx>
        <w:trPr>
          <w:trHeight w:val="228"/>
        </w:trPr>
        <w:tc>
          <w:tcPr>
            <w:tcW w:w="20" w:type="dxa"/>
            <w:vAlign w:val="bottom"/>
          </w:tcPr>
          <w:p w14:paraId="231EC286" w14:textId="77777777" w:rsidR="00134B30" w:rsidRDefault="002170F3">
            <w:pPr>
              <w:rPr>
                <w:sz w:val="19"/>
                <w:szCs w:val="19"/>
              </w:rPr>
            </w:pPr>
          </w:p>
        </w:tc>
        <w:tc>
          <w:tcPr>
            <w:tcW w:w="740" w:type="dxa"/>
            <w:vAlign w:val="bottom"/>
          </w:tcPr>
          <w:p w14:paraId="6E194872" w14:textId="77777777" w:rsidR="00134B30" w:rsidRDefault="002170F3">
            <w:pPr>
              <w:spacing w:line="228" w:lineRule="exact"/>
              <w:ind w:left="120"/>
              <w:rPr>
                <w:sz w:val="20"/>
                <w:szCs w:val="20"/>
              </w:rPr>
            </w:pPr>
            <w:r>
              <w:rPr>
                <w:rFonts w:eastAsia="Times New Roman"/>
                <w:sz w:val="21"/>
                <w:szCs w:val="21"/>
              </w:rPr>
              <w:t>2014</w:t>
            </w:r>
          </w:p>
        </w:tc>
        <w:tc>
          <w:tcPr>
            <w:tcW w:w="1100" w:type="dxa"/>
            <w:vAlign w:val="bottom"/>
          </w:tcPr>
          <w:p w14:paraId="5AFD3F57" w14:textId="77777777" w:rsidR="00134B30" w:rsidRDefault="002170F3">
            <w:pPr>
              <w:spacing w:line="228" w:lineRule="exact"/>
              <w:ind w:left="120"/>
              <w:rPr>
                <w:sz w:val="20"/>
                <w:szCs w:val="20"/>
              </w:rPr>
            </w:pPr>
            <w:r>
              <w:rPr>
                <w:rFonts w:eastAsia="Times New Roman"/>
                <w:sz w:val="21"/>
                <w:szCs w:val="21"/>
              </w:rPr>
              <w:t>-</w:t>
            </w:r>
          </w:p>
        </w:tc>
        <w:tc>
          <w:tcPr>
            <w:tcW w:w="1080" w:type="dxa"/>
            <w:vAlign w:val="bottom"/>
          </w:tcPr>
          <w:p w14:paraId="4073C53F" w14:textId="77777777" w:rsidR="00134B30" w:rsidRDefault="002170F3">
            <w:pPr>
              <w:spacing w:line="228" w:lineRule="exact"/>
              <w:ind w:left="120"/>
              <w:rPr>
                <w:sz w:val="20"/>
                <w:szCs w:val="20"/>
              </w:rPr>
            </w:pPr>
            <w:r>
              <w:rPr>
                <w:rFonts w:eastAsia="Times New Roman"/>
                <w:sz w:val="21"/>
                <w:szCs w:val="21"/>
              </w:rPr>
              <w:t>-</w:t>
            </w:r>
          </w:p>
        </w:tc>
        <w:tc>
          <w:tcPr>
            <w:tcW w:w="1100" w:type="dxa"/>
            <w:vAlign w:val="bottom"/>
          </w:tcPr>
          <w:p w14:paraId="3462D728" w14:textId="77777777" w:rsidR="00134B30" w:rsidRDefault="002170F3">
            <w:pPr>
              <w:spacing w:line="228" w:lineRule="exact"/>
              <w:ind w:left="140"/>
              <w:rPr>
                <w:sz w:val="20"/>
                <w:szCs w:val="20"/>
              </w:rPr>
            </w:pPr>
            <w:r>
              <w:rPr>
                <w:rFonts w:eastAsia="Times New Roman"/>
                <w:sz w:val="21"/>
                <w:szCs w:val="21"/>
              </w:rPr>
              <w:t>91</w:t>
            </w:r>
          </w:p>
        </w:tc>
        <w:tc>
          <w:tcPr>
            <w:tcW w:w="1120" w:type="dxa"/>
            <w:vAlign w:val="bottom"/>
          </w:tcPr>
          <w:p w14:paraId="4EE4E821" w14:textId="77777777" w:rsidR="00134B30" w:rsidRDefault="002170F3">
            <w:pPr>
              <w:spacing w:line="228" w:lineRule="exact"/>
              <w:ind w:left="120"/>
              <w:rPr>
                <w:sz w:val="20"/>
                <w:szCs w:val="20"/>
              </w:rPr>
            </w:pPr>
            <w:r>
              <w:rPr>
                <w:rFonts w:eastAsia="Times New Roman"/>
                <w:sz w:val="21"/>
                <w:szCs w:val="21"/>
              </w:rPr>
              <w:t>-</w:t>
            </w:r>
          </w:p>
        </w:tc>
      </w:tr>
      <w:tr w:rsidR="00134B30" w14:paraId="0FF855A6" w14:textId="77777777">
        <w:tblPrEx>
          <w:tblCellMar>
            <w:top w:w="0" w:type="dxa"/>
            <w:bottom w:w="0" w:type="dxa"/>
          </w:tblCellMar>
        </w:tblPrEx>
        <w:trPr>
          <w:trHeight w:val="247"/>
        </w:trPr>
        <w:tc>
          <w:tcPr>
            <w:tcW w:w="20" w:type="dxa"/>
            <w:vAlign w:val="bottom"/>
          </w:tcPr>
          <w:p w14:paraId="20E3B9DE" w14:textId="77777777" w:rsidR="00134B30" w:rsidRDefault="002170F3">
            <w:pPr>
              <w:rPr>
                <w:sz w:val="21"/>
                <w:szCs w:val="21"/>
              </w:rPr>
            </w:pPr>
          </w:p>
        </w:tc>
        <w:tc>
          <w:tcPr>
            <w:tcW w:w="740" w:type="dxa"/>
            <w:vAlign w:val="bottom"/>
          </w:tcPr>
          <w:p w14:paraId="5B5E360A" w14:textId="77777777" w:rsidR="00134B30" w:rsidRDefault="002170F3">
            <w:pPr>
              <w:ind w:left="120"/>
              <w:rPr>
                <w:sz w:val="20"/>
                <w:szCs w:val="20"/>
              </w:rPr>
            </w:pPr>
            <w:r>
              <w:rPr>
                <w:rFonts w:eastAsia="Times New Roman"/>
                <w:sz w:val="21"/>
                <w:szCs w:val="21"/>
              </w:rPr>
              <w:t>2015</w:t>
            </w:r>
          </w:p>
        </w:tc>
        <w:tc>
          <w:tcPr>
            <w:tcW w:w="1100" w:type="dxa"/>
            <w:vAlign w:val="bottom"/>
          </w:tcPr>
          <w:p w14:paraId="484C06E8" w14:textId="77777777" w:rsidR="00134B30" w:rsidRDefault="002170F3">
            <w:pPr>
              <w:ind w:left="120"/>
              <w:rPr>
                <w:sz w:val="20"/>
                <w:szCs w:val="20"/>
              </w:rPr>
            </w:pPr>
            <w:r>
              <w:rPr>
                <w:rFonts w:eastAsia="Times New Roman"/>
                <w:sz w:val="21"/>
                <w:szCs w:val="21"/>
              </w:rPr>
              <w:t>8</w:t>
            </w:r>
          </w:p>
        </w:tc>
        <w:tc>
          <w:tcPr>
            <w:tcW w:w="1080" w:type="dxa"/>
            <w:vAlign w:val="bottom"/>
          </w:tcPr>
          <w:p w14:paraId="27B1D3FD" w14:textId="77777777" w:rsidR="00134B30" w:rsidRDefault="002170F3">
            <w:pPr>
              <w:ind w:left="120"/>
              <w:rPr>
                <w:sz w:val="20"/>
                <w:szCs w:val="20"/>
              </w:rPr>
            </w:pPr>
            <w:r>
              <w:rPr>
                <w:rFonts w:eastAsia="Times New Roman"/>
                <w:sz w:val="21"/>
                <w:szCs w:val="21"/>
              </w:rPr>
              <w:t>12</w:t>
            </w:r>
          </w:p>
        </w:tc>
        <w:tc>
          <w:tcPr>
            <w:tcW w:w="1100" w:type="dxa"/>
            <w:vAlign w:val="bottom"/>
          </w:tcPr>
          <w:p w14:paraId="6C1E655A" w14:textId="77777777" w:rsidR="00134B30" w:rsidRDefault="002170F3">
            <w:pPr>
              <w:ind w:left="140"/>
              <w:rPr>
                <w:sz w:val="20"/>
                <w:szCs w:val="20"/>
              </w:rPr>
            </w:pPr>
            <w:r>
              <w:rPr>
                <w:rFonts w:eastAsia="Times New Roman"/>
                <w:sz w:val="21"/>
                <w:szCs w:val="21"/>
              </w:rPr>
              <w:t>87</w:t>
            </w:r>
          </w:p>
        </w:tc>
        <w:tc>
          <w:tcPr>
            <w:tcW w:w="1120" w:type="dxa"/>
            <w:vAlign w:val="bottom"/>
          </w:tcPr>
          <w:p w14:paraId="652322BB" w14:textId="77777777" w:rsidR="00134B30" w:rsidRDefault="002170F3">
            <w:pPr>
              <w:ind w:left="120"/>
              <w:rPr>
                <w:sz w:val="20"/>
                <w:szCs w:val="20"/>
              </w:rPr>
            </w:pPr>
            <w:r>
              <w:rPr>
                <w:rFonts w:eastAsia="Times New Roman"/>
                <w:sz w:val="21"/>
                <w:szCs w:val="21"/>
              </w:rPr>
              <w:t>13.19%</w:t>
            </w:r>
          </w:p>
        </w:tc>
      </w:tr>
      <w:tr w:rsidR="00134B30" w14:paraId="6EE84C0A" w14:textId="77777777">
        <w:tblPrEx>
          <w:tblCellMar>
            <w:top w:w="0" w:type="dxa"/>
            <w:bottom w:w="0" w:type="dxa"/>
          </w:tblCellMar>
        </w:tblPrEx>
        <w:trPr>
          <w:trHeight w:val="240"/>
        </w:trPr>
        <w:tc>
          <w:tcPr>
            <w:tcW w:w="20" w:type="dxa"/>
            <w:vAlign w:val="bottom"/>
          </w:tcPr>
          <w:p w14:paraId="44FA827E" w14:textId="77777777" w:rsidR="00134B30" w:rsidRDefault="002170F3">
            <w:pPr>
              <w:rPr>
                <w:sz w:val="20"/>
                <w:szCs w:val="20"/>
              </w:rPr>
            </w:pPr>
          </w:p>
        </w:tc>
        <w:tc>
          <w:tcPr>
            <w:tcW w:w="740" w:type="dxa"/>
            <w:vAlign w:val="bottom"/>
          </w:tcPr>
          <w:p w14:paraId="596CF6A9" w14:textId="77777777" w:rsidR="00134B30" w:rsidRDefault="002170F3">
            <w:pPr>
              <w:spacing w:line="240" w:lineRule="exact"/>
              <w:ind w:left="120"/>
              <w:rPr>
                <w:sz w:val="20"/>
                <w:szCs w:val="20"/>
              </w:rPr>
            </w:pPr>
            <w:r>
              <w:rPr>
                <w:rFonts w:eastAsia="Times New Roman"/>
                <w:sz w:val="21"/>
                <w:szCs w:val="21"/>
              </w:rPr>
              <w:t>2016</w:t>
            </w:r>
          </w:p>
        </w:tc>
        <w:tc>
          <w:tcPr>
            <w:tcW w:w="1100" w:type="dxa"/>
            <w:vAlign w:val="bottom"/>
          </w:tcPr>
          <w:p w14:paraId="443F97E6" w14:textId="77777777" w:rsidR="00134B30" w:rsidRDefault="002170F3">
            <w:pPr>
              <w:spacing w:line="240" w:lineRule="exact"/>
              <w:ind w:left="120"/>
              <w:rPr>
                <w:sz w:val="20"/>
                <w:szCs w:val="20"/>
              </w:rPr>
            </w:pPr>
            <w:r>
              <w:rPr>
                <w:rFonts w:eastAsia="Times New Roman"/>
                <w:sz w:val="21"/>
                <w:szCs w:val="21"/>
              </w:rPr>
              <w:t>10</w:t>
            </w:r>
          </w:p>
        </w:tc>
        <w:tc>
          <w:tcPr>
            <w:tcW w:w="1080" w:type="dxa"/>
            <w:vAlign w:val="bottom"/>
          </w:tcPr>
          <w:p w14:paraId="56B3189D" w14:textId="77777777" w:rsidR="00134B30" w:rsidRDefault="002170F3">
            <w:pPr>
              <w:spacing w:line="240" w:lineRule="exact"/>
              <w:ind w:left="120"/>
              <w:rPr>
                <w:sz w:val="20"/>
                <w:szCs w:val="20"/>
              </w:rPr>
            </w:pPr>
            <w:r>
              <w:rPr>
                <w:rFonts w:eastAsia="Times New Roman"/>
                <w:sz w:val="21"/>
                <w:szCs w:val="21"/>
              </w:rPr>
              <w:t>11</w:t>
            </w:r>
          </w:p>
        </w:tc>
        <w:tc>
          <w:tcPr>
            <w:tcW w:w="1100" w:type="dxa"/>
            <w:vAlign w:val="bottom"/>
          </w:tcPr>
          <w:p w14:paraId="2FC41282" w14:textId="77777777" w:rsidR="00134B30" w:rsidRDefault="002170F3">
            <w:pPr>
              <w:spacing w:line="240" w:lineRule="exact"/>
              <w:ind w:left="140"/>
              <w:rPr>
                <w:sz w:val="20"/>
                <w:szCs w:val="20"/>
              </w:rPr>
            </w:pPr>
            <w:r>
              <w:rPr>
                <w:rFonts w:eastAsia="Times New Roman"/>
                <w:sz w:val="21"/>
                <w:szCs w:val="21"/>
              </w:rPr>
              <w:t>86</w:t>
            </w:r>
          </w:p>
        </w:tc>
        <w:tc>
          <w:tcPr>
            <w:tcW w:w="1120" w:type="dxa"/>
            <w:vAlign w:val="bottom"/>
          </w:tcPr>
          <w:p w14:paraId="1006C60B" w14:textId="77777777" w:rsidR="00134B30" w:rsidRDefault="002170F3">
            <w:pPr>
              <w:spacing w:line="240" w:lineRule="exact"/>
              <w:ind w:left="120"/>
              <w:rPr>
                <w:sz w:val="20"/>
                <w:szCs w:val="20"/>
              </w:rPr>
            </w:pPr>
            <w:r>
              <w:rPr>
                <w:rFonts w:eastAsia="Times New Roman"/>
                <w:sz w:val="21"/>
                <w:szCs w:val="21"/>
              </w:rPr>
              <w:t>12.64%</w:t>
            </w:r>
          </w:p>
        </w:tc>
      </w:tr>
      <w:tr w:rsidR="00134B30" w14:paraId="69AED88C" w14:textId="77777777">
        <w:tblPrEx>
          <w:tblCellMar>
            <w:top w:w="0" w:type="dxa"/>
            <w:bottom w:w="0" w:type="dxa"/>
          </w:tblCellMar>
        </w:tblPrEx>
        <w:trPr>
          <w:trHeight w:val="252"/>
        </w:trPr>
        <w:tc>
          <w:tcPr>
            <w:tcW w:w="20" w:type="dxa"/>
            <w:tcBorders>
              <w:bottom w:val="single" w:sz="8" w:space="0" w:color="auto"/>
            </w:tcBorders>
            <w:vAlign w:val="bottom"/>
          </w:tcPr>
          <w:p w14:paraId="60BA16BD" w14:textId="77777777" w:rsidR="00134B30" w:rsidRDefault="002170F3">
            <w:pPr>
              <w:rPr>
                <w:sz w:val="21"/>
                <w:szCs w:val="21"/>
              </w:rPr>
            </w:pPr>
          </w:p>
        </w:tc>
        <w:tc>
          <w:tcPr>
            <w:tcW w:w="740" w:type="dxa"/>
            <w:tcBorders>
              <w:bottom w:val="single" w:sz="8" w:space="0" w:color="auto"/>
            </w:tcBorders>
            <w:vAlign w:val="bottom"/>
          </w:tcPr>
          <w:p w14:paraId="5E073B48" w14:textId="77777777" w:rsidR="00134B30" w:rsidRDefault="002170F3">
            <w:pPr>
              <w:ind w:left="100"/>
              <w:rPr>
                <w:sz w:val="20"/>
                <w:szCs w:val="20"/>
              </w:rPr>
            </w:pPr>
            <w:r>
              <w:rPr>
                <w:rFonts w:eastAsia="Times New Roman"/>
                <w:sz w:val="21"/>
                <w:szCs w:val="21"/>
              </w:rPr>
              <w:t>2017</w:t>
            </w:r>
          </w:p>
        </w:tc>
        <w:tc>
          <w:tcPr>
            <w:tcW w:w="1100" w:type="dxa"/>
            <w:tcBorders>
              <w:bottom w:val="single" w:sz="8" w:space="0" w:color="auto"/>
            </w:tcBorders>
            <w:vAlign w:val="bottom"/>
          </w:tcPr>
          <w:p w14:paraId="567A2534" w14:textId="77777777" w:rsidR="00134B30" w:rsidRDefault="002170F3">
            <w:pPr>
              <w:ind w:left="120"/>
              <w:rPr>
                <w:sz w:val="20"/>
                <w:szCs w:val="20"/>
              </w:rPr>
            </w:pPr>
            <w:r>
              <w:rPr>
                <w:rFonts w:eastAsia="Times New Roman"/>
                <w:sz w:val="21"/>
                <w:szCs w:val="21"/>
              </w:rPr>
              <w:t>9</w:t>
            </w:r>
          </w:p>
        </w:tc>
        <w:tc>
          <w:tcPr>
            <w:tcW w:w="1080" w:type="dxa"/>
            <w:tcBorders>
              <w:bottom w:val="single" w:sz="8" w:space="0" w:color="auto"/>
            </w:tcBorders>
            <w:vAlign w:val="bottom"/>
          </w:tcPr>
          <w:p w14:paraId="26F212E2" w14:textId="77777777" w:rsidR="00134B30" w:rsidRDefault="002170F3">
            <w:pPr>
              <w:ind w:left="120"/>
              <w:rPr>
                <w:sz w:val="20"/>
                <w:szCs w:val="20"/>
              </w:rPr>
            </w:pPr>
            <w:r>
              <w:rPr>
                <w:rFonts w:eastAsia="Times New Roman"/>
                <w:sz w:val="21"/>
                <w:szCs w:val="21"/>
              </w:rPr>
              <w:t>19</w:t>
            </w:r>
          </w:p>
        </w:tc>
        <w:tc>
          <w:tcPr>
            <w:tcW w:w="1100" w:type="dxa"/>
            <w:tcBorders>
              <w:bottom w:val="single" w:sz="8" w:space="0" w:color="auto"/>
            </w:tcBorders>
            <w:vAlign w:val="bottom"/>
          </w:tcPr>
          <w:p w14:paraId="2FCB3D85" w14:textId="77777777" w:rsidR="00134B30" w:rsidRDefault="002170F3">
            <w:pPr>
              <w:ind w:left="120"/>
              <w:rPr>
                <w:sz w:val="20"/>
                <w:szCs w:val="20"/>
              </w:rPr>
            </w:pPr>
            <w:r>
              <w:rPr>
                <w:rFonts w:eastAsia="Times New Roman"/>
                <w:sz w:val="21"/>
                <w:szCs w:val="21"/>
              </w:rPr>
              <w:t>76</w:t>
            </w:r>
          </w:p>
        </w:tc>
        <w:tc>
          <w:tcPr>
            <w:tcW w:w="1120" w:type="dxa"/>
            <w:tcBorders>
              <w:bottom w:val="single" w:sz="8" w:space="0" w:color="auto"/>
            </w:tcBorders>
            <w:vAlign w:val="bottom"/>
          </w:tcPr>
          <w:p w14:paraId="2303F3DB" w14:textId="77777777" w:rsidR="00134B30" w:rsidRDefault="002170F3">
            <w:pPr>
              <w:ind w:left="120"/>
              <w:rPr>
                <w:sz w:val="20"/>
                <w:szCs w:val="20"/>
              </w:rPr>
            </w:pPr>
            <w:r>
              <w:rPr>
                <w:rFonts w:eastAsia="Times New Roman"/>
                <w:sz w:val="21"/>
                <w:szCs w:val="21"/>
              </w:rPr>
              <w:t>22.09%</w:t>
            </w:r>
          </w:p>
        </w:tc>
      </w:tr>
    </w:tbl>
    <w:p w14:paraId="73B65157" w14:textId="77777777" w:rsidR="00134B30" w:rsidRDefault="002170F3">
      <w:pPr>
        <w:spacing w:line="26" w:lineRule="exact"/>
        <w:rPr>
          <w:sz w:val="20"/>
          <w:szCs w:val="20"/>
        </w:rPr>
      </w:pPr>
    </w:p>
    <w:p w14:paraId="345B78AF" w14:textId="77777777" w:rsidR="00134B30" w:rsidRDefault="002170F3">
      <w:pPr>
        <w:ind w:left="20"/>
        <w:rPr>
          <w:sz w:val="20"/>
          <w:szCs w:val="20"/>
        </w:rPr>
      </w:pPr>
      <w:r>
        <w:rPr>
          <w:rFonts w:eastAsia="Times New Roman"/>
          <w:sz w:val="21"/>
          <w:szCs w:val="21"/>
        </w:rPr>
        <w:t>Sumber: Divisi HRD PT. XYZ (2017)</w:t>
      </w:r>
    </w:p>
    <w:p w14:paraId="343191A4" w14:textId="77777777" w:rsidR="00134B30" w:rsidRDefault="002170F3">
      <w:pPr>
        <w:spacing w:line="251" w:lineRule="exact"/>
        <w:rPr>
          <w:sz w:val="20"/>
          <w:szCs w:val="20"/>
        </w:rPr>
      </w:pPr>
    </w:p>
    <w:p w14:paraId="6CACFFAA" w14:textId="77777777" w:rsidR="00134B30" w:rsidRDefault="002170F3">
      <w:pPr>
        <w:spacing w:line="241" w:lineRule="auto"/>
        <w:ind w:left="560" w:right="900" w:firstLine="552"/>
        <w:jc w:val="both"/>
        <w:rPr>
          <w:sz w:val="20"/>
          <w:szCs w:val="20"/>
        </w:rPr>
      </w:pPr>
      <w:r>
        <w:rPr>
          <w:rFonts w:eastAsia="Times New Roman"/>
          <w:sz w:val="21"/>
          <w:szCs w:val="21"/>
        </w:rPr>
        <w:t xml:space="preserve">Pada tabel 1.1 diatas, terlihat bahwa jumlah </w:t>
      </w:r>
      <w:r>
        <w:rPr>
          <w:rFonts w:eastAsia="Times New Roman"/>
          <w:i/>
          <w:iCs/>
          <w:sz w:val="21"/>
          <w:szCs w:val="21"/>
        </w:rPr>
        <w:t>turnover</w:t>
      </w:r>
      <w:r>
        <w:rPr>
          <w:rFonts w:eastAsia="Times New Roman"/>
          <w:sz w:val="21"/>
          <w:szCs w:val="21"/>
        </w:rPr>
        <w:t xml:space="preserve"> pada PT. XYZ Jakarta selama empat tahun terakhir bersifat fluktuatif dimana persentase </w:t>
      </w:r>
      <w:r>
        <w:rPr>
          <w:rFonts w:eastAsia="Times New Roman"/>
          <w:i/>
          <w:iCs/>
          <w:sz w:val="21"/>
          <w:szCs w:val="21"/>
        </w:rPr>
        <w:t>turnover</w:t>
      </w:r>
      <w:r>
        <w:rPr>
          <w:rFonts w:eastAsia="Times New Roman"/>
          <w:sz w:val="21"/>
          <w:szCs w:val="21"/>
        </w:rPr>
        <w:t xml:space="preserve"> meningkat di tahun 2017 yaitu sebesar 9.45%.</w:t>
      </w:r>
    </w:p>
    <w:p w14:paraId="43D91AB6" w14:textId="77777777" w:rsidR="00134B30" w:rsidRDefault="002170F3">
      <w:pPr>
        <w:spacing w:line="254" w:lineRule="exact"/>
        <w:rPr>
          <w:sz w:val="20"/>
          <w:szCs w:val="20"/>
        </w:rPr>
      </w:pPr>
    </w:p>
    <w:p w14:paraId="7AE29EFE" w14:textId="77777777" w:rsidR="00134B30" w:rsidRDefault="002170F3">
      <w:pPr>
        <w:tabs>
          <w:tab w:val="left" w:pos="540"/>
        </w:tabs>
        <w:spacing w:line="236" w:lineRule="auto"/>
        <w:ind w:left="560" w:right="900" w:hanging="551"/>
        <w:rPr>
          <w:sz w:val="20"/>
          <w:szCs w:val="20"/>
        </w:rPr>
      </w:pPr>
      <w:r>
        <w:rPr>
          <w:rFonts w:eastAsia="Times New Roman"/>
          <w:b/>
          <w:bCs/>
          <w:sz w:val="21"/>
          <w:szCs w:val="21"/>
        </w:rPr>
        <w:t>1.2</w:t>
      </w:r>
      <w:r>
        <w:rPr>
          <w:sz w:val="20"/>
          <w:szCs w:val="20"/>
        </w:rPr>
        <w:tab/>
      </w:r>
      <w:r>
        <w:rPr>
          <w:rFonts w:eastAsia="Times New Roman"/>
          <w:b/>
          <w:bCs/>
          <w:sz w:val="21"/>
          <w:szCs w:val="21"/>
        </w:rPr>
        <w:t>Identifikasi, Pembatasan, dan Perumusan Masalah Penelitian</w:t>
      </w:r>
    </w:p>
    <w:p w14:paraId="62FA5F2C" w14:textId="77777777" w:rsidR="00134B30" w:rsidRDefault="002170F3">
      <w:pPr>
        <w:spacing w:line="15" w:lineRule="exact"/>
        <w:rPr>
          <w:sz w:val="20"/>
          <w:szCs w:val="20"/>
        </w:rPr>
      </w:pPr>
    </w:p>
    <w:p w14:paraId="3A220037" w14:textId="77777777" w:rsidR="00134B30" w:rsidRDefault="002170F3">
      <w:pPr>
        <w:spacing w:line="238" w:lineRule="auto"/>
        <w:ind w:left="560" w:right="900" w:firstLine="552"/>
        <w:jc w:val="both"/>
        <w:rPr>
          <w:sz w:val="20"/>
          <w:szCs w:val="20"/>
        </w:rPr>
      </w:pPr>
      <w:r>
        <w:rPr>
          <w:rFonts w:eastAsia="Times New Roman"/>
          <w:sz w:val="21"/>
          <w:szCs w:val="21"/>
        </w:rPr>
        <w:t>Berdasarkan latar belakang yang telah di kemukaka</w:t>
      </w:r>
      <w:r>
        <w:rPr>
          <w:rFonts w:eastAsia="Times New Roman"/>
          <w:sz w:val="21"/>
          <w:szCs w:val="21"/>
        </w:rPr>
        <w:t>n, maka identifikasi masalah dapat diuraikan sebagai berikut:</w:t>
      </w:r>
    </w:p>
    <w:p w14:paraId="456F00AB" w14:textId="77777777" w:rsidR="00134B30" w:rsidRDefault="002170F3">
      <w:pPr>
        <w:spacing w:line="19" w:lineRule="exact"/>
        <w:rPr>
          <w:sz w:val="20"/>
          <w:szCs w:val="20"/>
        </w:rPr>
      </w:pPr>
    </w:p>
    <w:p w14:paraId="4E796CEC" w14:textId="77777777" w:rsidR="00134B30" w:rsidRDefault="002170F3">
      <w:pPr>
        <w:numPr>
          <w:ilvl w:val="0"/>
          <w:numId w:val="2"/>
        </w:numPr>
        <w:tabs>
          <w:tab w:val="left" w:pos="1120"/>
        </w:tabs>
        <w:spacing w:line="242" w:lineRule="auto"/>
        <w:ind w:left="1120" w:right="900" w:hanging="553"/>
        <w:rPr>
          <w:rFonts w:eastAsia="Times New Roman"/>
          <w:sz w:val="21"/>
          <w:szCs w:val="21"/>
        </w:rPr>
      </w:pPr>
      <w:r>
        <w:rPr>
          <w:rFonts w:eastAsia="Times New Roman"/>
          <w:sz w:val="21"/>
          <w:szCs w:val="21"/>
        </w:rPr>
        <w:t xml:space="preserve">Turnover karyawan dalam empat tahun terakhir. Pada informasi tabel 1.1 yang bersumber dari divisi HRD PT. XYZ Jakarta, diketahui bahwa tingkat </w:t>
      </w:r>
      <w:r>
        <w:rPr>
          <w:rFonts w:eastAsia="Times New Roman"/>
          <w:i/>
          <w:iCs/>
          <w:sz w:val="21"/>
          <w:szCs w:val="21"/>
        </w:rPr>
        <w:t>turnover</w:t>
      </w:r>
      <w:r>
        <w:rPr>
          <w:rFonts w:eastAsia="Times New Roman"/>
          <w:sz w:val="21"/>
          <w:szCs w:val="21"/>
        </w:rPr>
        <w:t xml:space="preserve"> fluktuatif dari tahun 2015 sampai tahun 2018.</w:t>
      </w:r>
    </w:p>
    <w:p w14:paraId="23547A8B" w14:textId="77777777" w:rsidR="00134B30" w:rsidRDefault="002170F3">
      <w:pPr>
        <w:spacing w:line="12" w:lineRule="exact"/>
        <w:rPr>
          <w:rFonts w:eastAsia="Times New Roman"/>
          <w:sz w:val="21"/>
          <w:szCs w:val="21"/>
        </w:rPr>
      </w:pPr>
    </w:p>
    <w:p w14:paraId="7AEDF40B" w14:textId="77777777" w:rsidR="00134B30" w:rsidRDefault="002170F3">
      <w:pPr>
        <w:numPr>
          <w:ilvl w:val="0"/>
          <w:numId w:val="2"/>
        </w:numPr>
        <w:tabs>
          <w:tab w:val="left" w:pos="1120"/>
        </w:tabs>
        <w:spacing w:line="238" w:lineRule="auto"/>
        <w:ind w:left="1120" w:right="900" w:hanging="553"/>
        <w:rPr>
          <w:rFonts w:eastAsia="Times New Roman"/>
          <w:sz w:val="21"/>
          <w:szCs w:val="21"/>
        </w:rPr>
      </w:pPr>
      <w:r>
        <w:rPr>
          <w:rFonts w:eastAsia="Times New Roman"/>
          <w:sz w:val="21"/>
          <w:szCs w:val="21"/>
        </w:rPr>
        <w:t>Kepemimpinan yang kurang memberikan petunjuk yang jelas</w:t>
      </w:r>
    </w:p>
    <w:p w14:paraId="15B84A20" w14:textId="77777777" w:rsidR="00134B30" w:rsidRDefault="002170F3">
      <w:pPr>
        <w:sectPr w:rsidR="00134B30">
          <w:pgSz w:w="11920" w:h="16841"/>
          <w:pgMar w:top="1440" w:right="191" w:bottom="1440" w:left="1440" w:header="0" w:footer="0" w:gutter="0"/>
          <w:cols w:num="2" w:space="720" w:equalWidth="0">
            <w:col w:w="4460" w:space="660"/>
            <w:col w:w="5160"/>
          </w:cols>
        </w:sectPr>
      </w:pPr>
    </w:p>
    <w:p w14:paraId="5A00787A" w14:textId="77777777" w:rsidR="00134B30" w:rsidRDefault="002170F3">
      <w:pPr>
        <w:spacing w:line="200" w:lineRule="exact"/>
        <w:rPr>
          <w:sz w:val="20"/>
          <w:szCs w:val="20"/>
        </w:rPr>
      </w:pPr>
    </w:p>
    <w:p w14:paraId="5F1ACBC4" w14:textId="77777777" w:rsidR="00134B30" w:rsidRDefault="002170F3">
      <w:pPr>
        <w:spacing w:line="200" w:lineRule="exact"/>
        <w:rPr>
          <w:sz w:val="20"/>
          <w:szCs w:val="20"/>
        </w:rPr>
      </w:pPr>
    </w:p>
    <w:p w14:paraId="22080A2D" w14:textId="77777777" w:rsidR="00134B30" w:rsidRDefault="002170F3">
      <w:pPr>
        <w:spacing w:line="200" w:lineRule="exact"/>
        <w:rPr>
          <w:sz w:val="20"/>
          <w:szCs w:val="20"/>
        </w:rPr>
      </w:pPr>
    </w:p>
    <w:p w14:paraId="297B305F" w14:textId="77777777" w:rsidR="00134B30" w:rsidRDefault="002170F3">
      <w:pPr>
        <w:spacing w:line="317" w:lineRule="exact"/>
        <w:rPr>
          <w:sz w:val="20"/>
          <w:szCs w:val="20"/>
        </w:rPr>
      </w:pPr>
    </w:p>
    <w:p w14:paraId="75FB860C" w14:textId="77777777" w:rsidR="00134B30" w:rsidRDefault="002170F3">
      <w:pPr>
        <w:spacing w:line="239" w:lineRule="auto"/>
        <w:ind w:left="1320"/>
        <w:jc w:val="both"/>
        <w:rPr>
          <w:sz w:val="20"/>
          <w:szCs w:val="20"/>
        </w:rPr>
      </w:pPr>
      <w:proofErr w:type="gramStart"/>
      <w:r>
        <w:rPr>
          <w:rFonts w:eastAsia="Times New Roman"/>
          <w:sz w:val="21"/>
          <w:szCs w:val="21"/>
        </w:rPr>
        <w:t>kepada</w:t>
      </w:r>
      <w:proofErr w:type="gramEnd"/>
      <w:r>
        <w:rPr>
          <w:rFonts w:eastAsia="Times New Roman"/>
          <w:sz w:val="21"/>
          <w:szCs w:val="21"/>
        </w:rPr>
        <w:t xml:space="preserve"> karyawan, terdapat penugasan dalam pekerjaan yang terlalu banyak tanpa pertimbangan.</w:t>
      </w:r>
    </w:p>
    <w:p w14:paraId="4D527CE2" w14:textId="77777777" w:rsidR="00134B30" w:rsidRDefault="002170F3">
      <w:pPr>
        <w:spacing w:line="15" w:lineRule="exact"/>
        <w:rPr>
          <w:sz w:val="20"/>
          <w:szCs w:val="20"/>
        </w:rPr>
      </w:pPr>
    </w:p>
    <w:p w14:paraId="708DD41F" w14:textId="77777777" w:rsidR="00134B30" w:rsidRDefault="002170F3">
      <w:pPr>
        <w:numPr>
          <w:ilvl w:val="0"/>
          <w:numId w:val="3"/>
        </w:numPr>
        <w:tabs>
          <w:tab w:val="left" w:pos="1320"/>
        </w:tabs>
        <w:spacing w:line="237" w:lineRule="auto"/>
        <w:ind w:left="1320" w:hanging="552"/>
        <w:jc w:val="both"/>
        <w:rPr>
          <w:rFonts w:eastAsia="Times New Roman"/>
          <w:sz w:val="21"/>
          <w:szCs w:val="21"/>
        </w:rPr>
      </w:pPr>
      <w:r>
        <w:rPr>
          <w:rFonts w:eastAsia="Times New Roman"/>
          <w:sz w:val="21"/>
          <w:szCs w:val="21"/>
        </w:rPr>
        <w:t xml:space="preserve">Kompensasi dalam hal ini gaji </w:t>
      </w:r>
      <w:r>
        <w:rPr>
          <w:rFonts w:eastAsia="Times New Roman"/>
          <w:sz w:val="21"/>
          <w:szCs w:val="21"/>
        </w:rPr>
        <w:t>yang tidak sesuai dengan beban pekerjaan.</w:t>
      </w:r>
    </w:p>
    <w:p w14:paraId="0C0FAA4B" w14:textId="77777777" w:rsidR="00134B30" w:rsidRDefault="002170F3">
      <w:pPr>
        <w:spacing w:line="15" w:lineRule="exact"/>
        <w:rPr>
          <w:rFonts w:eastAsia="Times New Roman"/>
          <w:sz w:val="21"/>
          <w:szCs w:val="21"/>
        </w:rPr>
      </w:pPr>
    </w:p>
    <w:p w14:paraId="5004AAA1" w14:textId="77777777" w:rsidR="00134B30" w:rsidRDefault="002170F3">
      <w:pPr>
        <w:numPr>
          <w:ilvl w:val="0"/>
          <w:numId w:val="3"/>
        </w:numPr>
        <w:tabs>
          <w:tab w:val="left" w:pos="1320"/>
        </w:tabs>
        <w:spacing w:line="235" w:lineRule="auto"/>
        <w:ind w:left="1320" w:hanging="552"/>
        <w:rPr>
          <w:rFonts w:eastAsia="Times New Roman"/>
          <w:sz w:val="21"/>
          <w:szCs w:val="21"/>
        </w:rPr>
      </w:pPr>
      <w:r>
        <w:rPr>
          <w:rFonts w:eastAsia="Times New Roman"/>
          <w:sz w:val="21"/>
          <w:szCs w:val="21"/>
        </w:rPr>
        <w:t>Beban kerja yang tidak sesuai dengan jumlah karyawan yang ada.</w:t>
      </w:r>
    </w:p>
    <w:p w14:paraId="5E12C2D8" w14:textId="77777777" w:rsidR="00134B30" w:rsidRDefault="002170F3">
      <w:pPr>
        <w:spacing w:line="261" w:lineRule="exact"/>
        <w:rPr>
          <w:sz w:val="20"/>
          <w:szCs w:val="20"/>
        </w:rPr>
      </w:pPr>
    </w:p>
    <w:p w14:paraId="10C9C8F0" w14:textId="77777777" w:rsidR="00134B30" w:rsidRDefault="002170F3">
      <w:pPr>
        <w:ind w:left="760" w:firstLine="554"/>
        <w:jc w:val="both"/>
        <w:rPr>
          <w:sz w:val="20"/>
          <w:szCs w:val="20"/>
        </w:rPr>
      </w:pPr>
      <w:r>
        <w:rPr>
          <w:rFonts w:eastAsia="Times New Roman"/>
          <w:sz w:val="21"/>
          <w:szCs w:val="21"/>
        </w:rPr>
        <w:t>Dari Identifikasi Masalah Penelitian yang telah dipaparkan sebelumnya, maka Batasan masalah yang terkait dalam penelitian ini adalah sebagai berikut:</w:t>
      </w:r>
    </w:p>
    <w:p w14:paraId="282E6B51" w14:textId="77777777" w:rsidR="00134B30" w:rsidRDefault="002170F3">
      <w:pPr>
        <w:spacing w:line="263" w:lineRule="exact"/>
        <w:rPr>
          <w:sz w:val="20"/>
          <w:szCs w:val="20"/>
        </w:rPr>
      </w:pPr>
    </w:p>
    <w:p w14:paraId="17D7CAE2" w14:textId="77777777" w:rsidR="00134B30" w:rsidRDefault="002170F3">
      <w:pPr>
        <w:numPr>
          <w:ilvl w:val="0"/>
          <w:numId w:val="4"/>
        </w:numPr>
        <w:tabs>
          <w:tab w:val="left" w:pos="1320"/>
        </w:tabs>
        <w:spacing w:line="241" w:lineRule="auto"/>
        <w:ind w:left="1320" w:hanging="552"/>
        <w:jc w:val="both"/>
        <w:rPr>
          <w:rFonts w:eastAsia="Times New Roman"/>
          <w:sz w:val="21"/>
          <w:szCs w:val="21"/>
        </w:rPr>
      </w:pPr>
      <w:r>
        <w:rPr>
          <w:rFonts w:eastAsia="Times New Roman"/>
          <w:sz w:val="21"/>
          <w:szCs w:val="21"/>
        </w:rPr>
        <w:t>Dalam penelitian ini penulis hanya mengkaji hal-hal yang berhubungan dengan kepemimpinan, kompensasi, dan beban kerja serta turnover karyawan PT. XYZ Jakarta.</w:t>
      </w:r>
    </w:p>
    <w:p w14:paraId="4C8F0C61" w14:textId="77777777" w:rsidR="00134B30" w:rsidRDefault="002170F3">
      <w:pPr>
        <w:spacing w:line="16" w:lineRule="exact"/>
        <w:rPr>
          <w:rFonts w:eastAsia="Times New Roman"/>
          <w:sz w:val="21"/>
          <w:szCs w:val="21"/>
        </w:rPr>
      </w:pPr>
    </w:p>
    <w:p w14:paraId="26DABBA2" w14:textId="77777777" w:rsidR="00134B30" w:rsidRDefault="002170F3">
      <w:pPr>
        <w:numPr>
          <w:ilvl w:val="0"/>
          <w:numId w:val="4"/>
        </w:numPr>
        <w:tabs>
          <w:tab w:val="left" w:pos="1320"/>
        </w:tabs>
        <w:spacing w:line="236" w:lineRule="auto"/>
        <w:ind w:left="1320" w:hanging="552"/>
        <w:jc w:val="both"/>
        <w:rPr>
          <w:rFonts w:eastAsia="Times New Roman"/>
          <w:sz w:val="21"/>
          <w:szCs w:val="21"/>
        </w:rPr>
      </w:pPr>
      <w:r>
        <w:rPr>
          <w:rFonts w:eastAsia="Times New Roman"/>
          <w:sz w:val="21"/>
          <w:szCs w:val="21"/>
        </w:rPr>
        <w:t>Periode pengambilan data dimulai dari bulan Desember 2014 hingga</w:t>
      </w:r>
    </w:p>
    <w:p w14:paraId="305CF9E3" w14:textId="77777777" w:rsidR="00134B30" w:rsidRDefault="002170F3">
      <w:pPr>
        <w:spacing w:line="15" w:lineRule="exact"/>
        <w:rPr>
          <w:sz w:val="20"/>
          <w:szCs w:val="20"/>
        </w:rPr>
      </w:pPr>
    </w:p>
    <w:p w14:paraId="79EB509A" w14:textId="77777777" w:rsidR="00134B30" w:rsidRDefault="002170F3">
      <w:pPr>
        <w:spacing w:line="241" w:lineRule="auto"/>
        <w:ind w:left="1320"/>
        <w:jc w:val="both"/>
        <w:rPr>
          <w:sz w:val="20"/>
          <w:szCs w:val="20"/>
        </w:rPr>
      </w:pPr>
      <w:proofErr w:type="gramStart"/>
      <w:r>
        <w:rPr>
          <w:rFonts w:eastAsia="Times New Roman"/>
          <w:sz w:val="21"/>
          <w:szCs w:val="21"/>
        </w:rPr>
        <w:t>Desember 2017.</w:t>
      </w:r>
      <w:proofErr w:type="gramEnd"/>
      <w:r>
        <w:rPr>
          <w:rFonts w:eastAsia="Times New Roman"/>
          <w:sz w:val="21"/>
          <w:szCs w:val="21"/>
        </w:rPr>
        <w:t xml:space="preserve"> Terdapat kemu</w:t>
      </w:r>
      <w:r>
        <w:rPr>
          <w:rFonts w:eastAsia="Times New Roman"/>
          <w:sz w:val="21"/>
          <w:szCs w:val="21"/>
        </w:rPr>
        <w:t xml:space="preserve">ngkinan hasil penelitian yang </w:t>
      </w:r>
      <w:proofErr w:type="gramStart"/>
      <w:r>
        <w:rPr>
          <w:rFonts w:eastAsia="Times New Roman"/>
          <w:sz w:val="21"/>
          <w:szCs w:val="21"/>
        </w:rPr>
        <w:t>akan</w:t>
      </w:r>
      <w:proofErr w:type="gramEnd"/>
      <w:r>
        <w:rPr>
          <w:rFonts w:eastAsia="Times New Roman"/>
          <w:sz w:val="21"/>
          <w:szCs w:val="21"/>
        </w:rPr>
        <w:t xml:space="preserve"> berbeda apabila dilakukan pengambilan data pada waktu yang berbeda.</w:t>
      </w:r>
    </w:p>
    <w:p w14:paraId="53802DAA" w14:textId="77777777" w:rsidR="00134B30" w:rsidRDefault="002170F3">
      <w:pPr>
        <w:spacing w:line="16" w:lineRule="exact"/>
        <w:rPr>
          <w:sz w:val="20"/>
          <w:szCs w:val="20"/>
        </w:rPr>
      </w:pPr>
    </w:p>
    <w:p w14:paraId="7764A733" w14:textId="77777777" w:rsidR="00134B30" w:rsidRDefault="002170F3">
      <w:pPr>
        <w:numPr>
          <w:ilvl w:val="0"/>
          <w:numId w:val="5"/>
        </w:numPr>
        <w:tabs>
          <w:tab w:val="left" w:pos="1320"/>
        </w:tabs>
        <w:spacing w:line="242" w:lineRule="auto"/>
        <w:ind w:left="1320" w:hanging="552"/>
        <w:jc w:val="both"/>
        <w:rPr>
          <w:rFonts w:eastAsia="Times New Roman"/>
          <w:sz w:val="21"/>
          <w:szCs w:val="21"/>
        </w:rPr>
      </w:pPr>
      <w:r>
        <w:rPr>
          <w:rFonts w:eastAsia="Times New Roman"/>
          <w:sz w:val="21"/>
          <w:szCs w:val="21"/>
        </w:rPr>
        <w:t>Objek variabel penelitian ini terkait dengan PT. XYZ Jakarta, sehingga pembuktian atas uji teori yang dihasilkan tidak dapat digeneralisir apabila dilak</w:t>
      </w:r>
      <w:r>
        <w:rPr>
          <w:rFonts w:eastAsia="Times New Roman"/>
          <w:sz w:val="21"/>
          <w:szCs w:val="21"/>
        </w:rPr>
        <w:t>ukan pada objek penelitian yang berbeda.</w:t>
      </w:r>
    </w:p>
    <w:p w14:paraId="6B6F4490" w14:textId="77777777" w:rsidR="00134B30" w:rsidRDefault="002170F3">
      <w:pPr>
        <w:spacing w:line="258" w:lineRule="exact"/>
        <w:rPr>
          <w:sz w:val="20"/>
          <w:szCs w:val="20"/>
        </w:rPr>
      </w:pPr>
    </w:p>
    <w:p w14:paraId="26A63E07" w14:textId="77777777" w:rsidR="00134B30" w:rsidRDefault="002170F3">
      <w:pPr>
        <w:spacing w:line="239" w:lineRule="auto"/>
        <w:ind w:left="760" w:firstLine="554"/>
        <w:jc w:val="both"/>
        <w:rPr>
          <w:sz w:val="20"/>
          <w:szCs w:val="20"/>
        </w:rPr>
      </w:pPr>
      <w:r>
        <w:rPr>
          <w:rFonts w:eastAsia="Times New Roman"/>
          <w:sz w:val="21"/>
          <w:szCs w:val="21"/>
        </w:rPr>
        <w:lastRenderedPageBreak/>
        <w:t>Berdasarkan identifikasi masalah di atas, maka rumusan masalah dapat diuraikan sebagai berikut:</w:t>
      </w:r>
    </w:p>
    <w:p w14:paraId="52A653CE" w14:textId="77777777" w:rsidR="00134B30" w:rsidRDefault="002170F3">
      <w:pPr>
        <w:spacing w:line="250" w:lineRule="exact"/>
        <w:rPr>
          <w:sz w:val="20"/>
          <w:szCs w:val="20"/>
        </w:rPr>
      </w:pPr>
    </w:p>
    <w:p w14:paraId="51E9E7B1" w14:textId="77777777" w:rsidR="00134B30" w:rsidRDefault="002170F3">
      <w:pPr>
        <w:numPr>
          <w:ilvl w:val="0"/>
          <w:numId w:val="6"/>
        </w:numPr>
        <w:tabs>
          <w:tab w:val="left" w:pos="1320"/>
        </w:tabs>
        <w:ind w:left="1320" w:hanging="552"/>
        <w:rPr>
          <w:rFonts w:eastAsia="Times New Roman"/>
          <w:sz w:val="21"/>
          <w:szCs w:val="21"/>
        </w:rPr>
      </w:pPr>
      <w:r>
        <w:rPr>
          <w:rFonts w:eastAsia="Times New Roman"/>
          <w:sz w:val="21"/>
          <w:szCs w:val="21"/>
        </w:rPr>
        <w:t>Apakah kepemimpinan berpengaruh</w:t>
      </w:r>
    </w:p>
    <w:p w14:paraId="156A53AF" w14:textId="77777777" w:rsidR="00134B30" w:rsidRDefault="002170F3">
      <w:pPr>
        <w:spacing w:line="13" w:lineRule="exact"/>
        <w:rPr>
          <w:rFonts w:eastAsia="Times New Roman"/>
          <w:sz w:val="21"/>
          <w:szCs w:val="21"/>
        </w:rPr>
      </w:pPr>
    </w:p>
    <w:p w14:paraId="2B192702" w14:textId="77777777" w:rsidR="00134B30" w:rsidRDefault="002170F3">
      <w:pPr>
        <w:spacing w:line="237" w:lineRule="auto"/>
        <w:ind w:left="132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Jakarta?</w:t>
      </w:r>
    </w:p>
    <w:p w14:paraId="7EFA47AC" w14:textId="77777777" w:rsidR="00134B30" w:rsidRDefault="002170F3">
      <w:pPr>
        <w:spacing w:line="4" w:lineRule="exact"/>
        <w:rPr>
          <w:rFonts w:eastAsia="Times New Roman"/>
          <w:sz w:val="21"/>
          <w:szCs w:val="21"/>
        </w:rPr>
      </w:pPr>
    </w:p>
    <w:p w14:paraId="629C8A6B" w14:textId="77777777" w:rsidR="00134B30" w:rsidRDefault="002170F3">
      <w:pPr>
        <w:numPr>
          <w:ilvl w:val="0"/>
          <w:numId w:val="6"/>
        </w:numPr>
        <w:tabs>
          <w:tab w:val="left" w:pos="1320"/>
        </w:tabs>
        <w:ind w:left="1320" w:hanging="552"/>
        <w:rPr>
          <w:rFonts w:eastAsia="Times New Roman"/>
          <w:sz w:val="21"/>
          <w:szCs w:val="21"/>
        </w:rPr>
      </w:pPr>
      <w:r>
        <w:rPr>
          <w:rFonts w:eastAsia="Times New Roman"/>
          <w:sz w:val="21"/>
          <w:szCs w:val="21"/>
        </w:rPr>
        <w:t xml:space="preserve">Apakah   kompensasi   </w:t>
      </w:r>
      <w:r>
        <w:rPr>
          <w:rFonts w:eastAsia="Times New Roman"/>
          <w:sz w:val="21"/>
          <w:szCs w:val="21"/>
        </w:rPr>
        <w:t>berpengaruh</w:t>
      </w:r>
    </w:p>
    <w:p w14:paraId="2A770B4E" w14:textId="77777777" w:rsidR="00134B30" w:rsidRDefault="002170F3">
      <w:pPr>
        <w:spacing w:line="16" w:lineRule="exact"/>
        <w:rPr>
          <w:rFonts w:eastAsia="Times New Roman"/>
          <w:sz w:val="21"/>
          <w:szCs w:val="21"/>
        </w:rPr>
      </w:pPr>
    </w:p>
    <w:p w14:paraId="33F98069" w14:textId="77777777" w:rsidR="00134B30" w:rsidRDefault="002170F3">
      <w:pPr>
        <w:spacing w:line="236" w:lineRule="auto"/>
        <w:ind w:left="132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Jakarta?</w:t>
      </w:r>
    </w:p>
    <w:p w14:paraId="05C00428" w14:textId="77777777" w:rsidR="00134B30" w:rsidRDefault="002170F3">
      <w:pPr>
        <w:spacing w:line="4" w:lineRule="exact"/>
        <w:rPr>
          <w:rFonts w:eastAsia="Times New Roman"/>
          <w:sz w:val="21"/>
          <w:szCs w:val="21"/>
        </w:rPr>
      </w:pPr>
    </w:p>
    <w:p w14:paraId="326C1500" w14:textId="77777777" w:rsidR="00134B30" w:rsidRDefault="002170F3">
      <w:pPr>
        <w:numPr>
          <w:ilvl w:val="0"/>
          <w:numId w:val="6"/>
        </w:numPr>
        <w:tabs>
          <w:tab w:val="left" w:pos="1320"/>
        </w:tabs>
        <w:ind w:left="1320" w:hanging="552"/>
        <w:rPr>
          <w:rFonts w:eastAsia="Times New Roman"/>
          <w:sz w:val="21"/>
          <w:szCs w:val="21"/>
        </w:rPr>
      </w:pPr>
      <w:r>
        <w:rPr>
          <w:rFonts w:eastAsia="Times New Roman"/>
          <w:sz w:val="21"/>
          <w:szCs w:val="21"/>
        </w:rPr>
        <w:t>Apakah  beban  kerja  berpengaruh</w:t>
      </w:r>
    </w:p>
    <w:p w14:paraId="776E69C1" w14:textId="77777777" w:rsidR="00134B30" w:rsidRDefault="002170F3">
      <w:pPr>
        <w:spacing w:line="13" w:lineRule="exact"/>
        <w:rPr>
          <w:rFonts w:eastAsia="Times New Roman"/>
          <w:sz w:val="21"/>
          <w:szCs w:val="21"/>
        </w:rPr>
      </w:pPr>
    </w:p>
    <w:p w14:paraId="61DBF943" w14:textId="77777777" w:rsidR="00134B30" w:rsidRDefault="002170F3">
      <w:pPr>
        <w:spacing w:line="237" w:lineRule="auto"/>
        <w:ind w:left="132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Jakarta?</w:t>
      </w:r>
    </w:p>
    <w:p w14:paraId="4EF66BC3" w14:textId="77777777" w:rsidR="00134B30" w:rsidRDefault="002170F3">
      <w:pPr>
        <w:spacing w:line="15" w:lineRule="exact"/>
        <w:rPr>
          <w:rFonts w:eastAsia="Times New Roman"/>
          <w:sz w:val="21"/>
          <w:szCs w:val="21"/>
        </w:rPr>
      </w:pPr>
    </w:p>
    <w:p w14:paraId="5E90EB4F" w14:textId="77777777" w:rsidR="00134B30" w:rsidRDefault="002170F3">
      <w:pPr>
        <w:numPr>
          <w:ilvl w:val="0"/>
          <w:numId w:val="6"/>
        </w:numPr>
        <w:tabs>
          <w:tab w:val="left" w:pos="1320"/>
        </w:tabs>
        <w:spacing w:line="236" w:lineRule="auto"/>
        <w:ind w:left="1320" w:hanging="552"/>
        <w:jc w:val="both"/>
        <w:rPr>
          <w:rFonts w:eastAsia="Times New Roman"/>
          <w:sz w:val="21"/>
          <w:szCs w:val="21"/>
        </w:rPr>
      </w:pPr>
      <w:r>
        <w:rPr>
          <w:rFonts w:eastAsia="Times New Roman"/>
          <w:sz w:val="21"/>
          <w:szCs w:val="21"/>
        </w:rPr>
        <w:t>Apakah kepemimpinan, kompensasi, dan beban kerja secara</w:t>
      </w:r>
    </w:p>
    <w:p w14:paraId="78A01CDF" w14:textId="77777777" w:rsidR="00134B30" w:rsidRDefault="002170F3">
      <w:pPr>
        <w:spacing w:line="6" w:lineRule="exact"/>
        <w:rPr>
          <w:rFonts w:eastAsia="Times New Roman"/>
          <w:sz w:val="21"/>
          <w:szCs w:val="21"/>
        </w:rPr>
      </w:pPr>
    </w:p>
    <w:p w14:paraId="31809BC9" w14:textId="77777777" w:rsidR="00134B30" w:rsidRDefault="002170F3">
      <w:pPr>
        <w:ind w:left="1320"/>
        <w:rPr>
          <w:rFonts w:eastAsia="Times New Roman"/>
          <w:sz w:val="21"/>
          <w:szCs w:val="21"/>
        </w:rPr>
      </w:pPr>
      <w:proofErr w:type="gramStart"/>
      <w:r>
        <w:rPr>
          <w:rFonts w:eastAsia="Times New Roman"/>
          <w:sz w:val="21"/>
          <w:szCs w:val="21"/>
        </w:rPr>
        <w:t>bersama-sama</w:t>
      </w:r>
      <w:r>
        <w:rPr>
          <w:rFonts w:eastAsia="Times New Roman"/>
          <w:sz w:val="20"/>
          <w:szCs w:val="20"/>
        </w:rPr>
        <w:t>berpengaruh</w:t>
      </w:r>
      <w:proofErr w:type="gramEnd"/>
    </w:p>
    <w:p w14:paraId="2DE542C4" w14:textId="77777777" w:rsidR="00134B30" w:rsidRDefault="002170F3">
      <w:pPr>
        <w:spacing w:line="13" w:lineRule="exact"/>
        <w:rPr>
          <w:rFonts w:eastAsia="Times New Roman"/>
          <w:sz w:val="21"/>
          <w:szCs w:val="21"/>
        </w:rPr>
      </w:pPr>
    </w:p>
    <w:p w14:paraId="4F3F1D63" w14:textId="77777777" w:rsidR="00134B30" w:rsidRDefault="002170F3">
      <w:pPr>
        <w:spacing w:line="236" w:lineRule="auto"/>
        <w:ind w:left="1320"/>
        <w:rPr>
          <w:rFonts w:eastAsia="Times New Roman"/>
          <w:sz w:val="21"/>
          <w:szCs w:val="21"/>
        </w:rPr>
      </w:pPr>
      <w:proofErr w:type="gramStart"/>
      <w:r>
        <w:rPr>
          <w:rFonts w:eastAsia="Times New Roman"/>
          <w:sz w:val="21"/>
          <w:szCs w:val="21"/>
        </w:rPr>
        <w:t>signifik</w:t>
      </w:r>
      <w:r>
        <w:rPr>
          <w:rFonts w:eastAsia="Times New Roman"/>
          <w:sz w:val="21"/>
          <w:szCs w:val="21"/>
        </w:rPr>
        <w:t>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Jakarta?</w:t>
      </w:r>
    </w:p>
    <w:p w14:paraId="4357440B" w14:textId="77777777" w:rsidR="00134B30" w:rsidRDefault="002170F3">
      <w:pPr>
        <w:spacing w:line="20" w:lineRule="exact"/>
        <w:rPr>
          <w:sz w:val="20"/>
          <w:szCs w:val="20"/>
        </w:rPr>
      </w:pPr>
      <w:r>
        <w:rPr>
          <w:sz w:val="20"/>
          <w:szCs w:val="20"/>
        </w:rPr>
        <w:br w:type="column"/>
      </w:r>
    </w:p>
    <w:p w14:paraId="05DA351D" w14:textId="77777777" w:rsidR="00134B30" w:rsidRDefault="002170F3">
      <w:pPr>
        <w:spacing w:line="200" w:lineRule="exact"/>
        <w:rPr>
          <w:sz w:val="20"/>
          <w:szCs w:val="20"/>
        </w:rPr>
      </w:pPr>
    </w:p>
    <w:p w14:paraId="1F344838" w14:textId="77777777" w:rsidR="00134B30" w:rsidRDefault="002170F3">
      <w:pPr>
        <w:spacing w:line="200" w:lineRule="exact"/>
        <w:rPr>
          <w:sz w:val="20"/>
          <w:szCs w:val="20"/>
        </w:rPr>
      </w:pPr>
    </w:p>
    <w:p w14:paraId="33C3460A" w14:textId="77777777" w:rsidR="00134B30" w:rsidRDefault="002170F3">
      <w:pPr>
        <w:spacing w:line="200" w:lineRule="exact"/>
        <w:rPr>
          <w:sz w:val="20"/>
          <w:szCs w:val="20"/>
        </w:rPr>
      </w:pPr>
    </w:p>
    <w:p w14:paraId="6562C23A" w14:textId="77777777" w:rsidR="00134B30" w:rsidRDefault="002170F3">
      <w:pPr>
        <w:spacing w:line="294" w:lineRule="exact"/>
        <w:rPr>
          <w:sz w:val="20"/>
          <w:szCs w:val="20"/>
        </w:rPr>
      </w:pPr>
    </w:p>
    <w:p w14:paraId="18C207AF" w14:textId="77777777" w:rsidR="00134B30" w:rsidRDefault="002170F3">
      <w:pPr>
        <w:tabs>
          <w:tab w:val="left" w:pos="520"/>
        </w:tabs>
        <w:rPr>
          <w:sz w:val="20"/>
          <w:szCs w:val="20"/>
        </w:rPr>
      </w:pPr>
      <w:r>
        <w:rPr>
          <w:rFonts w:eastAsia="Times New Roman"/>
          <w:b/>
          <w:bCs/>
          <w:sz w:val="21"/>
          <w:szCs w:val="21"/>
        </w:rPr>
        <w:t>1.3</w:t>
      </w:r>
      <w:r>
        <w:rPr>
          <w:sz w:val="20"/>
          <w:szCs w:val="20"/>
        </w:rPr>
        <w:tab/>
      </w:r>
      <w:r>
        <w:rPr>
          <w:rFonts w:eastAsia="Times New Roman"/>
          <w:b/>
          <w:bCs/>
          <w:sz w:val="21"/>
          <w:szCs w:val="21"/>
        </w:rPr>
        <w:t>Tujuan dan Manfaat Penelitian</w:t>
      </w:r>
    </w:p>
    <w:p w14:paraId="66AD8B87" w14:textId="77777777" w:rsidR="00134B30" w:rsidRDefault="002170F3">
      <w:pPr>
        <w:spacing w:line="236" w:lineRule="auto"/>
        <w:ind w:left="1100"/>
        <w:rPr>
          <w:sz w:val="20"/>
          <w:szCs w:val="20"/>
        </w:rPr>
      </w:pPr>
      <w:proofErr w:type="gramStart"/>
      <w:r>
        <w:rPr>
          <w:rFonts w:eastAsia="Times New Roman"/>
          <w:sz w:val="21"/>
          <w:szCs w:val="21"/>
        </w:rPr>
        <w:t>Maksud  diadakannya</w:t>
      </w:r>
      <w:proofErr w:type="gramEnd"/>
      <w:r>
        <w:rPr>
          <w:rFonts w:eastAsia="Times New Roman"/>
          <w:sz w:val="21"/>
          <w:szCs w:val="21"/>
        </w:rPr>
        <w:t xml:space="preserve">  penelitian  ini</w:t>
      </w:r>
    </w:p>
    <w:p w14:paraId="2ACEBAC5" w14:textId="77777777" w:rsidR="00134B30" w:rsidRDefault="002170F3">
      <w:pPr>
        <w:spacing w:line="16" w:lineRule="exact"/>
        <w:rPr>
          <w:sz w:val="20"/>
          <w:szCs w:val="20"/>
        </w:rPr>
      </w:pPr>
    </w:p>
    <w:p w14:paraId="57DFF3A7" w14:textId="77777777" w:rsidR="00134B30" w:rsidRDefault="002170F3">
      <w:pPr>
        <w:spacing w:line="242" w:lineRule="auto"/>
        <w:ind w:left="540"/>
        <w:jc w:val="both"/>
        <w:rPr>
          <w:sz w:val="20"/>
          <w:szCs w:val="20"/>
        </w:rPr>
      </w:pPr>
      <w:proofErr w:type="gramStart"/>
      <w:r>
        <w:rPr>
          <w:rFonts w:eastAsia="Times New Roman"/>
          <w:sz w:val="21"/>
          <w:szCs w:val="21"/>
        </w:rPr>
        <w:t>adalah</w:t>
      </w:r>
      <w:proofErr w:type="gramEnd"/>
      <w:r>
        <w:rPr>
          <w:rFonts w:eastAsia="Times New Roman"/>
          <w:sz w:val="21"/>
          <w:szCs w:val="21"/>
        </w:rPr>
        <w:t xml:space="preserve"> untuk mencari pengaruh kepemimpinan, kompensasi, dan beban kerja, terhadap </w:t>
      </w:r>
      <w:r>
        <w:rPr>
          <w:rFonts w:eastAsia="Times New Roman"/>
          <w:i/>
          <w:iCs/>
          <w:sz w:val="21"/>
          <w:szCs w:val="21"/>
        </w:rPr>
        <w:t>turnover</w:t>
      </w:r>
      <w:r>
        <w:rPr>
          <w:rFonts w:eastAsia="Times New Roman"/>
          <w:sz w:val="21"/>
          <w:szCs w:val="21"/>
        </w:rPr>
        <w:t xml:space="preserve"> karyawan pada PT XYZ Jakarta. </w:t>
      </w:r>
      <w:proofErr w:type="gramStart"/>
      <w:r>
        <w:rPr>
          <w:rFonts w:eastAsia="Times New Roman"/>
          <w:sz w:val="21"/>
          <w:szCs w:val="21"/>
        </w:rPr>
        <w:t>Penelitian ini diharapkan berguna bagi para akademisi dalam mengembangkan teori manajemen sumber daya manusia.</w:t>
      </w:r>
      <w:proofErr w:type="gramEnd"/>
    </w:p>
    <w:p w14:paraId="45933093" w14:textId="77777777" w:rsidR="00134B30" w:rsidRDefault="002170F3">
      <w:pPr>
        <w:spacing w:line="261" w:lineRule="exact"/>
        <w:rPr>
          <w:sz w:val="20"/>
          <w:szCs w:val="20"/>
        </w:rPr>
      </w:pPr>
    </w:p>
    <w:p w14:paraId="3ABB4840" w14:textId="77777777" w:rsidR="00134B30" w:rsidRDefault="002170F3">
      <w:pPr>
        <w:spacing w:line="235" w:lineRule="auto"/>
        <w:ind w:left="540" w:firstLine="552"/>
        <w:jc w:val="both"/>
        <w:rPr>
          <w:sz w:val="20"/>
          <w:szCs w:val="20"/>
        </w:rPr>
      </w:pPr>
      <w:r>
        <w:rPr>
          <w:rFonts w:eastAsia="Times New Roman"/>
          <w:sz w:val="21"/>
          <w:szCs w:val="21"/>
        </w:rPr>
        <w:t>Adapun tujuan dari penelitian ini adalah:</w:t>
      </w:r>
    </w:p>
    <w:p w14:paraId="3DCF98B7" w14:textId="77777777" w:rsidR="00134B30" w:rsidRDefault="002170F3">
      <w:pPr>
        <w:spacing w:line="7" w:lineRule="exact"/>
        <w:rPr>
          <w:sz w:val="20"/>
          <w:szCs w:val="20"/>
        </w:rPr>
      </w:pPr>
    </w:p>
    <w:p w14:paraId="602279AC" w14:textId="77777777" w:rsidR="00134B30" w:rsidRDefault="002170F3">
      <w:pPr>
        <w:numPr>
          <w:ilvl w:val="0"/>
          <w:numId w:val="7"/>
        </w:numPr>
        <w:tabs>
          <w:tab w:val="left" w:pos="1100"/>
        </w:tabs>
        <w:ind w:left="1100" w:hanging="551"/>
        <w:rPr>
          <w:rFonts w:eastAsia="Times New Roman"/>
          <w:sz w:val="21"/>
          <w:szCs w:val="21"/>
        </w:rPr>
      </w:pPr>
      <w:r>
        <w:rPr>
          <w:rFonts w:eastAsia="Times New Roman"/>
          <w:sz w:val="21"/>
          <w:szCs w:val="21"/>
        </w:rPr>
        <w:t>Untuk mengetahui dan menganalisa</w:t>
      </w:r>
    </w:p>
    <w:p w14:paraId="25A2A97B" w14:textId="77777777" w:rsidR="00134B30" w:rsidRDefault="002170F3">
      <w:pPr>
        <w:spacing w:line="15" w:lineRule="exact"/>
        <w:rPr>
          <w:rFonts w:eastAsia="Times New Roman"/>
          <w:sz w:val="21"/>
          <w:szCs w:val="21"/>
        </w:rPr>
      </w:pPr>
    </w:p>
    <w:p w14:paraId="6C4CA008" w14:textId="77777777" w:rsidR="00134B30" w:rsidRDefault="002170F3">
      <w:pPr>
        <w:spacing w:line="236" w:lineRule="auto"/>
        <w:ind w:left="1100"/>
        <w:rPr>
          <w:rFonts w:eastAsia="Times New Roman"/>
          <w:sz w:val="21"/>
          <w:szCs w:val="21"/>
        </w:rPr>
      </w:pPr>
      <w:proofErr w:type="gramStart"/>
      <w:r>
        <w:rPr>
          <w:rFonts w:eastAsia="Times New Roman"/>
          <w:sz w:val="21"/>
          <w:szCs w:val="21"/>
        </w:rPr>
        <w:t>pengaruh</w:t>
      </w:r>
      <w:proofErr w:type="gramEnd"/>
      <w:r>
        <w:rPr>
          <w:rFonts w:eastAsia="Times New Roman"/>
          <w:sz w:val="21"/>
          <w:szCs w:val="21"/>
        </w:rPr>
        <w:t xml:space="preserve"> kompensasi terhadap </w:t>
      </w:r>
      <w:r>
        <w:rPr>
          <w:rFonts w:eastAsia="Times New Roman"/>
          <w:i/>
          <w:iCs/>
          <w:sz w:val="21"/>
          <w:szCs w:val="21"/>
        </w:rPr>
        <w:t>turnove</w:t>
      </w:r>
      <w:r>
        <w:rPr>
          <w:rFonts w:eastAsia="Times New Roman"/>
          <w:i/>
          <w:iCs/>
          <w:sz w:val="21"/>
          <w:szCs w:val="21"/>
        </w:rPr>
        <w:t xml:space="preserve">r </w:t>
      </w:r>
      <w:r>
        <w:rPr>
          <w:rFonts w:eastAsia="Times New Roman"/>
          <w:sz w:val="21"/>
          <w:szCs w:val="21"/>
        </w:rPr>
        <w:t>karyawan.</w:t>
      </w:r>
    </w:p>
    <w:p w14:paraId="52A456A1" w14:textId="77777777" w:rsidR="00134B30" w:rsidRDefault="002170F3">
      <w:pPr>
        <w:spacing w:line="14" w:lineRule="exact"/>
        <w:rPr>
          <w:rFonts w:eastAsia="Times New Roman"/>
          <w:sz w:val="21"/>
          <w:szCs w:val="21"/>
        </w:rPr>
      </w:pPr>
    </w:p>
    <w:p w14:paraId="059C44EB" w14:textId="77777777" w:rsidR="00134B30" w:rsidRDefault="002170F3">
      <w:pPr>
        <w:numPr>
          <w:ilvl w:val="0"/>
          <w:numId w:val="7"/>
        </w:numPr>
        <w:tabs>
          <w:tab w:val="left" w:pos="1102"/>
        </w:tabs>
        <w:spacing w:line="239" w:lineRule="auto"/>
        <w:ind w:left="1100" w:hanging="551"/>
        <w:jc w:val="both"/>
        <w:rPr>
          <w:rFonts w:eastAsia="Times New Roman"/>
          <w:sz w:val="21"/>
          <w:szCs w:val="21"/>
        </w:rPr>
      </w:pPr>
      <w:r>
        <w:rPr>
          <w:rFonts w:eastAsia="Times New Roman"/>
          <w:sz w:val="21"/>
          <w:szCs w:val="21"/>
        </w:rPr>
        <w:t xml:space="preserve">Untuk mengetahui dan menganalisa pengaruh beban kerja terhadap </w:t>
      </w:r>
      <w:r>
        <w:rPr>
          <w:rFonts w:eastAsia="Times New Roman"/>
          <w:i/>
          <w:iCs/>
          <w:sz w:val="21"/>
          <w:szCs w:val="21"/>
        </w:rPr>
        <w:t xml:space="preserve">turnover </w:t>
      </w:r>
      <w:r>
        <w:rPr>
          <w:rFonts w:eastAsia="Times New Roman"/>
          <w:sz w:val="21"/>
          <w:szCs w:val="21"/>
        </w:rPr>
        <w:t>karyawan.</w:t>
      </w:r>
    </w:p>
    <w:p w14:paraId="570CAA76" w14:textId="77777777" w:rsidR="00134B30" w:rsidRDefault="002170F3">
      <w:pPr>
        <w:spacing w:line="17" w:lineRule="exact"/>
        <w:rPr>
          <w:rFonts w:eastAsia="Times New Roman"/>
          <w:sz w:val="21"/>
          <w:szCs w:val="21"/>
        </w:rPr>
      </w:pPr>
    </w:p>
    <w:p w14:paraId="1BF44876" w14:textId="77777777" w:rsidR="00134B30" w:rsidRDefault="002170F3">
      <w:pPr>
        <w:numPr>
          <w:ilvl w:val="0"/>
          <w:numId w:val="7"/>
        </w:numPr>
        <w:tabs>
          <w:tab w:val="left" w:pos="1102"/>
        </w:tabs>
        <w:spacing w:line="238" w:lineRule="auto"/>
        <w:ind w:left="1100" w:hanging="551"/>
        <w:jc w:val="both"/>
        <w:rPr>
          <w:rFonts w:eastAsia="Times New Roman"/>
          <w:sz w:val="21"/>
          <w:szCs w:val="21"/>
        </w:rPr>
      </w:pPr>
      <w:r>
        <w:rPr>
          <w:rFonts w:eastAsia="Times New Roman"/>
          <w:sz w:val="21"/>
          <w:szCs w:val="21"/>
        </w:rPr>
        <w:t xml:space="preserve">Untuk mengetahui dan menganalisa pengaruh kepemimpinan terhadap </w:t>
      </w:r>
      <w:r>
        <w:rPr>
          <w:rFonts w:eastAsia="Times New Roman"/>
          <w:i/>
          <w:iCs/>
          <w:sz w:val="21"/>
          <w:szCs w:val="21"/>
        </w:rPr>
        <w:t xml:space="preserve">turnover </w:t>
      </w:r>
      <w:r>
        <w:rPr>
          <w:rFonts w:eastAsia="Times New Roman"/>
          <w:sz w:val="21"/>
          <w:szCs w:val="21"/>
        </w:rPr>
        <w:t>karyawan.</w:t>
      </w:r>
    </w:p>
    <w:p w14:paraId="058C974F" w14:textId="77777777" w:rsidR="00134B30" w:rsidRDefault="002170F3">
      <w:pPr>
        <w:spacing w:line="5" w:lineRule="exact"/>
        <w:rPr>
          <w:rFonts w:eastAsia="Times New Roman"/>
          <w:sz w:val="21"/>
          <w:szCs w:val="21"/>
        </w:rPr>
      </w:pPr>
    </w:p>
    <w:p w14:paraId="7D956D44" w14:textId="77777777" w:rsidR="00134B30" w:rsidRDefault="002170F3">
      <w:pPr>
        <w:numPr>
          <w:ilvl w:val="0"/>
          <w:numId w:val="7"/>
        </w:numPr>
        <w:tabs>
          <w:tab w:val="left" w:pos="1100"/>
        </w:tabs>
        <w:ind w:left="1100" w:hanging="551"/>
        <w:rPr>
          <w:rFonts w:eastAsia="Times New Roman"/>
          <w:sz w:val="21"/>
          <w:szCs w:val="21"/>
        </w:rPr>
      </w:pPr>
      <w:r>
        <w:rPr>
          <w:rFonts w:eastAsia="Times New Roman"/>
          <w:sz w:val="21"/>
          <w:szCs w:val="21"/>
        </w:rPr>
        <w:t>Untuk mengetahui dan menganalisa</w:t>
      </w:r>
    </w:p>
    <w:p w14:paraId="688DB30D" w14:textId="77777777" w:rsidR="00134B30" w:rsidRDefault="002170F3">
      <w:pPr>
        <w:spacing w:line="15" w:lineRule="exact"/>
        <w:rPr>
          <w:rFonts w:eastAsia="Times New Roman"/>
          <w:sz w:val="21"/>
          <w:szCs w:val="21"/>
        </w:rPr>
      </w:pPr>
    </w:p>
    <w:p w14:paraId="1F1AE28D" w14:textId="77777777" w:rsidR="00134B30" w:rsidRDefault="002170F3">
      <w:pPr>
        <w:ind w:left="1100"/>
        <w:jc w:val="both"/>
        <w:rPr>
          <w:rFonts w:eastAsia="Times New Roman"/>
          <w:sz w:val="21"/>
          <w:szCs w:val="21"/>
        </w:rPr>
      </w:pPr>
      <w:proofErr w:type="gramStart"/>
      <w:r>
        <w:rPr>
          <w:rFonts w:eastAsia="Times New Roman"/>
          <w:sz w:val="21"/>
          <w:szCs w:val="21"/>
        </w:rPr>
        <w:t>secara</w:t>
      </w:r>
      <w:proofErr w:type="gramEnd"/>
      <w:r>
        <w:rPr>
          <w:rFonts w:eastAsia="Times New Roman"/>
          <w:sz w:val="21"/>
          <w:szCs w:val="21"/>
        </w:rPr>
        <w:t xml:space="preserve"> bersama-sama pengaruh kompensasi, beban kerja, dan kepemimpinan terhadap </w:t>
      </w:r>
      <w:r>
        <w:rPr>
          <w:rFonts w:eastAsia="Times New Roman"/>
          <w:i/>
          <w:iCs/>
          <w:sz w:val="21"/>
          <w:szCs w:val="21"/>
        </w:rPr>
        <w:t>turnover</w:t>
      </w:r>
      <w:r>
        <w:rPr>
          <w:rFonts w:eastAsia="Times New Roman"/>
          <w:sz w:val="21"/>
          <w:szCs w:val="21"/>
        </w:rPr>
        <w:t xml:space="preserve"> karyawan.</w:t>
      </w:r>
    </w:p>
    <w:p w14:paraId="6571F31E" w14:textId="77777777" w:rsidR="00134B30" w:rsidRDefault="002170F3">
      <w:pPr>
        <w:spacing w:line="261" w:lineRule="exact"/>
        <w:rPr>
          <w:sz w:val="20"/>
          <w:szCs w:val="20"/>
        </w:rPr>
      </w:pPr>
    </w:p>
    <w:p w14:paraId="5F88B311" w14:textId="77777777" w:rsidR="00134B30" w:rsidRDefault="002170F3">
      <w:pPr>
        <w:spacing w:line="236" w:lineRule="auto"/>
        <w:ind w:left="540" w:firstLine="552"/>
        <w:jc w:val="both"/>
        <w:rPr>
          <w:sz w:val="20"/>
          <w:szCs w:val="20"/>
        </w:rPr>
      </w:pPr>
      <w:r>
        <w:rPr>
          <w:rFonts w:eastAsia="Times New Roman"/>
          <w:sz w:val="21"/>
          <w:szCs w:val="21"/>
        </w:rPr>
        <w:t>Suatu penelitian sudah seyogyanya memiliki manfaat dan kegunaan yang dapat</w:t>
      </w:r>
    </w:p>
    <w:p w14:paraId="1A4A85F8" w14:textId="77777777" w:rsidR="00134B30" w:rsidRDefault="002170F3">
      <w:pPr>
        <w:spacing w:line="15" w:lineRule="exact"/>
        <w:rPr>
          <w:sz w:val="20"/>
          <w:szCs w:val="20"/>
        </w:rPr>
      </w:pPr>
    </w:p>
    <w:p w14:paraId="3802390F" w14:textId="77777777" w:rsidR="00134B30" w:rsidRDefault="002170F3">
      <w:pPr>
        <w:spacing w:line="242" w:lineRule="auto"/>
        <w:ind w:left="540"/>
        <w:jc w:val="both"/>
        <w:rPr>
          <w:sz w:val="20"/>
          <w:szCs w:val="20"/>
        </w:rPr>
      </w:pPr>
      <w:proofErr w:type="gramStart"/>
      <w:r>
        <w:rPr>
          <w:rFonts w:eastAsia="Times New Roman"/>
          <w:sz w:val="21"/>
          <w:szCs w:val="21"/>
        </w:rPr>
        <w:lastRenderedPageBreak/>
        <w:t>digunakan</w:t>
      </w:r>
      <w:proofErr w:type="gramEnd"/>
      <w:r>
        <w:rPr>
          <w:rFonts w:eastAsia="Times New Roman"/>
          <w:sz w:val="21"/>
          <w:szCs w:val="21"/>
        </w:rPr>
        <w:t xml:space="preserve"> menjadi referensi bagi penelitian-penelitian berikutnya. Pada bagian i</w:t>
      </w:r>
      <w:r>
        <w:rPr>
          <w:rFonts w:eastAsia="Times New Roman"/>
          <w:sz w:val="21"/>
          <w:szCs w:val="21"/>
        </w:rPr>
        <w:t xml:space="preserve">ni </w:t>
      </w:r>
      <w:proofErr w:type="gramStart"/>
      <w:r>
        <w:rPr>
          <w:rFonts w:eastAsia="Times New Roman"/>
          <w:sz w:val="21"/>
          <w:szCs w:val="21"/>
        </w:rPr>
        <w:t>akan</w:t>
      </w:r>
      <w:proofErr w:type="gramEnd"/>
      <w:r>
        <w:rPr>
          <w:rFonts w:eastAsia="Times New Roman"/>
          <w:sz w:val="21"/>
          <w:szCs w:val="21"/>
        </w:rPr>
        <w:t xml:space="preserve"> disampaikan manfaat dan kegunaan dari penelitian yang dilakukan. Manfaat yang diharapkan dari hasil penelitian yang dilakukan adalah sebagai berikut:</w:t>
      </w:r>
    </w:p>
    <w:p w14:paraId="4853D69B" w14:textId="77777777" w:rsidR="00134B30" w:rsidRDefault="002170F3">
      <w:pPr>
        <w:spacing w:line="261" w:lineRule="exact"/>
        <w:rPr>
          <w:sz w:val="20"/>
          <w:szCs w:val="20"/>
        </w:rPr>
      </w:pPr>
    </w:p>
    <w:p w14:paraId="535CD033" w14:textId="77777777" w:rsidR="00134B30" w:rsidRDefault="002170F3">
      <w:pPr>
        <w:tabs>
          <w:tab w:val="left" w:pos="1080"/>
        </w:tabs>
        <w:spacing w:line="242" w:lineRule="auto"/>
        <w:ind w:left="1100" w:hanging="549"/>
        <w:jc w:val="both"/>
        <w:rPr>
          <w:sz w:val="20"/>
          <w:szCs w:val="20"/>
        </w:rPr>
      </w:pPr>
      <w:proofErr w:type="gramStart"/>
      <w:r>
        <w:rPr>
          <w:rFonts w:eastAsia="Times New Roman"/>
          <w:sz w:val="21"/>
          <w:szCs w:val="21"/>
        </w:rPr>
        <w:t>1.1)</w:t>
      </w:r>
      <w:r>
        <w:rPr>
          <w:rFonts w:eastAsia="Times New Roman"/>
          <w:sz w:val="21"/>
          <w:szCs w:val="21"/>
        </w:rPr>
        <w:tab/>
        <w:t>Secara teoritis hasil penelitian ini dapat menguji aplikasi teori, terutama manajemen sumber</w:t>
      </w:r>
      <w:r>
        <w:rPr>
          <w:rFonts w:eastAsia="Times New Roman"/>
          <w:sz w:val="21"/>
          <w:szCs w:val="21"/>
        </w:rPr>
        <w:t xml:space="preserve"> daya manusia yang berkaitan dengan kompensasi, beban kerja, dan pengaruh kepemimpinan.</w:t>
      </w:r>
      <w:proofErr w:type="gramEnd"/>
      <w:r>
        <w:rPr>
          <w:rFonts w:eastAsia="Times New Roman"/>
          <w:sz w:val="21"/>
          <w:szCs w:val="21"/>
        </w:rPr>
        <w:t xml:space="preserve"> Selain itu manfaat penelitian ini bagi akademis atau pihak </w:t>
      </w:r>
      <w:proofErr w:type="gramStart"/>
      <w:r>
        <w:rPr>
          <w:rFonts w:eastAsia="Times New Roman"/>
          <w:sz w:val="21"/>
          <w:szCs w:val="21"/>
        </w:rPr>
        <w:t>lain</w:t>
      </w:r>
      <w:proofErr w:type="gramEnd"/>
      <w:r>
        <w:rPr>
          <w:rFonts w:eastAsia="Times New Roman"/>
          <w:sz w:val="21"/>
          <w:szCs w:val="21"/>
        </w:rPr>
        <w:t>, dapat diuraikan sebagai berikut:</w:t>
      </w:r>
    </w:p>
    <w:p w14:paraId="2AAC10D7" w14:textId="77777777" w:rsidR="00134B30" w:rsidRDefault="002170F3">
      <w:pPr>
        <w:spacing w:line="254" w:lineRule="exact"/>
        <w:rPr>
          <w:sz w:val="20"/>
          <w:szCs w:val="20"/>
        </w:rPr>
      </w:pPr>
    </w:p>
    <w:p w14:paraId="260ED98E" w14:textId="77777777" w:rsidR="00134B30" w:rsidRDefault="002170F3">
      <w:pPr>
        <w:ind w:left="1100"/>
        <w:rPr>
          <w:sz w:val="20"/>
          <w:szCs w:val="20"/>
        </w:rPr>
      </w:pPr>
      <w:r>
        <w:rPr>
          <w:rFonts w:eastAsia="Times New Roman"/>
          <w:sz w:val="21"/>
          <w:szCs w:val="21"/>
        </w:rPr>
        <w:t>1.1) Bagi Pihak Akademis</w:t>
      </w:r>
    </w:p>
    <w:p w14:paraId="22BCE113" w14:textId="77777777" w:rsidR="00134B30" w:rsidRDefault="002170F3">
      <w:pPr>
        <w:spacing w:line="11" w:lineRule="exact"/>
        <w:rPr>
          <w:sz w:val="20"/>
          <w:szCs w:val="20"/>
        </w:rPr>
      </w:pPr>
    </w:p>
    <w:p w14:paraId="43134A21" w14:textId="77777777" w:rsidR="00134B30" w:rsidRDefault="002170F3">
      <w:pPr>
        <w:spacing w:line="239" w:lineRule="auto"/>
        <w:ind w:left="1660"/>
        <w:jc w:val="both"/>
        <w:rPr>
          <w:sz w:val="20"/>
          <w:szCs w:val="20"/>
        </w:rPr>
      </w:pPr>
      <w:r>
        <w:rPr>
          <w:rFonts w:eastAsia="Times New Roman"/>
          <w:sz w:val="21"/>
          <w:szCs w:val="21"/>
        </w:rPr>
        <w:t xml:space="preserve">Hasil dari penelitian ini diharapkan dapat </w:t>
      </w:r>
      <w:r>
        <w:rPr>
          <w:rFonts w:eastAsia="Times New Roman"/>
          <w:sz w:val="21"/>
          <w:szCs w:val="21"/>
        </w:rPr>
        <w:t>membantu proses pembelajaran dan</w:t>
      </w:r>
    </w:p>
    <w:p w14:paraId="560F9E9E"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3044E9F1" w14:textId="77777777" w:rsidR="00134B30" w:rsidRDefault="002170F3">
      <w:pPr>
        <w:spacing w:line="200" w:lineRule="exact"/>
        <w:rPr>
          <w:sz w:val="20"/>
          <w:szCs w:val="20"/>
        </w:rPr>
      </w:pPr>
    </w:p>
    <w:p w14:paraId="5ECF9485" w14:textId="77777777" w:rsidR="00134B30" w:rsidRDefault="002170F3">
      <w:pPr>
        <w:spacing w:line="200" w:lineRule="exact"/>
        <w:rPr>
          <w:sz w:val="20"/>
          <w:szCs w:val="20"/>
        </w:rPr>
      </w:pPr>
    </w:p>
    <w:p w14:paraId="5C81A794" w14:textId="77777777" w:rsidR="00134B30" w:rsidRDefault="002170F3">
      <w:pPr>
        <w:spacing w:line="200" w:lineRule="exact"/>
        <w:rPr>
          <w:sz w:val="20"/>
          <w:szCs w:val="20"/>
        </w:rPr>
      </w:pPr>
    </w:p>
    <w:p w14:paraId="7506BCDE" w14:textId="77777777" w:rsidR="00134B30" w:rsidRDefault="002170F3">
      <w:pPr>
        <w:spacing w:line="317" w:lineRule="exact"/>
        <w:rPr>
          <w:sz w:val="20"/>
          <w:szCs w:val="20"/>
        </w:rPr>
      </w:pPr>
    </w:p>
    <w:p w14:paraId="1E888444" w14:textId="77777777" w:rsidR="00134B30" w:rsidRDefault="002170F3">
      <w:pPr>
        <w:spacing w:line="239" w:lineRule="auto"/>
        <w:ind w:left="1880"/>
        <w:jc w:val="both"/>
        <w:rPr>
          <w:sz w:val="20"/>
          <w:szCs w:val="20"/>
        </w:rPr>
      </w:pPr>
      <w:proofErr w:type="gramStart"/>
      <w:r>
        <w:rPr>
          <w:rFonts w:eastAsia="Times New Roman"/>
          <w:sz w:val="21"/>
          <w:szCs w:val="21"/>
        </w:rPr>
        <w:t>pengaplikasian</w:t>
      </w:r>
      <w:proofErr w:type="gramEnd"/>
      <w:r>
        <w:rPr>
          <w:rFonts w:eastAsia="Times New Roman"/>
          <w:sz w:val="21"/>
          <w:szCs w:val="21"/>
        </w:rPr>
        <w:t xml:space="preserve"> ilmu pengetahuan, terutama ilmu manajemen sumber daya</w:t>
      </w:r>
    </w:p>
    <w:p w14:paraId="7646E2AA" w14:textId="77777777" w:rsidR="00134B30" w:rsidRDefault="002170F3">
      <w:pPr>
        <w:spacing w:line="5" w:lineRule="exact"/>
        <w:rPr>
          <w:sz w:val="20"/>
          <w:szCs w:val="20"/>
        </w:rPr>
      </w:pPr>
    </w:p>
    <w:p w14:paraId="18729C48" w14:textId="77777777" w:rsidR="00134B30" w:rsidRDefault="002170F3">
      <w:pPr>
        <w:tabs>
          <w:tab w:val="left" w:pos="2920"/>
          <w:tab w:val="left" w:pos="3680"/>
        </w:tabs>
        <w:ind w:left="1880"/>
        <w:rPr>
          <w:sz w:val="20"/>
          <w:szCs w:val="20"/>
        </w:rPr>
      </w:pPr>
      <w:proofErr w:type="gramStart"/>
      <w:r>
        <w:rPr>
          <w:rFonts w:eastAsia="Times New Roman"/>
          <w:sz w:val="21"/>
          <w:szCs w:val="21"/>
        </w:rPr>
        <w:t>manusia</w:t>
      </w:r>
      <w:proofErr w:type="gramEnd"/>
      <w:r>
        <w:rPr>
          <w:sz w:val="20"/>
          <w:szCs w:val="20"/>
        </w:rPr>
        <w:tab/>
      </w:r>
      <w:r>
        <w:rPr>
          <w:rFonts w:eastAsia="Times New Roman"/>
          <w:sz w:val="21"/>
          <w:szCs w:val="21"/>
        </w:rPr>
        <w:t>yang</w:t>
      </w:r>
      <w:r>
        <w:rPr>
          <w:sz w:val="20"/>
          <w:szCs w:val="20"/>
        </w:rPr>
        <w:tab/>
      </w:r>
      <w:r>
        <w:rPr>
          <w:rFonts w:eastAsia="Times New Roman"/>
          <w:sz w:val="20"/>
          <w:szCs w:val="20"/>
        </w:rPr>
        <w:t>berkaitan</w:t>
      </w:r>
    </w:p>
    <w:p w14:paraId="7FE227D5" w14:textId="77777777" w:rsidR="00134B30" w:rsidRDefault="002170F3">
      <w:pPr>
        <w:spacing w:line="16" w:lineRule="exact"/>
        <w:rPr>
          <w:sz w:val="20"/>
          <w:szCs w:val="20"/>
        </w:rPr>
      </w:pPr>
    </w:p>
    <w:p w14:paraId="221F00A1" w14:textId="77777777" w:rsidR="00134B30" w:rsidRDefault="002170F3">
      <w:pPr>
        <w:spacing w:line="239" w:lineRule="auto"/>
        <w:ind w:left="1880"/>
        <w:jc w:val="both"/>
        <w:rPr>
          <w:sz w:val="20"/>
          <w:szCs w:val="20"/>
        </w:rPr>
      </w:pPr>
      <w:proofErr w:type="gramStart"/>
      <w:r>
        <w:rPr>
          <w:rFonts w:eastAsia="Times New Roman"/>
          <w:sz w:val="21"/>
          <w:szCs w:val="21"/>
        </w:rPr>
        <w:t>dengan</w:t>
      </w:r>
      <w:proofErr w:type="gramEnd"/>
      <w:r>
        <w:rPr>
          <w:rFonts w:eastAsia="Times New Roman"/>
          <w:sz w:val="21"/>
          <w:szCs w:val="21"/>
        </w:rPr>
        <w:t xml:space="preserve"> pengaruh kepemimpinan, kompensasi, dan beban kerja terhadap kinerja karyawan.</w:t>
      </w:r>
    </w:p>
    <w:p w14:paraId="1A67E9D8" w14:textId="77777777" w:rsidR="00134B30" w:rsidRDefault="002170F3">
      <w:pPr>
        <w:spacing w:line="254" w:lineRule="exact"/>
        <w:rPr>
          <w:sz w:val="20"/>
          <w:szCs w:val="20"/>
        </w:rPr>
      </w:pPr>
    </w:p>
    <w:p w14:paraId="1F82D6A4" w14:textId="77777777" w:rsidR="00134B30" w:rsidRDefault="002170F3">
      <w:pPr>
        <w:tabs>
          <w:tab w:val="left" w:pos="1860"/>
        </w:tabs>
        <w:ind w:left="1320"/>
        <w:rPr>
          <w:sz w:val="20"/>
          <w:szCs w:val="20"/>
        </w:rPr>
      </w:pPr>
      <w:r>
        <w:rPr>
          <w:rFonts w:eastAsia="Times New Roman"/>
          <w:sz w:val="21"/>
          <w:szCs w:val="21"/>
        </w:rPr>
        <w:t>1.2)</w:t>
      </w:r>
      <w:r>
        <w:rPr>
          <w:sz w:val="20"/>
          <w:szCs w:val="20"/>
        </w:rPr>
        <w:tab/>
      </w:r>
      <w:r>
        <w:rPr>
          <w:rFonts w:eastAsia="Times New Roman"/>
          <w:sz w:val="20"/>
          <w:szCs w:val="20"/>
        </w:rPr>
        <w:t xml:space="preserve">Bagi Pihak </w:t>
      </w:r>
      <w:r>
        <w:rPr>
          <w:rFonts w:eastAsia="Times New Roman"/>
          <w:sz w:val="20"/>
          <w:szCs w:val="20"/>
        </w:rPr>
        <w:t>lain</w:t>
      </w:r>
    </w:p>
    <w:p w14:paraId="79711CE1" w14:textId="77777777" w:rsidR="00134B30" w:rsidRDefault="002170F3">
      <w:pPr>
        <w:spacing w:line="3" w:lineRule="exact"/>
        <w:rPr>
          <w:sz w:val="20"/>
          <w:szCs w:val="20"/>
        </w:rPr>
      </w:pPr>
    </w:p>
    <w:p w14:paraId="036DD2A3" w14:textId="77777777" w:rsidR="00134B30" w:rsidRDefault="002170F3">
      <w:pPr>
        <w:tabs>
          <w:tab w:val="left" w:pos="2520"/>
          <w:tab w:val="left" w:pos="3560"/>
          <w:tab w:val="left" w:pos="4000"/>
        </w:tabs>
        <w:ind w:left="1880"/>
        <w:rPr>
          <w:sz w:val="20"/>
          <w:szCs w:val="20"/>
        </w:rPr>
      </w:pPr>
      <w:r>
        <w:rPr>
          <w:rFonts w:eastAsia="Times New Roman"/>
          <w:sz w:val="21"/>
          <w:szCs w:val="21"/>
        </w:rPr>
        <w:t>Hasil</w:t>
      </w:r>
      <w:r>
        <w:rPr>
          <w:rFonts w:eastAsia="Times New Roman"/>
          <w:sz w:val="21"/>
          <w:szCs w:val="21"/>
        </w:rPr>
        <w:tab/>
        <w:t>penelitian</w:t>
      </w:r>
      <w:r>
        <w:rPr>
          <w:rFonts w:eastAsia="Times New Roman"/>
          <w:sz w:val="21"/>
          <w:szCs w:val="21"/>
        </w:rPr>
        <w:tab/>
        <w:t>ini</w:t>
      </w:r>
      <w:r>
        <w:rPr>
          <w:sz w:val="20"/>
          <w:szCs w:val="20"/>
        </w:rPr>
        <w:tab/>
      </w:r>
      <w:r>
        <w:rPr>
          <w:rFonts w:eastAsia="Times New Roman"/>
          <w:sz w:val="20"/>
          <w:szCs w:val="20"/>
        </w:rPr>
        <w:t>dapat</w:t>
      </w:r>
    </w:p>
    <w:p w14:paraId="27366419" w14:textId="77777777" w:rsidR="00134B30" w:rsidRDefault="002170F3">
      <w:pPr>
        <w:spacing w:line="16" w:lineRule="exact"/>
        <w:rPr>
          <w:sz w:val="20"/>
          <w:szCs w:val="20"/>
        </w:rPr>
      </w:pPr>
    </w:p>
    <w:p w14:paraId="6CAAE55A" w14:textId="77777777" w:rsidR="00134B30" w:rsidRDefault="002170F3">
      <w:pPr>
        <w:spacing w:line="256" w:lineRule="auto"/>
        <w:ind w:left="1880"/>
        <w:jc w:val="both"/>
        <w:rPr>
          <w:sz w:val="20"/>
          <w:szCs w:val="20"/>
        </w:rPr>
      </w:pPr>
      <w:proofErr w:type="gramStart"/>
      <w:r>
        <w:rPr>
          <w:rFonts w:eastAsia="Times New Roman"/>
          <w:sz w:val="20"/>
          <w:szCs w:val="20"/>
        </w:rPr>
        <w:t>digunakan</w:t>
      </w:r>
      <w:proofErr w:type="gramEnd"/>
      <w:r>
        <w:rPr>
          <w:rFonts w:eastAsia="Times New Roman"/>
          <w:sz w:val="20"/>
          <w:szCs w:val="20"/>
        </w:rPr>
        <w:t xml:space="preserve"> untuk mengembangkan ide-ide baru dan dapat dijadikan bahan penelitian selanjutnya, dapat juga digunakan untuk instansi-instansi lain sebagai bahan</w:t>
      </w:r>
    </w:p>
    <w:p w14:paraId="732D9877" w14:textId="77777777" w:rsidR="00134B30" w:rsidRDefault="002170F3">
      <w:pPr>
        <w:spacing w:line="2" w:lineRule="exact"/>
        <w:rPr>
          <w:sz w:val="20"/>
          <w:szCs w:val="20"/>
        </w:rPr>
      </w:pPr>
    </w:p>
    <w:p w14:paraId="373F074A" w14:textId="77777777" w:rsidR="00134B30" w:rsidRDefault="002170F3">
      <w:pPr>
        <w:spacing w:line="238" w:lineRule="auto"/>
        <w:ind w:left="1880"/>
        <w:jc w:val="both"/>
        <w:rPr>
          <w:sz w:val="20"/>
          <w:szCs w:val="20"/>
        </w:rPr>
      </w:pPr>
      <w:proofErr w:type="gramStart"/>
      <w:r>
        <w:rPr>
          <w:rFonts w:eastAsia="Times New Roman"/>
          <w:sz w:val="21"/>
          <w:szCs w:val="21"/>
        </w:rPr>
        <w:t>pertimbangan</w:t>
      </w:r>
      <w:proofErr w:type="gramEnd"/>
      <w:r>
        <w:rPr>
          <w:rFonts w:eastAsia="Times New Roman"/>
          <w:sz w:val="21"/>
          <w:szCs w:val="21"/>
        </w:rPr>
        <w:t xml:space="preserve"> dan bahan kajian terhadap masalah yang sama.</w:t>
      </w:r>
    </w:p>
    <w:p w14:paraId="080777AE" w14:textId="77777777" w:rsidR="00134B30" w:rsidRDefault="002170F3">
      <w:pPr>
        <w:spacing w:line="263" w:lineRule="exact"/>
        <w:rPr>
          <w:sz w:val="20"/>
          <w:szCs w:val="20"/>
        </w:rPr>
      </w:pPr>
    </w:p>
    <w:p w14:paraId="218700DD" w14:textId="77777777" w:rsidR="00134B30" w:rsidRDefault="002170F3">
      <w:pPr>
        <w:numPr>
          <w:ilvl w:val="0"/>
          <w:numId w:val="8"/>
        </w:numPr>
        <w:tabs>
          <w:tab w:val="left" w:pos="1320"/>
        </w:tabs>
        <w:spacing w:line="236" w:lineRule="auto"/>
        <w:ind w:left="1320" w:hanging="552"/>
        <w:jc w:val="both"/>
        <w:rPr>
          <w:rFonts w:eastAsia="Times New Roman"/>
          <w:sz w:val="21"/>
          <w:szCs w:val="21"/>
        </w:rPr>
      </w:pPr>
      <w:r>
        <w:rPr>
          <w:rFonts w:eastAsia="Times New Roman"/>
          <w:sz w:val="21"/>
          <w:szCs w:val="21"/>
        </w:rPr>
        <w:t>Secara praktis hasil penelitian ini dapat dijadikan bahan evaluasi dan</w:t>
      </w:r>
    </w:p>
    <w:p w14:paraId="5338F008" w14:textId="77777777" w:rsidR="00134B30" w:rsidRDefault="002170F3">
      <w:pPr>
        <w:spacing w:line="14" w:lineRule="exact"/>
        <w:rPr>
          <w:rFonts w:eastAsia="Times New Roman"/>
          <w:sz w:val="21"/>
          <w:szCs w:val="21"/>
        </w:rPr>
      </w:pPr>
    </w:p>
    <w:p w14:paraId="4A5D4344" w14:textId="77777777" w:rsidR="00134B30" w:rsidRDefault="002170F3">
      <w:pPr>
        <w:spacing w:line="239" w:lineRule="auto"/>
        <w:ind w:left="1320"/>
        <w:jc w:val="both"/>
        <w:rPr>
          <w:rFonts w:eastAsia="Times New Roman"/>
          <w:sz w:val="21"/>
          <w:szCs w:val="21"/>
        </w:rPr>
      </w:pPr>
      <w:proofErr w:type="gramStart"/>
      <w:r>
        <w:rPr>
          <w:rFonts w:eastAsia="Times New Roman"/>
          <w:sz w:val="21"/>
          <w:szCs w:val="21"/>
        </w:rPr>
        <w:t>acuan</w:t>
      </w:r>
      <w:proofErr w:type="gramEnd"/>
      <w:r>
        <w:rPr>
          <w:rFonts w:eastAsia="Times New Roman"/>
          <w:sz w:val="21"/>
          <w:szCs w:val="21"/>
        </w:rPr>
        <w:t xml:space="preserve"> bagi pihak yang berkepentingan di PT. XYZ Jakarta dalam rangka memperkecil angka</w:t>
      </w:r>
    </w:p>
    <w:p w14:paraId="76EA51CE" w14:textId="77777777" w:rsidR="00134B30" w:rsidRDefault="002170F3">
      <w:pPr>
        <w:spacing w:line="15" w:lineRule="exact"/>
        <w:rPr>
          <w:rFonts w:eastAsia="Times New Roman"/>
          <w:sz w:val="21"/>
          <w:szCs w:val="21"/>
        </w:rPr>
      </w:pPr>
    </w:p>
    <w:p w14:paraId="16513E54" w14:textId="77777777" w:rsidR="00134B30" w:rsidRDefault="002170F3">
      <w:pPr>
        <w:ind w:left="1320"/>
        <w:jc w:val="both"/>
        <w:rPr>
          <w:rFonts w:eastAsia="Times New Roman"/>
          <w:sz w:val="21"/>
          <w:szCs w:val="21"/>
        </w:rPr>
      </w:pPr>
      <w:proofErr w:type="gramStart"/>
      <w:r>
        <w:rPr>
          <w:rFonts w:eastAsia="Times New Roman"/>
          <w:sz w:val="21"/>
          <w:szCs w:val="21"/>
        </w:rPr>
        <w:t>keluarnya</w:t>
      </w:r>
      <w:proofErr w:type="gramEnd"/>
      <w:r>
        <w:rPr>
          <w:rFonts w:eastAsia="Times New Roman"/>
          <w:sz w:val="21"/>
          <w:szCs w:val="21"/>
        </w:rPr>
        <w:t xml:space="preserve"> karyawan dari perusahaan. Selain itu manfaat penelitian ini bagi PT. XYZ Jakarta dapat</w:t>
      </w:r>
      <w:r>
        <w:rPr>
          <w:rFonts w:eastAsia="Times New Roman"/>
          <w:sz w:val="21"/>
          <w:szCs w:val="21"/>
        </w:rPr>
        <w:t xml:space="preserve"> diuraikan sebagai berikut:</w:t>
      </w:r>
    </w:p>
    <w:p w14:paraId="45D0E4F9" w14:textId="77777777" w:rsidR="00134B30" w:rsidRDefault="002170F3">
      <w:pPr>
        <w:spacing w:line="260" w:lineRule="exact"/>
        <w:rPr>
          <w:rFonts w:eastAsia="Times New Roman"/>
          <w:sz w:val="21"/>
          <w:szCs w:val="21"/>
        </w:rPr>
      </w:pPr>
    </w:p>
    <w:p w14:paraId="79ECF0BB" w14:textId="77777777" w:rsidR="00134B30" w:rsidRDefault="002170F3">
      <w:pPr>
        <w:spacing w:line="239" w:lineRule="auto"/>
        <w:ind w:left="1880" w:hanging="552"/>
        <w:rPr>
          <w:rFonts w:eastAsia="Times New Roman"/>
          <w:sz w:val="21"/>
          <w:szCs w:val="21"/>
        </w:rPr>
      </w:pPr>
      <w:proofErr w:type="gramStart"/>
      <w:r>
        <w:rPr>
          <w:rFonts w:eastAsia="Times New Roman"/>
          <w:sz w:val="21"/>
          <w:szCs w:val="21"/>
        </w:rPr>
        <w:t>2.1) Memperkecil sedini mungkin angka keluarnya karyawan dari perusahaan.</w:t>
      </w:r>
      <w:proofErr w:type="gramEnd"/>
    </w:p>
    <w:p w14:paraId="11DC32B1" w14:textId="77777777" w:rsidR="00134B30" w:rsidRDefault="002170F3">
      <w:pPr>
        <w:spacing w:line="15" w:lineRule="exact"/>
        <w:rPr>
          <w:rFonts w:eastAsia="Times New Roman"/>
          <w:sz w:val="21"/>
          <w:szCs w:val="21"/>
        </w:rPr>
      </w:pPr>
    </w:p>
    <w:p w14:paraId="47917469" w14:textId="77777777" w:rsidR="00134B30" w:rsidRDefault="002170F3">
      <w:pPr>
        <w:spacing w:line="237" w:lineRule="auto"/>
        <w:ind w:left="1880" w:hanging="552"/>
        <w:jc w:val="right"/>
        <w:rPr>
          <w:rFonts w:eastAsia="Times New Roman"/>
          <w:sz w:val="21"/>
          <w:szCs w:val="21"/>
        </w:rPr>
      </w:pPr>
      <w:r>
        <w:rPr>
          <w:rFonts w:eastAsia="Times New Roman"/>
          <w:sz w:val="21"/>
          <w:szCs w:val="21"/>
        </w:rPr>
        <w:t xml:space="preserve">2.2)   </w:t>
      </w:r>
      <w:proofErr w:type="gramStart"/>
      <w:r>
        <w:rPr>
          <w:rFonts w:eastAsia="Times New Roman"/>
          <w:sz w:val="21"/>
          <w:szCs w:val="21"/>
        </w:rPr>
        <w:t>Mengetahui  hal</w:t>
      </w:r>
      <w:proofErr w:type="gramEnd"/>
      <w:r>
        <w:rPr>
          <w:rFonts w:eastAsia="Times New Roman"/>
          <w:sz w:val="21"/>
          <w:szCs w:val="21"/>
        </w:rPr>
        <w:t>-hal  apa  saja yang perlu diperbaiki di dalam</w:t>
      </w:r>
    </w:p>
    <w:p w14:paraId="322BBE41" w14:textId="77777777" w:rsidR="00134B30" w:rsidRDefault="002170F3">
      <w:pPr>
        <w:spacing w:line="15" w:lineRule="exact"/>
        <w:rPr>
          <w:rFonts w:eastAsia="Times New Roman"/>
          <w:sz w:val="21"/>
          <w:szCs w:val="21"/>
        </w:rPr>
      </w:pPr>
    </w:p>
    <w:p w14:paraId="532EA2D9" w14:textId="77777777" w:rsidR="00134B30" w:rsidRDefault="002170F3">
      <w:pPr>
        <w:spacing w:line="239" w:lineRule="auto"/>
        <w:ind w:left="1880"/>
        <w:jc w:val="both"/>
        <w:rPr>
          <w:rFonts w:eastAsia="Times New Roman"/>
          <w:sz w:val="21"/>
          <w:szCs w:val="21"/>
        </w:rPr>
      </w:pPr>
      <w:proofErr w:type="gramStart"/>
      <w:r>
        <w:rPr>
          <w:rFonts w:eastAsia="Times New Roman"/>
          <w:sz w:val="21"/>
          <w:szCs w:val="21"/>
        </w:rPr>
        <w:t>perusahaan</w:t>
      </w:r>
      <w:proofErr w:type="gramEnd"/>
      <w:r>
        <w:rPr>
          <w:rFonts w:eastAsia="Times New Roman"/>
          <w:sz w:val="21"/>
          <w:szCs w:val="21"/>
        </w:rPr>
        <w:t xml:space="preserve"> sehingga karyawan merasa nyaman dan betah dalam bekerja.</w:t>
      </w:r>
    </w:p>
    <w:p w14:paraId="3F2A3380" w14:textId="77777777" w:rsidR="00134B30" w:rsidRDefault="002170F3">
      <w:pPr>
        <w:spacing w:line="5" w:lineRule="exact"/>
        <w:rPr>
          <w:rFonts w:eastAsia="Times New Roman"/>
          <w:sz w:val="21"/>
          <w:szCs w:val="21"/>
        </w:rPr>
      </w:pPr>
    </w:p>
    <w:p w14:paraId="51069914" w14:textId="77777777" w:rsidR="00134B30" w:rsidRDefault="002170F3">
      <w:pPr>
        <w:ind w:left="1320"/>
        <w:rPr>
          <w:rFonts w:eastAsia="Times New Roman"/>
          <w:sz w:val="21"/>
          <w:szCs w:val="21"/>
        </w:rPr>
      </w:pPr>
      <w:r>
        <w:rPr>
          <w:rFonts w:eastAsia="Times New Roman"/>
          <w:sz w:val="21"/>
          <w:szCs w:val="21"/>
        </w:rPr>
        <w:t xml:space="preserve">2.3)   </w:t>
      </w:r>
      <w:proofErr w:type="gramStart"/>
      <w:r>
        <w:rPr>
          <w:rFonts w:eastAsia="Times New Roman"/>
          <w:sz w:val="21"/>
          <w:szCs w:val="21"/>
        </w:rPr>
        <w:t xml:space="preserve">Hasil </w:t>
      </w:r>
      <w:r>
        <w:rPr>
          <w:rFonts w:eastAsia="Times New Roman"/>
          <w:sz w:val="21"/>
          <w:szCs w:val="21"/>
        </w:rPr>
        <w:t xml:space="preserve"> penelitian</w:t>
      </w:r>
      <w:proofErr w:type="gramEnd"/>
      <w:r>
        <w:rPr>
          <w:rFonts w:eastAsia="Times New Roman"/>
          <w:sz w:val="21"/>
          <w:szCs w:val="21"/>
        </w:rPr>
        <w:t xml:space="preserve">  diharapkan</w:t>
      </w:r>
    </w:p>
    <w:p w14:paraId="052B7D78" w14:textId="77777777" w:rsidR="00134B30" w:rsidRDefault="002170F3">
      <w:pPr>
        <w:spacing w:line="3" w:lineRule="exact"/>
        <w:rPr>
          <w:rFonts w:eastAsia="Times New Roman"/>
          <w:sz w:val="21"/>
          <w:szCs w:val="21"/>
        </w:rPr>
      </w:pPr>
    </w:p>
    <w:p w14:paraId="707918F7" w14:textId="77777777" w:rsidR="00134B30" w:rsidRDefault="002170F3">
      <w:pPr>
        <w:ind w:left="1880"/>
        <w:rPr>
          <w:rFonts w:eastAsia="Times New Roman"/>
          <w:sz w:val="21"/>
          <w:szCs w:val="21"/>
        </w:rPr>
      </w:pPr>
      <w:proofErr w:type="gramStart"/>
      <w:r>
        <w:rPr>
          <w:rFonts w:eastAsia="Times New Roman"/>
          <w:sz w:val="21"/>
          <w:szCs w:val="21"/>
        </w:rPr>
        <w:t>memberikan</w:t>
      </w:r>
      <w:r>
        <w:rPr>
          <w:rFonts w:eastAsia="Times New Roman"/>
          <w:sz w:val="20"/>
          <w:szCs w:val="20"/>
        </w:rPr>
        <w:t>saran</w:t>
      </w:r>
      <w:proofErr w:type="gramEnd"/>
      <w:r>
        <w:rPr>
          <w:rFonts w:eastAsia="Times New Roman"/>
          <w:sz w:val="20"/>
          <w:szCs w:val="20"/>
        </w:rPr>
        <w:t>,</w:t>
      </w:r>
    </w:p>
    <w:p w14:paraId="70BFBAA8" w14:textId="77777777" w:rsidR="00134B30" w:rsidRDefault="002170F3">
      <w:pPr>
        <w:spacing w:line="13" w:lineRule="exact"/>
        <w:rPr>
          <w:rFonts w:eastAsia="Times New Roman"/>
          <w:sz w:val="21"/>
          <w:szCs w:val="21"/>
        </w:rPr>
      </w:pPr>
    </w:p>
    <w:p w14:paraId="0668B3D9" w14:textId="77777777" w:rsidR="00134B30" w:rsidRDefault="002170F3">
      <w:pPr>
        <w:spacing w:line="241" w:lineRule="auto"/>
        <w:ind w:left="1880"/>
        <w:jc w:val="both"/>
        <w:rPr>
          <w:rFonts w:eastAsia="Times New Roman"/>
          <w:sz w:val="21"/>
          <w:szCs w:val="21"/>
        </w:rPr>
      </w:pPr>
      <w:proofErr w:type="gramStart"/>
      <w:r>
        <w:rPr>
          <w:rFonts w:eastAsia="Times New Roman"/>
          <w:sz w:val="21"/>
          <w:szCs w:val="21"/>
        </w:rPr>
        <w:t>pemikiran</w:t>
      </w:r>
      <w:proofErr w:type="gramEnd"/>
      <w:r>
        <w:rPr>
          <w:rFonts w:eastAsia="Times New Roman"/>
          <w:sz w:val="21"/>
          <w:szCs w:val="21"/>
        </w:rPr>
        <w:t>, dan informasi yang dapat bermanfaat dalam perencanaan strategi kedepan untuk meningkatkan dan mengoptimalkan sumber daya</w:t>
      </w:r>
    </w:p>
    <w:p w14:paraId="79C84633" w14:textId="77777777" w:rsidR="00134B30" w:rsidRDefault="002170F3">
      <w:pPr>
        <w:spacing w:line="16" w:lineRule="exact"/>
        <w:rPr>
          <w:rFonts w:eastAsia="Times New Roman"/>
          <w:sz w:val="21"/>
          <w:szCs w:val="21"/>
        </w:rPr>
      </w:pPr>
    </w:p>
    <w:p w14:paraId="1339FF7A" w14:textId="77777777" w:rsidR="00134B30" w:rsidRDefault="002170F3">
      <w:pPr>
        <w:spacing w:line="236" w:lineRule="auto"/>
        <w:ind w:left="1880"/>
        <w:rPr>
          <w:rFonts w:eastAsia="Times New Roman"/>
          <w:sz w:val="21"/>
          <w:szCs w:val="21"/>
        </w:rPr>
      </w:pPr>
      <w:proofErr w:type="gramStart"/>
      <w:r>
        <w:rPr>
          <w:rFonts w:eastAsia="Times New Roman"/>
          <w:sz w:val="21"/>
          <w:szCs w:val="21"/>
        </w:rPr>
        <w:t>manusia</w:t>
      </w:r>
      <w:proofErr w:type="gramEnd"/>
      <w:r>
        <w:rPr>
          <w:rFonts w:eastAsia="Times New Roman"/>
          <w:sz w:val="21"/>
          <w:szCs w:val="21"/>
        </w:rPr>
        <w:t xml:space="preserve"> agar tujuan organisasi dapat tercapai.</w:t>
      </w:r>
    </w:p>
    <w:p w14:paraId="330AA2FE" w14:textId="77777777" w:rsidR="00134B30" w:rsidRDefault="002170F3">
      <w:pPr>
        <w:spacing w:line="20" w:lineRule="exact"/>
        <w:rPr>
          <w:sz w:val="20"/>
          <w:szCs w:val="20"/>
        </w:rPr>
      </w:pPr>
      <w:r>
        <w:rPr>
          <w:sz w:val="20"/>
          <w:szCs w:val="20"/>
        </w:rPr>
        <w:br w:type="column"/>
      </w:r>
    </w:p>
    <w:p w14:paraId="3A1BC28A" w14:textId="77777777" w:rsidR="00134B30" w:rsidRDefault="002170F3">
      <w:pPr>
        <w:spacing w:line="200" w:lineRule="exact"/>
        <w:rPr>
          <w:sz w:val="20"/>
          <w:szCs w:val="20"/>
        </w:rPr>
      </w:pPr>
    </w:p>
    <w:p w14:paraId="560300EC" w14:textId="77777777" w:rsidR="00134B30" w:rsidRDefault="002170F3">
      <w:pPr>
        <w:spacing w:line="200" w:lineRule="exact"/>
        <w:rPr>
          <w:sz w:val="20"/>
          <w:szCs w:val="20"/>
        </w:rPr>
      </w:pPr>
    </w:p>
    <w:p w14:paraId="4C4740F0" w14:textId="77777777" w:rsidR="00134B30" w:rsidRDefault="002170F3">
      <w:pPr>
        <w:spacing w:line="200" w:lineRule="exact"/>
        <w:rPr>
          <w:sz w:val="20"/>
          <w:szCs w:val="20"/>
        </w:rPr>
      </w:pPr>
    </w:p>
    <w:p w14:paraId="649323E8" w14:textId="77777777" w:rsidR="00134B30" w:rsidRDefault="002170F3">
      <w:pPr>
        <w:spacing w:line="294" w:lineRule="exact"/>
        <w:rPr>
          <w:sz w:val="20"/>
          <w:szCs w:val="20"/>
        </w:rPr>
      </w:pPr>
    </w:p>
    <w:p w14:paraId="7BD56A9F" w14:textId="77777777" w:rsidR="00134B30" w:rsidRDefault="002170F3">
      <w:pPr>
        <w:numPr>
          <w:ilvl w:val="0"/>
          <w:numId w:val="9"/>
        </w:numPr>
        <w:tabs>
          <w:tab w:val="left" w:pos="563"/>
        </w:tabs>
        <w:ind w:left="563" w:hanging="563"/>
        <w:rPr>
          <w:rFonts w:eastAsia="Times New Roman"/>
          <w:b/>
          <w:bCs/>
          <w:sz w:val="21"/>
          <w:szCs w:val="21"/>
        </w:rPr>
      </w:pPr>
      <w:r>
        <w:rPr>
          <w:rFonts w:eastAsia="Times New Roman"/>
          <w:b/>
          <w:bCs/>
          <w:sz w:val="21"/>
          <w:szCs w:val="21"/>
        </w:rPr>
        <w:t>KAJIAN TEORI</w:t>
      </w:r>
    </w:p>
    <w:p w14:paraId="456852D1" w14:textId="77777777" w:rsidR="00134B30" w:rsidRDefault="002170F3">
      <w:pPr>
        <w:spacing w:line="258" w:lineRule="exact"/>
        <w:rPr>
          <w:sz w:val="20"/>
          <w:szCs w:val="20"/>
        </w:rPr>
      </w:pPr>
    </w:p>
    <w:p w14:paraId="4E3DFBE9" w14:textId="77777777" w:rsidR="00134B30" w:rsidRDefault="002170F3">
      <w:pPr>
        <w:tabs>
          <w:tab w:val="left" w:pos="542"/>
        </w:tabs>
        <w:spacing w:line="234" w:lineRule="auto"/>
        <w:ind w:left="563" w:hanging="1103"/>
        <w:rPr>
          <w:sz w:val="20"/>
          <w:szCs w:val="20"/>
        </w:rPr>
      </w:pPr>
      <w:r>
        <w:rPr>
          <w:rFonts w:eastAsia="Times New Roman"/>
          <w:b/>
          <w:bCs/>
          <w:sz w:val="21"/>
          <w:szCs w:val="21"/>
        </w:rPr>
        <w:t>2.1</w:t>
      </w:r>
      <w:r>
        <w:rPr>
          <w:sz w:val="20"/>
          <w:szCs w:val="20"/>
        </w:rPr>
        <w:tab/>
      </w:r>
      <w:r>
        <w:rPr>
          <w:rFonts w:eastAsia="Times New Roman"/>
          <w:b/>
          <w:bCs/>
          <w:sz w:val="21"/>
          <w:szCs w:val="21"/>
        </w:rPr>
        <w:t xml:space="preserve">Pengertian Kepemimpinan </w:t>
      </w:r>
      <w:r>
        <w:rPr>
          <w:rFonts w:eastAsia="Times New Roman"/>
          <w:sz w:val="21"/>
          <w:szCs w:val="21"/>
        </w:rPr>
        <w:t>Kepemimpinan merupakan faktor</w:t>
      </w:r>
    </w:p>
    <w:p w14:paraId="3AF5E745" w14:textId="77777777" w:rsidR="00134B30" w:rsidRDefault="002170F3">
      <w:pPr>
        <w:spacing w:line="16" w:lineRule="exact"/>
        <w:rPr>
          <w:sz w:val="20"/>
          <w:szCs w:val="20"/>
        </w:rPr>
      </w:pPr>
    </w:p>
    <w:p w14:paraId="06B622CD" w14:textId="77777777" w:rsidR="00134B30" w:rsidRDefault="002170F3">
      <w:pPr>
        <w:spacing w:line="243" w:lineRule="auto"/>
        <w:ind w:left="543"/>
        <w:jc w:val="both"/>
        <w:rPr>
          <w:sz w:val="20"/>
          <w:szCs w:val="20"/>
        </w:rPr>
      </w:pPr>
      <w:proofErr w:type="gramStart"/>
      <w:r>
        <w:rPr>
          <w:rFonts w:eastAsia="Times New Roman"/>
          <w:sz w:val="21"/>
          <w:szCs w:val="21"/>
        </w:rPr>
        <w:t>terpenting</w:t>
      </w:r>
      <w:proofErr w:type="gramEnd"/>
      <w:r>
        <w:rPr>
          <w:rFonts w:eastAsia="Times New Roman"/>
          <w:sz w:val="21"/>
          <w:szCs w:val="21"/>
        </w:rPr>
        <w:t xml:space="preserve"> dalam suatu organisasi. </w:t>
      </w:r>
      <w:proofErr w:type="gramStart"/>
      <w:r>
        <w:rPr>
          <w:rFonts w:eastAsia="Times New Roman"/>
          <w:sz w:val="21"/>
          <w:szCs w:val="21"/>
        </w:rPr>
        <w:t>Menurut Stogdi dalam Dr. M. Sobry Sutikno (2014:15), "Terdapat hampir sama banyaknya definisi tentang kepemimpinan dengan jumlah orang yang telah mencoba mendefinisik</w:t>
      </w:r>
      <w:r>
        <w:rPr>
          <w:rFonts w:eastAsia="Times New Roman"/>
          <w:sz w:val="21"/>
          <w:szCs w:val="21"/>
        </w:rPr>
        <w:t>annya."</w:t>
      </w:r>
      <w:proofErr w:type="gramEnd"/>
      <w:r>
        <w:rPr>
          <w:rFonts w:eastAsia="Times New Roman"/>
          <w:sz w:val="21"/>
          <w:szCs w:val="21"/>
        </w:rPr>
        <w:t xml:space="preserve"> </w:t>
      </w:r>
      <w:proofErr w:type="gramStart"/>
      <w:r>
        <w:rPr>
          <w:rFonts w:eastAsia="Times New Roman"/>
          <w:sz w:val="21"/>
          <w:szCs w:val="21"/>
        </w:rPr>
        <w:t>Stogdill menyatakan bahwa, "Kepemimpinan sebagai konsep manajemen dapat dirumuskan dalam berbagai macam definisi tergantung dari mana titik tolak pemikirannya."</w:t>
      </w:r>
      <w:proofErr w:type="gramEnd"/>
    </w:p>
    <w:p w14:paraId="1461D90F" w14:textId="77777777" w:rsidR="00134B30" w:rsidRDefault="002170F3">
      <w:pPr>
        <w:spacing w:line="11" w:lineRule="exact"/>
        <w:rPr>
          <w:sz w:val="20"/>
          <w:szCs w:val="20"/>
        </w:rPr>
      </w:pPr>
    </w:p>
    <w:p w14:paraId="08D0CBFA" w14:textId="77777777" w:rsidR="00134B30" w:rsidRDefault="002170F3">
      <w:pPr>
        <w:ind w:left="543"/>
        <w:jc w:val="both"/>
        <w:rPr>
          <w:sz w:val="20"/>
          <w:szCs w:val="20"/>
        </w:rPr>
      </w:pPr>
      <w:r>
        <w:rPr>
          <w:rFonts w:eastAsia="Times New Roman"/>
          <w:sz w:val="21"/>
          <w:szCs w:val="21"/>
        </w:rPr>
        <w:t>Beberapa pengertian kepemimpinan menurut pendapat para ahli, menurut Achmad Sanusi dan</w:t>
      </w:r>
      <w:r>
        <w:rPr>
          <w:rFonts w:eastAsia="Times New Roman"/>
          <w:sz w:val="21"/>
          <w:szCs w:val="21"/>
        </w:rPr>
        <w:t xml:space="preserve"> M. Sobry Sutikno (2014:15) adalah berikut ini:</w:t>
      </w:r>
    </w:p>
    <w:p w14:paraId="4D2DD9C9" w14:textId="77777777" w:rsidR="00134B30" w:rsidRDefault="002170F3">
      <w:pPr>
        <w:spacing w:line="250" w:lineRule="exact"/>
        <w:rPr>
          <w:sz w:val="20"/>
          <w:szCs w:val="20"/>
        </w:rPr>
      </w:pPr>
    </w:p>
    <w:p w14:paraId="7308D50D" w14:textId="77777777" w:rsidR="00134B30" w:rsidRDefault="002170F3">
      <w:pPr>
        <w:numPr>
          <w:ilvl w:val="0"/>
          <w:numId w:val="10"/>
        </w:numPr>
        <w:tabs>
          <w:tab w:val="left" w:pos="1103"/>
        </w:tabs>
        <w:ind w:left="1103" w:hanging="551"/>
        <w:rPr>
          <w:rFonts w:eastAsia="Times New Roman"/>
          <w:sz w:val="21"/>
          <w:szCs w:val="21"/>
        </w:rPr>
      </w:pPr>
      <w:r>
        <w:rPr>
          <w:rFonts w:eastAsia="Times New Roman"/>
          <w:sz w:val="21"/>
          <w:szCs w:val="21"/>
        </w:rPr>
        <w:t>"Kepemimpinan adalah suatu proses</w:t>
      </w:r>
    </w:p>
    <w:p w14:paraId="34E2362E" w14:textId="77777777" w:rsidR="00134B30" w:rsidRDefault="002170F3">
      <w:pPr>
        <w:spacing w:line="13" w:lineRule="exact"/>
        <w:rPr>
          <w:rFonts w:eastAsia="Times New Roman"/>
          <w:sz w:val="21"/>
          <w:szCs w:val="21"/>
        </w:rPr>
      </w:pPr>
    </w:p>
    <w:p w14:paraId="65455043" w14:textId="77777777" w:rsidR="00134B30" w:rsidRDefault="002170F3">
      <w:pPr>
        <w:ind w:left="1103"/>
        <w:jc w:val="both"/>
        <w:rPr>
          <w:rFonts w:eastAsia="Times New Roman"/>
          <w:sz w:val="21"/>
          <w:szCs w:val="21"/>
        </w:rPr>
      </w:pPr>
      <w:proofErr w:type="gramStart"/>
      <w:r>
        <w:rPr>
          <w:rFonts w:eastAsia="Times New Roman"/>
          <w:sz w:val="21"/>
          <w:szCs w:val="21"/>
        </w:rPr>
        <w:t>yang</w:t>
      </w:r>
      <w:proofErr w:type="gramEnd"/>
      <w:r>
        <w:rPr>
          <w:rFonts w:eastAsia="Times New Roman"/>
          <w:sz w:val="21"/>
          <w:szCs w:val="21"/>
        </w:rPr>
        <w:t xml:space="preserve"> mempengaruhi aktivitas kelompok yang diatur untuk mencapai tujuan bersama" (Rauch &amp; Behling).</w:t>
      </w:r>
    </w:p>
    <w:p w14:paraId="2F24F41B" w14:textId="77777777" w:rsidR="00134B30" w:rsidRDefault="002170F3">
      <w:pPr>
        <w:spacing w:line="18" w:lineRule="exact"/>
        <w:rPr>
          <w:rFonts w:eastAsia="Times New Roman"/>
          <w:sz w:val="21"/>
          <w:szCs w:val="21"/>
        </w:rPr>
      </w:pPr>
    </w:p>
    <w:p w14:paraId="37B57A83" w14:textId="77777777" w:rsidR="00134B30" w:rsidRDefault="002170F3">
      <w:pPr>
        <w:numPr>
          <w:ilvl w:val="0"/>
          <w:numId w:val="10"/>
        </w:numPr>
        <w:tabs>
          <w:tab w:val="left" w:pos="1103"/>
        </w:tabs>
        <w:spacing w:line="241" w:lineRule="auto"/>
        <w:ind w:left="1103" w:hanging="551"/>
        <w:jc w:val="both"/>
        <w:rPr>
          <w:rFonts w:eastAsia="Times New Roman"/>
          <w:sz w:val="21"/>
          <w:szCs w:val="21"/>
        </w:rPr>
      </w:pPr>
      <w:r>
        <w:rPr>
          <w:rFonts w:eastAsia="Times New Roman"/>
          <w:sz w:val="21"/>
          <w:szCs w:val="21"/>
        </w:rPr>
        <w:t xml:space="preserve">"Kepemimpinan adalah kegiatan dalam mempengaruhi orang </w:t>
      </w:r>
      <w:proofErr w:type="gramStart"/>
      <w:r>
        <w:rPr>
          <w:rFonts w:eastAsia="Times New Roman"/>
          <w:sz w:val="21"/>
          <w:szCs w:val="21"/>
        </w:rPr>
        <w:t>lain</w:t>
      </w:r>
      <w:proofErr w:type="gramEnd"/>
      <w:r>
        <w:rPr>
          <w:rFonts w:eastAsia="Times New Roman"/>
          <w:sz w:val="21"/>
          <w:szCs w:val="21"/>
        </w:rPr>
        <w:t xml:space="preserve"> untuk bekerj</w:t>
      </w:r>
      <w:r>
        <w:rPr>
          <w:rFonts w:eastAsia="Times New Roman"/>
          <w:sz w:val="21"/>
          <w:szCs w:val="21"/>
        </w:rPr>
        <w:t>a keras dengan penuh kemauan untuk tujuan kelompok" (George P. Terry).</w:t>
      </w:r>
    </w:p>
    <w:p w14:paraId="4829D11A" w14:textId="77777777" w:rsidR="00134B30" w:rsidRDefault="002170F3">
      <w:pPr>
        <w:spacing w:line="14" w:lineRule="exact"/>
        <w:rPr>
          <w:rFonts w:eastAsia="Times New Roman"/>
          <w:sz w:val="21"/>
          <w:szCs w:val="21"/>
        </w:rPr>
      </w:pPr>
    </w:p>
    <w:p w14:paraId="0747A04D" w14:textId="77777777" w:rsidR="00134B30" w:rsidRDefault="002170F3">
      <w:pPr>
        <w:numPr>
          <w:ilvl w:val="0"/>
          <w:numId w:val="10"/>
        </w:numPr>
        <w:tabs>
          <w:tab w:val="left" w:pos="1103"/>
        </w:tabs>
        <w:ind w:left="1103" w:hanging="551"/>
        <w:jc w:val="both"/>
        <w:rPr>
          <w:rFonts w:eastAsia="Times New Roman"/>
          <w:sz w:val="21"/>
          <w:szCs w:val="21"/>
        </w:rPr>
      </w:pPr>
      <w:r>
        <w:rPr>
          <w:rFonts w:eastAsia="Times New Roman"/>
          <w:sz w:val="21"/>
          <w:szCs w:val="21"/>
        </w:rPr>
        <w:t xml:space="preserve">"Kepemimpinan adalah kegiatan mempengaruhi orang </w:t>
      </w:r>
      <w:proofErr w:type="gramStart"/>
      <w:r>
        <w:rPr>
          <w:rFonts w:eastAsia="Times New Roman"/>
          <w:sz w:val="21"/>
          <w:szCs w:val="21"/>
        </w:rPr>
        <w:t>lain</w:t>
      </w:r>
      <w:proofErr w:type="gramEnd"/>
      <w:r>
        <w:rPr>
          <w:rFonts w:eastAsia="Times New Roman"/>
          <w:sz w:val="21"/>
          <w:szCs w:val="21"/>
        </w:rPr>
        <w:t xml:space="preserve"> agar ikut serta dalam mencapai tujuan umum" (H. Koontz dan C. Donnell).</w:t>
      </w:r>
    </w:p>
    <w:p w14:paraId="61DD52E2" w14:textId="77777777" w:rsidR="00134B30" w:rsidRDefault="002170F3">
      <w:pPr>
        <w:spacing w:line="15" w:lineRule="exact"/>
        <w:rPr>
          <w:rFonts w:eastAsia="Times New Roman"/>
          <w:sz w:val="21"/>
          <w:szCs w:val="21"/>
        </w:rPr>
      </w:pPr>
    </w:p>
    <w:p w14:paraId="02C188B0" w14:textId="77777777" w:rsidR="00134B30" w:rsidRDefault="002170F3">
      <w:pPr>
        <w:numPr>
          <w:ilvl w:val="0"/>
          <w:numId w:val="10"/>
        </w:numPr>
        <w:tabs>
          <w:tab w:val="left" w:pos="1103"/>
        </w:tabs>
        <w:spacing w:line="241" w:lineRule="auto"/>
        <w:ind w:left="1103" w:hanging="551"/>
        <w:jc w:val="both"/>
        <w:rPr>
          <w:rFonts w:eastAsia="Times New Roman"/>
          <w:sz w:val="21"/>
          <w:szCs w:val="21"/>
        </w:rPr>
      </w:pPr>
      <w:r>
        <w:rPr>
          <w:rFonts w:eastAsia="Times New Roman"/>
          <w:sz w:val="21"/>
          <w:szCs w:val="21"/>
        </w:rPr>
        <w:lastRenderedPageBreak/>
        <w:t xml:space="preserve">"Kepemimpinan adalah suatu kegiatan mempengaruhi orang </w:t>
      </w:r>
      <w:proofErr w:type="gramStart"/>
      <w:r>
        <w:rPr>
          <w:rFonts w:eastAsia="Times New Roman"/>
          <w:sz w:val="21"/>
          <w:szCs w:val="21"/>
        </w:rPr>
        <w:t>lain</w:t>
      </w:r>
      <w:proofErr w:type="gramEnd"/>
      <w:r>
        <w:rPr>
          <w:rFonts w:eastAsia="Times New Roman"/>
          <w:sz w:val="21"/>
          <w:szCs w:val="21"/>
        </w:rPr>
        <w:t xml:space="preserve"> untuk bekerja sama guna mencapai tujuan tertentu yang diinginkan" (Ordway Tead).</w:t>
      </w:r>
    </w:p>
    <w:p w14:paraId="55A58095" w14:textId="77777777" w:rsidR="00134B30" w:rsidRDefault="002170F3">
      <w:pPr>
        <w:spacing w:line="256" w:lineRule="exact"/>
        <w:rPr>
          <w:sz w:val="20"/>
          <w:szCs w:val="20"/>
        </w:rPr>
      </w:pPr>
    </w:p>
    <w:p w14:paraId="4942BA42" w14:textId="77777777" w:rsidR="00134B30" w:rsidRDefault="002170F3">
      <w:pPr>
        <w:tabs>
          <w:tab w:val="left" w:pos="542"/>
        </w:tabs>
        <w:ind w:left="3"/>
        <w:rPr>
          <w:sz w:val="20"/>
          <w:szCs w:val="20"/>
        </w:rPr>
      </w:pPr>
      <w:r>
        <w:rPr>
          <w:rFonts w:eastAsia="Times New Roman"/>
          <w:b/>
          <w:bCs/>
          <w:sz w:val="21"/>
          <w:szCs w:val="21"/>
        </w:rPr>
        <w:t>2.2</w:t>
      </w:r>
      <w:r>
        <w:rPr>
          <w:sz w:val="20"/>
          <w:szCs w:val="20"/>
        </w:rPr>
        <w:tab/>
      </w:r>
      <w:r>
        <w:rPr>
          <w:rFonts w:eastAsia="Times New Roman"/>
          <w:b/>
          <w:bCs/>
          <w:sz w:val="21"/>
          <w:szCs w:val="21"/>
        </w:rPr>
        <w:t>Pengertian Kompensasi</w:t>
      </w:r>
    </w:p>
    <w:p w14:paraId="1FF05690" w14:textId="77777777" w:rsidR="00134B30" w:rsidRDefault="002170F3">
      <w:pPr>
        <w:spacing w:line="9" w:lineRule="exact"/>
        <w:rPr>
          <w:sz w:val="20"/>
          <w:szCs w:val="20"/>
        </w:rPr>
      </w:pPr>
    </w:p>
    <w:p w14:paraId="62358AF5" w14:textId="77777777" w:rsidR="00134B30" w:rsidRDefault="002170F3">
      <w:pPr>
        <w:spacing w:line="241" w:lineRule="auto"/>
        <w:ind w:left="543" w:firstLine="552"/>
        <w:jc w:val="both"/>
        <w:rPr>
          <w:sz w:val="20"/>
          <w:szCs w:val="20"/>
        </w:rPr>
      </w:pPr>
      <w:proofErr w:type="gramStart"/>
      <w:r>
        <w:rPr>
          <w:rFonts w:eastAsia="Times New Roman"/>
          <w:sz w:val="21"/>
          <w:szCs w:val="21"/>
        </w:rPr>
        <w:t>Kompensasi adalah seluruh imbalan yang diterima karyawan atas hasil kerja karyawan tersebut pada organisasi.</w:t>
      </w:r>
      <w:proofErr w:type="gramEnd"/>
      <w:r>
        <w:rPr>
          <w:rFonts w:eastAsia="Times New Roman"/>
          <w:sz w:val="21"/>
          <w:szCs w:val="21"/>
        </w:rPr>
        <w:t xml:space="preserve"> Berikut ini adalah pandangan bebe</w:t>
      </w:r>
      <w:r>
        <w:rPr>
          <w:rFonts w:eastAsia="Times New Roman"/>
          <w:sz w:val="21"/>
          <w:szCs w:val="21"/>
        </w:rPr>
        <w:t>rapa ahli mengenai pengertian kompensasi</w:t>
      </w:r>
    </w:p>
    <w:p w14:paraId="3B20BF22" w14:textId="77777777" w:rsidR="00134B30" w:rsidRDefault="002170F3">
      <w:pPr>
        <w:spacing w:line="266" w:lineRule="exact"/>
        <w:rPr>
          <w:sz w:val="20"/>
          <w:szCs w:val="20"/>
        </w:rPr>
      </w:pPr>
    </w:p>
    <w:p w14:paraId="725144EE" w14:textId="77777777" w:rsidR="00134B30" w:rsidRDefault="002170F3">
      <w:pPr>
        <w:tabs>
          <w:tab w:val="left" w:pos="1022"/>
        </w:tabs>
        <w:spacing w:line="239" w:lineRule="auto"/>
        <w:ind w:left="1043" w:hanging="486"/>
        <w:jc w:val="both"/>
        <w:rPr>
          <w:sz w:val="20"/>
          <w:szCs w:val="20"/>
        </w:rPr>
      </w:pPr>
      <w:r>
        <w:rPr>
          <w:rFonts w:eastAsia="Times New Roman"/>
          <w:sz w:val="21"/>
          <w:szCs w:val="21"/>
        </w:rPr>
        <w:t>1)</w:t>
      </w:r>
      <w:r>
        <w:rPr>
          <w:sz w:val="20"/>
          <w:szCs w:val="20"/>
        </w:rPr>
        <w:tab/>
      </w:r>
      <w:r>
        <w:rPr>
          <w:rFonts w:eastAsia="Times New Roman"/>
          <w:sz w:val="21"/>
          <w:szCs w:val="21"/>
        </w:rPr>
        <w:t>Dewi Hanggraeni (2012:139) Kompensasi adalah segala sesuatu yang diterima oleh karyawan sebagai balas jasa yang diberikan oleh</w:t>
      </w:r>
    </w:p>
    <w:p w14:paraId="32CE468A" w14:textId="77777777" w:rsidR="00134B30" w:rsidRDefault="002170F3">
      <w:pPr>
        <w:sectPr w:rsidR="00134B30">
          <w:pgSz w:w="11920" w:h="16841"/>
          <w:pgMar w:top="1440" w:right="1091" w:bottom="1440" w:left="1440" w:header="0" w:footer="0" w:gutter="0"/>
          <w:cols w:num="2" w:space="720" w:equalWidth="0">
            <w:col w:w="4460" w:space="677"/>
            <w:col w:w="4243"/>
          </w:cols>
        </w:sectPr>
      </w:pPr>
    </w:p>
    <w:p w14:paraId="2E74DB26" w14:textId="77777777" w:rsidR="00134B30" w:rsidRDefault="002170F3">
      <w:pPr>
        <w:spacing w:line="200" w:lineRule="exact"/>
        <w:rPr>
          <w:sz w:val="20"/>
          <w:szCs w:val="20"/>
        </w:rPr>
      </w:pPr>
    </w:p>
    <w:p w14:paraId="5408116D" w14:textId="77777777" w:rsidR="00134B30" w:rsidRDefault="002170F3">
      <w:pPr>
        <w:spacing w:line="200" w:lineRule="exact"/>
        <w:rPr>
          <w:sz w:val="20"/>
          <w:szCs w:val="20"/>
        </w:rPr>
      </w:pPr>
    </w:p>
    <w:p w14:paraId="54916D85" w14:textId="77777777" w:rsidR="00134B30" w:rsidRDefault="002170F3">
      <w:pPr>
        <w:spacing w:line="200" w:lineRule="exact"/>
        <w:rPr>
          <w:sz w:val="20"/>
          <w:szCs w:val="20"/>
        </w:rPr>
      </w:pPr>
    </w:p>
    <w:p w14:paraId="6A2368DF" w14:textId="77777777" w:rsidR="00134B30" w:rsidRDefault="002170F3">
      <w:pPr>
        <w:spacing w:line="319" w:lineRule="exact"/>
        <w:rPr>
          <w:sz w:val="20"/>
          <w:szCs w:val="20"/>
        </w:rPr>
      </w:pPr>
    </w:p>
    <w:p w14:paraId="6B7B1FE1" w14:textId="77777777" w:rsidR="00134B30" w:rsidRDefault="002170F3">
      <w:pPr>
        <w:spacing w:line="235" w:lineRule="auto"/>
        <w:ind w:left="1260"/>
        <w:rPr>
          <w:sz w:val="20"/>
          <w:szCs w:val="20"/>
        </w:rPr>
      </w:pPr>
      <w:proofErr w:type="gramStart"/>
      <w:r>
        <w:rPr>
          <w:rFonts w:eastAsia="Times New Roman"/>
          <w:sz w:val="21"/>
          <w:szCs w:val="21"/>
        </w:rPr>
        <w:t>organisasi</w:t>
      </w:r>
      <w:proofErr w:type="gramEnd"/>
      <w:r>
        <w:rPr>
          <w:rFonts w:eastAsia="Times New Roman"/>
          <w:sz w:val="21"/>
          <w:szCs w:val="21"/>
        </w:rPr>
        <w:t xml:space="preserve"> atas pekerjaan yang telah dilakukan.</w:t>
      </w:r>
    </w:p>
    <w:p w14:paraId="6D82F804" w14:textId="77777777" w:rsidR="00134B30" w:rsidRDefault="002170F3">
      <w:pPr>
        <w:spacing w:line="14" w:lineRule="exact"/>
        <w:rPr>
          <w:sz w:val="20"/>
          <w:szCs w:val="20"/>
        </w:rPr>
      </w:pPr>
    </w:p>
    <w:p w14:paraId="5471A644" w14:textId="77777777" w:rsidR="00134B30" w:rsidRDefault="002170F3">
      <w:pPr>
        <w:numPr>
          <w:ilvl w:val="0"/>
          <w:numId w:val="11"/>
        </w:numPr>
        <w:tabs>
          <w:tab w:val="left" w:pos="1262"/>
        </w:tabs>
        <w:spacing w:line="242" w:lineRule="auto"/>
        <w:ind w:left="1260" w:hanging="492"/>
        <w:jc w:val="both"/>
        <w:rPr>
          <w:rFonts w:eastAsia="Times New Roman"/>
          <w:sz w:val="21"/>
          <w:szCs w:val="21"/>
        </w:rPr>
      </w:pPr>
      <w:r>
        <w:rPr>
          <w:rFonts w:eastAsia="Times New Roman"/>
          <w:sz w:val="21"/>
          <w:szCs w:val="21"/>
        </w:rPr>
        <w:t xml:space="preserve">H.M. </w:t>
      </w:r>
      <w:r>
        <w:rPr>
          <w:rFonts w:eastAsia="Times New Roman"/>
          <w:sz w:val="21"/>
          <w:szCs w:val="21"/>
        </w:rPr>
        <w:t>Yani (2012:122) kompensasi (</w:t>
      </w:r>
      <w:r>
        <w:rPr>
          <w:rFonts w:eastAsia="Times New Roman"/>
          <w:i/>
          <w:iCs/>
          <w:sz w:val="21"/>
          <w:szCs w:val="21"/>
        </w:rPr>
        <w:t>compensation</w:t>
      </w:r>
      <w:r>
        <w:rPr>
          <w:rFonts w:eastAsia="Times New Roman"/>
          <w:sz w:val="21"/>
          <w:szCs w:val="21"/>
        </w:rPr>
        <w:t>) meliputi imbalan finansial dan jasa nirwujud serta tunjangan (asuransi) yang diterima oleh para karyawan sebagai bagian dari hubungan kepegawaian.</w:t>
      </w:r>
    </w:p>
    <w:p w14:paraId="27045F70" w14:textId="77777777" w:rsidR="00134B30" w:rsidRDefault="002170F3">
      <w:pPr>
        <w:spacing w:line="15" w:lineRule="exact"/>
        <w:rPr>
          <w:rFonts w:eastAsia="Times New Roman"/>
          <w:sz w:val="21"/>
          <w:szCs w:val="21"/>
        </w:rPr>
      </w:pPr>
    </w:p>
    <w:p w14:paraId="6DCE1244" w14:textId="77777777" w:rsidR="00134B30" w:rsidRDefault="002170F3">
      <w:pPr>
        <w:numPr>
          <w:ilvl w:val="0"/>
          <w:numId w:val="11"/>
        </w:numPr>
        <w:tabs>
          <w:tab w:val="left" w:pos="1262"/>
        </w:tabs>
        <w:spacing w:line="236" w:lineRule="auto"/>
        <w:ind w:left="1260" w:hanging="492"/>
        <w:jc w:val="both"/>
        <w:rPr>
          <w:rFonts w:eastAsia="Times New Roman"/>
          <w:sz w:val="21"/>
          <w:szCs w:val="21"/>
        </w:rPr>
      </w:pPr>
      <w:r>
        <w:rPr>
          <w:rFonts w:eastAsia="Times New Roman"/>
          <w:sz w:val="21"/>
          <w:szCs w:val="21"/>
        </w:rPr>
        <w:t>Hani Handoko (2014:155) Kompensasi adalah segala sesuatu</w:t>
      </w:r>
    </w:p>
    <w:p w14:paraId="159FBEF4" w14:textId="77777777" w:rsidR="00134B30" w:rsidRDefault="002170F3">
      <w:pPr>
        <w:spacing w:line="14" w:lineRule="exact"/>
        <w:rPr>
          <w:rFonts w:eastAsia="Times New Roman"/>
          <w:sz w:val="21"/>
          <w:szCs w:val="21"/>
        </w:rPr>
      </w:pPr>
    </w:p>
    <w:p w14:paraId="2C6D610C" w14:textId="77777777" w:rsidR="00134B30" w:rsidRDefault="002170F3">
      <w:pPr>
        <w:spacing w:line="238" w:lineRule="auto"/>
        <w:ind w:left="1260"/>
        <w:rPr>
          <w:rFonts w:eastAsia="Times New Roman"/>
          <w:sz w:val="21"/>
          <w:szCs w:val="21"/>
        </w:rPr>
      </w:pPr>
      <w:proofErr w:type="gramStart"/>
      <w:r>
        <w:rPr>
          <w:rFonts w:eastAsia="Times New Roman"/>
          <w:sz w:val="21"/>
          <w:szCs w:val="21"/>
        </w:rPr>
        <w:t>yang</w:t>
      </w:r>
      <w:proofErr w:type="gramEnd"/>
      <w:r>
        <w:rPr>
          <w:rFonts w:eastAsia="Times New Roman"/>
          <w:sz w:val="21"/>
          <w:szCs w:val="21"/>
        </w:rPr>
        <w:t xml:space="preserve"> dit</w:t>
      </w:r>
      <w:r>
        <w:rPr>
          <w:rFonts w:eastAsia="Times New Roman"/>
          <w:sz w:val="21"/>
          <w:szCs w:val="21"/>
        </w:rPr>
        <w:t>erima karyawan sebagai balas jasa untuk kerja mereka.</w:t>
      </w:r>
    </w:p>
    <w:p w14:paraId="7B30CAFE" w14:textId="77777777" w:rsidR="00134B30" w:rsidRDefault="002170F3">
      <w:pPr>
        <w:spacing w:line="13" w:lineRule="exact"/>
        <w:rPr>
          <w:rFonts w:eastAsia="Times New Roman"/>
          <w:sz w:val="21"/>
          <w:szCs w:val="21"/>
        </w:rPr>
      </w:pPr>
    </w:p>
    <w:p w14:paraId="19E876F9" w14:textId="77777777" w:rsidR="00134B30" w:rsidRDefault="002170F3">
      <w:pPr>
        <w:numPr>
          <w:ilvl w:val="0"/>
          <w:numId w:val="11"/>
        </w:numPr>
        <w:tabs>
          <w:tab w:val="left" w:pos="1262"/>
        </w:tabs>
        <w:ind w:left="1260" w:hanging="492"/>
        <w:jc w:val="both"/>
        <w:rPr>
          <w:rFonts w:eastAsia="Times New Roman"/>
          <w:sz w:val="21"/>
          <w:szCs w:val="21"/>
        </w:rPr>
      </w:pPr>
      <w:r>
        <w:rPr>
          <w:rFonts w:eastAsia="Times New Roman"/>
          <w:sz w:val="21"/>
          <w:szCs w:val="21"/>
        </w:rPr>
        <w:t>Mangkunegara (2013:83) Kompensasi adalah sesuatu yang dipertimbangkan sebagai suatu yang sebanding.</w:t>
      </w:r>
    </w:p>
    <w:p w14:paraId="0628FC50" w14:textId="77777777" w:rsidR="00134B30" w:rsidRDefault="002170F3">
      <w:pPr>
        <w:spacing w:line="16" w:lineRule="exact"/>
        <w:rPr>
          <w:sz w:val="20"/>
          <w:szCs w:val="20"/>
        </w:rPr>
      </w:pPr>
    </w:p>
    <w:p w14:paraId="6D6431F9" w14:textId="77777777" w:rsidR="00134B30" w:rsidRDefault="002170F3">
      <w:pPr>
        <w:spacing w:line="236" w:lineRule="auto"/>
        <w:ind w:left="760" w:firstLine="554"/>
        <w:jc w:val="both"/>
        <w:rPr>
          <w:sz w:val="20"/>
          <w:szCs w:val="20"/>
        </w:rPr>
      </w:pPr>
      <w:r>
        <w:rPr>
          <w:rFonts w:eastAsia="Times New Roman"/>
          <w:sz w:val="21"/>
          <w:szCs w:val="21"/>
        </w:rPr>
        <w:t>Dapat disimpulkan bahwa Kompensasi adalah bentuk pembayaran</w:t>
      </w:r>
    </w:p>
    <w:p w14:paraId="37DDFE0A" w14:textId="77777777" w:rsidR="00134B30" w:rsidRDefault="002170F3">
      <w:pPr>
        <w:spacing w:line="17" w:lineRule="exact"/>
        <w:rPr>
          <w:sz w:val="20"/>
          <w:szCs w:val="20"/>
        </w:rPr>
      </w:pPr>
    </w:p>
    <w:p w14:paraId="5A67A4B7" w14:textId="77777777" w:rsidR="00134B30" w:rsidRDefault="002170F3">
      <w:pPr>
        <w:spacing w:line="238" w:lineRule="auto"/>
        <w:ind w:left="760"/>
        <w:jc w:val="both"/>
        <w:rPr>
          <w:sz w:val="20"/>
          <w:szCs w:val="20"/>
        </w:rPr>
      </w:pPr>
      <w:r>
        <w:rPr>
          <w:rFonts w:eastAsia="Times New Roman"/>
          <w:sz w:val="21"/>
          <w:szCs w:val="21"/>
        </w:rPr>
        <w:t>(</w:t>
      </w:r>
      <w:proofErr w:type="gramStart"/>
      <w:r>
        <w:rPr>
          <w:rFonts w:eastAsia="Times New Roman"/>
          <w:sz w:val="21"/>
          <w:szCs w:val="21"/>
        </w:rPr>
        <w:t>langsung</w:t>
      </w:r>
      <w:proofErr w:type="gramEnd"/>
      <w:r>
        <w:rPr>
          <w:rFonts w:eastAsia="Times New Roman"/>
          <w:sz w:val="21"/>
          <w:szCs w:val="21"/>
        </w:rPr>
        <w:t xml:space="preserve"> atau tidak langsung) </w:t>
      </w:r>
      <w:r>
        <w:rPr>
          <w:rFonts w:eastAsia="Times New Roman"/>
          <w:sz w:val="21"/>
          <w:szCs w:val="21"/>
        </w:rPr>
        <w:t>Kompensasi dalam bentuk langsung (finansial) seperti: Gaji, Upah, Komisi, dan</w:t>
      </w:r>
    </w:p>
    <w:p w14:paraId="5526ED93" w14:textId="77777777" w:rsidR="00134B30" w:rsidRDefault="002170F3">
      <w:pPr>
        <w:spacing w:line="18" w:lineRule="exact"/>
        <w:rPr>
          <w:sz w:val="20"/>
          <w:szCs w:val="20"/>
        </w:rPr>
      </w:pPr>
    </w:p>
    <w:p w14:paraId="51750C39" w14:textId="77777777" w:rsidR="00134B30" w:rsidRDefault="002170F3">
      <w:pPr>
        <w:spacing w:line="242" w:lineRule="auto"/>
        <w:ind w:left="760"/>
        <w:jc w:val="both"/>
        <w:rPr>
          <w:sz w:val="20"/>
          <w:szCs w:val="20"/>
        </w:rPr>
      </w:pPr>
      <w:r>
        <w:rPr>
          <w:rFonts w:eastAsia="Times New Roman"/>
          <w:sz w:val="21"/>
          <w:szCs w:val="21"/>
        </w:rPr>
        <w:t>Bonus, Tempat tinggal sedangkan Kompensasi dalam bentuk tidak langsung seperti: Asuransi, bantuan Sosial, uang cuti, uang pensiun, pendidikan dan lain-lain adalalah bentuk insen</w:t>
      </w:r>
      <w:r>
        <w:rPr>
          <w:rFonts w:eastAsia="Times New Roman"/>
          <w:sz w:val="21"/>
          <w:szCs w:val="21"/>
        </w:rPr>
        <w:t>tif untuk memotivasi karyawan agar produktivitas kinerja semakin meningkat.</w:t>
      </w:r>
    </w:p>
    <w:p w14:paraId="1262CF29" w14:textId="77777777" w:rsidR="00134B30" w:rsidRDefault="002170F3">
      <w:pPr>
        <w:spacing w:line="4" w:lineRule="exact"/>
        <w:rPr>
          <w:sz w:val="20"/>
          <w:szCs w:val="20"/>
        </w:rPr>
      </w:pPr>
    </w:p>
    <w:p w14:paraId="73B2134F" w14:textId="77777777" w:rsidR="00134B30" w:rsidRDefault="002170F3">
      <w:pPr>
        <w:tabs>
          <w:tab w:val="left" w:pos="2300"/>
          <w:tab w:val="left" w:pos="3300"/>
          <w:tab w:val="left" w:pos="4020"/>
        </w:tabs>
        <w:ind w:left="1320"/>
        <w:rPr>
          <w:sz w:val="20"/>
          <w:szCs w:val="20"/>
        </w:rPr>
      </w:pPr>
      <w:r>
        <w:rPr>
          <w:rFonts w:eastAsia="Times New Roman"/>
          <w:sz w:val="21"/>
          <w:szCs w:val="21"/>
        </w:rPr>
        <w:t>Menurut</w:t>
      </w:r>
      <w:r>
        <w:rPr>
          <w:sz w:val="20"/>
          <w:szCs w:val="20"/>
        </w:rPr>
        <w:tab/>
      </w:r>
      <w:r>
        <w:rPr>
          <w:rFonts w:eastAsia="Times New Roman"/>
          <w:sz w:val="21"/>
          <w:szCs w:val="21"/>
        </w:rPr>
        <w:t>Menurut</w:t>
      </w:r>
      <w:r>
        <w:rPr>
          <w:sz w:val="20"/>
          <w:szCs w:val="20"/>
        </w:rPr>
        <w:tab/>
      </w:r>
      <w:r>
        <w:rPr>
          <w:rFonts w:eastAsia="Times New Roman"/>
          <w:sz w:val="21"/>
          <w:szCs w:val="21"/>
        </w:rPr>
        <w:t>H.M.</w:t>
      </w:r>
      <w:r>
        <w:rPr>
          <w:sz w:val="20"/>
          <w:szCs w:val="20"/>
        </w:rPr>
        <w:tab/>
      </w:r>
      <w:r>
        <w:rPr>
          <w:rFonts w:eastAsia="Times New Roman"/>
          <w:sz w:val="21"/>
          <w:szCs w:val="21"/>
        </w:rPr>
        <w:t>Yani</w:t>
      </w:r>
    </w:p>
    <w:p w14:paraId="119BBF7A" w14:textId="77777777" w:rsidR="00134B30" w:rsidRDefault="002170F3">
      <w:pPr>
        <w:spacing w:line="3" w:lineRule="exact"/>
        <w:rPr>
          <w:sz w:val="20"/>
          <w:szCs w:val="20"/>
        </w:rPr>
      </w:pPr>
    </w:p>
    <w:p w14:paraId="1F0D75E0" w14:textId="77777777" w:rsidR="00134B30" w:rsidRDefault="002170F3">
      <w:pPr>
        <w:ind w:left="760"/>
        <w:rPr>
          <w:sz w:val="20"/>
          <w:szCs w:val="20"/>
        </w:rPr>
      </w:pPr>
      <w:r>
        <w:rPr>
          <w:rFonts w:eastAsia="Times New Roman"/>
          <w:sz w:val="21"/>
          <w:szCs w:val="21"/>
        </w:rPr>
        <w:t>(2012:142), dapat dibedakan menjadi dua</w:t>
      </w:r>
    </w:p>
    <w:p w14:paraId="626FE1F2" w14:textId="77777777" w:rsidR="00134B30" w:rsidRDefault="002170F3">
      <w:pPr>
        <w:spacing w:line="3" w:lineRule="exact"/>
        <w:rPr>
          <w:sz w:val="20"/>
          <w:szCs w:val="20"/>
        </w:rPr>
      </w:pPr>
    </w:p>
    <w:p w14:paraId="793BFD5E" w14:textId="77777777" w:rsidR="00134B30" w:rsidRDefault="002170F3">
      <w:pPr>
        <w:ind w:left="760"/>
        <w:rPr>
          <w:sz w:val="20"/>
          <w:szCs w:val="20"/>
        </w:rPr>
      </w:pPr>
      <w:proofErr w:type="gramStart"/>
      <w:r>
        <w:rPr>
          <w:rFonts w:eastAsia="Times New Roman"/>
          <w:sz w:val="21"/>
          <w:szCs w:val="21"/>
        </w:rPr>
        <w:lastRenderedPageBreak/>
        <w:t>bentuk</w:t>
      </w:r>
      <w:proofErr w:type="gramEnd"/>
      <w:r>
        <w:rPr>
          <w:rFonts w:eastAsia="Times New Roman"/>
          <w:sz w:val="21"/>
          <w:szCs w:val="21"/>
        </w:rPr>
        <w:t>, yaitu:</w:t>
      </w:r>
    </w:p>
    <w:p w14:paraId="0D73F40A" w14:textId="77777777" w:rsidR="00134B30" w:rsidRDefault="002170F3">
      <w:pPr>
        <w:spacing w:line="248" w:lineRule="exact"/>
        <w:rPr>
          <w:sz w:val="20"/>
          <w:szCs w:val="20"/>
        </w:rPr>
      </w:pPr>
    </w:p>
    <w:p w14:paraId="3465E4E5" w14:textId="77777777" w:rsidR="00134B30" w:rsidRDefault="002170F3">
      <w:pPr>
        <w:numPr>
          <w:ilvl w:val="0"/>
          <w:numId w:val="12"/>
        </w:numPr>
        <w:tabs>
          <w:tab w:val="left" w:pos="1320"/>
        </w:tabs>
        <w:ind w:left="1320" w:hanging="552"/>
        <w:rPr>
          <w:rFonts w:eastAsia="Times New Roman"/>
          <w:sz w:val="21"/>
          <w:szCs w:val="21"/>
        </w:rPr>
      </w:pPr>
      <w:r>
        <w:rPr>
          <w:rFonts w:eastAsia="Times New Roman"/>
          <w:sz w:val="21"/>
          <w:szCs w:val="21"/>
        </w:rPr>
        <w:t>Kompensasi dalam bentuk finansial</w:t>
      </w:r>
    </w:p>
    <w:p w14:paraId="440B070C" w14:textId="77777777" w:rsidR="00134B30" w:rsidRDefault="002170F3">
      <w:pPr>
        <w:spacing w:line="5" w:lineRule="exact"/>
        <w:rPr>
          <w:rFonts w:eastAsia="Times New Roman"/>
          <w:sz w:val="21"/>
          <w:szCs w:val="21"/>
        </w:rPr>
      </w:pPr>
    </w:p>
    <w:p w14:paraId="761A39BD" w14:textId="77777777" w:rsidR="00134B30" w:rsidRDefault="002170F3">
      <w:pPr>
        <w:ind w:left="1320"/>
        <w:rPr>
          <w:rFonts w:eastAsia="Times New Roman"/>
          <w:sz w:val="21"/>
          <w:szCs w:val="21"/>
        </w:rPr>
      </w:pPr>
      <w:r>
        <w:rPr>
          <w:rFonts w:eastAsia="Times New Roman"/>
          <w:sz w:val="21"/>
          <w:szCs w:val="21"/>
        </w:rPr>
        <w:t>Kompensasifinansial</w:t>
      </w:r>
      <w:r>
        <w:rPr>
          <w:rFonts w:eastAsia="Times New Roman"/>
          <w:sz w:val="20"/>
          <w:szCs w:val="20"/>
        </w:rPr>
        <w:t>dibagi</w:t>
      </w:r>
    </w:p>
    <w:p w14:paraId="6725F474" w14:textId="77777777" w:rsidR="00134B30" w:rsidRDefault="002170F3">
      <w:pPr>
        <w:spacing w:line="3" w:lineRule="exact"/>
        <w:rPr>
          <w:rFonts w:eastAsia="Times New Roman"/>
          <w:sz w:val="21"/>
          <w:szCs w:val="21"/>
        </w:rPr>
      </w:pPr>
    </w:p>
    <w:p w14:paraId="361FFC74" w14:textId="77777777" w:rsidR="00134B30" w:rsidRDefault="002170F3">
      <w:pPr>
        <w:ind w:left="1320"/>
        <w:rPr>
          <w:rFonts w:eastAsia="Times New Roman"/>
          <w:sz w:val="21"/>
          <w:szCs w:val="21"/>
        </w:rPr>
      </w:pPr>
      <w:proofErr w:type="gramStart"/>
      <w:r>
        <w:rPr>
          <w:rFonts w:eastAsia="Times New Roman"/>
          <w:sz w:val="21"/>
          <w:szCs w:val="21"/>
        </w:rPr>
        <w:t>menjadiduabagian,</w:t>
      </w:r>
      <w:proofErr w:type="gramEnd"/>
      <w:r>
        <w:rPr>
          <w:rFonts w:eastAsia="Times New Roman"/>
          <w:sz w:val="20"/>
          <w:szCs w:val="20"/>
        </w:rPr>
        <w:t>yaitu</w:t>
      </w:r>
    </w:p>
    <w:p w14:paraId="0424C0B7" w14:textId="77777777" w:rsidR="00134B30" w:rsidRDefault="002170F3">
      <w:pPr>
        <w:spacing w:line="3" w:lineRule="exact"/>
        <w:rPr>
          <w:rFonts w:eastAsia="Times New Roman"/>
          <w:sz w:val="21"/>
          <w:szCs w:val="21"/>
        </w:rPr>
      </w:pPr>
    </w:p>
    <w:p w14:paraId="1101E667" w14:textId="77777777" w:rsidR="00134B30" w:rsidRDefault="002170F3">
      <w:pPr>
        <w:ind w:left="1320"/>
        <w:rPr>
          <w:rFonts w:eastAsia="Times New Roman"/>
          <w:sz w:val="21"/>
          <w:szCs w:val="21"/>
        </w:rPr>
      </w:pPr>
      <w:proofErr w:type="gramStart"/>
      <w:r>
        <w:rPr>
          <w:rFonts w:eastAsia="Times New Roman"/>
          <w:sz w:val="21"/>
          <w:szCs w:val="21"/>
        </w:rPr>
        <w:t>kompensasifinansial</w:t>
      </w:r>
      <w:r>
        <w:rPr>
          <w:rFonts w:eastAsia="Times New Roman"/>
          <w:sz w:val="20"/>
          <w:szCs w:val="20"/>
        </w:rPr>
        <w:t>yang</w:t>
      </w:r>
      <w:proofErr w:type="gramEnd"/>
    </w:p>
    <w:p w14:paraId="10F0C08F" w14:textId="77777777" w:rsidR="00134B30" w:rsidRDefault="002170F3">
      <w:pPr>
        <w:spacing w:line="5" w:lineRule="exact"/>
        <w:rPr>
          <w:rFonts w:eastAsia="Times New Roman"/>
          <w:sz w:val="21"/>
          <w:szCs w:val="21"/>
        </w:rPr>
      </w:pPr>
    </w:p>
    <w:p w14:paraId="7F17D7D5" w14:textId="77777777" w:rsidR="00134B30" w:rsidRDefault="002170F3">
      <w:pPr>
        <w:ind w:left="1320"/>
        <w:rPr>
          <w:rFonts w:eastAsia="Times New Roman"/>
          <w:sz w:val="21"/>
          <w:szCs w:val="21"/>
        </w:rPr>
      </w:pPr>
      <w:proofErr w:type="gramStart"/>
      <w:r>
        <w:rPr>
          <w:rFonts w:eastAsia="Times New Roman"/>
          <w:sz w:val="21"/>
          <w:szCs w:val="21"/>
        </w:rPr>
        <w:t>dibayarkansecara</w:t>
      </w:r>
      <w:r>
        <w:rPr>
          <w:rFonts w:eastAsia="Times New Roman"/>
          <w:sz w:val="20"/>
          <w:szCs w:val="20"/>
        </w:rPr>
        <w:t>langsung</w:t>
      </w:r>
      <w:proofErr w:type="gramEnd"/>
    </w:p>
    <w:p w14:paraId="50BFF4D3" w14:textId="77777777" w:rsidR="00134B30" w:rsidRDefault="002170F3">
      <w:pPr>
        <w:spacing w:line="13" w:lineRule="exact"/>
        <w:rPr>
          <w:rFonts w:eastAsia="Times New Roman"/>
          <w:sz w:val="21"/>
          <w:szCs w:val="21"/>
        </w:rPr>
      </w:pPr>
    </w:p>
    <w:p w14:paraId="6F201299" w14:textId="77777777" w:rsidR="00134B30" w:rsidRDefault="002170F3">
      <w:pPr>
        <w:spacing w:line="236" w:lineRule="auto"/>
        <w:ind w:left="1320" w:right="40"/>
        <w:rPr>
          <w:rFonts w:eastAsia="Times New Roman"/>
          <w:sz w:val="21"/>
          <w:szCs w:val="21"/>
        </w:rPr>
      </w:pPr>
      <w:proofErr w:type="gramStart"/>
      <w:r>
        <w:rPr>
          <w:rFonts w:eastAsia="Times New Roman"/>
          <w:sz w:val="21"/>
          <w:szCs w:val="21"/>
        </w:rPr>
        <w:t>Kompensasi finansial yang diberikan secara tidak langsung.</w:t>
      </w:r>
      <w:proofErr w:type="gramEnd"/>
    </w:p>
    <w:p w14:paraId="3C767084" w14:textId="77777777" w:rsidR="00134B30" w:rsidRDefault="002170F3">
      <w:pPr>
        <w:spacing w:line="14" w:lineRule="exact"/>
        <w:rPr>
          <w:rFonts w:eastAsia="Times New Roman"/>
          <w:sz w:val="21"/>
          <w:szCs w:val="21"/>
        </w:rPr>
      </w:pPr>
    </w:p>
    <w:p w14:paraId="26C75863" w14:textId="77777777" w:rsidR="00134B30" w:rsidRDefault="002170F3">
      <w:pPr>
        <w:numPr>
          <w:ilvl w:val="0"/>
          <w:numId w:val="12"/>
        </w:numPr>
        <w:tabs>
          <w:tab w:val="left" w:pos="1320"/>
        </w:tabs>
        <w:spacing w:line="236" w:lineRule="auto"/>
        <w:ind w:left="1320" w:right="20" w:hanging="552"/>
        <w:rPr>
          <w:rFonts w:eastAsia="Times New Roman"/>
          <w:sz w:val="21"/>
          <w:szCs w:val="21"/>
        </w:rPr>
      </w:pPr>
      <w:r>
        <w:rPr>
          <w:rFonts w:eastAsia="Times New Roman"/>
          <w:sz w:val="21"/>
          <w:szCs w:val="21"/>
        </w:rPr>
        <w:t>Kompensasi dalam bentuk non finansial</w:t>
      </w:r>
    </w:p>
    <w:p w14:paraId="48969F09" w14:textId="77777777" w:rsidR="00134B30" w:rsidRDefault="002170F3">
      <w:pPr>
        <w:spacing w:line="5" w:lineRule="exact"/>
        <w:rPr>
          <w:rFonts w:eastAsia="Times New Roman"/>
          <w:sz w:val="21"/>
          <w:szCs w:val="21"/>
        </w:rPr>
      </w:pPr>
    </w:p>
    <w:p w14:paraId="55600AA3" w14:textId="77777777" w:rsidR="00134B30" w:rsidRDefault="002170F3">
      <w:pPr>
        <w:ind w:left="1320"/>
        <w:rPr>
          <w:rFonts w:eastAsia="Times New Roman"/>
          <w:sz w:val="21"/>
          <w:szCs w:val="21"/>
        </w:rPr>
      </w:pPr>
      <w:proofErr w:type="gramStart"/>
      <w:r>
        <w:rPr>
          <w:rFonts w:eastAsia="Times New Roman"/>
          <w:sz w:val="21"/>
          <w:szCs w:val="21"/>
        </w:rPr>
        <w:t>Kompensasi  non</w:t>
      </w:r>
      <w:proofErr w:type="gramEnd"/>
      <w:r>
        <w:rPr>
          <w:rFonts w:eastAsia="Times New Roman"/>
          <w:sz w:val="21"/>
          <w:szCs w:val="21"/>
        </w:rPr>
        <w:t xml:space="preserve">  finansial  ada  dua</w:t>
      </w:r>
    </w:p>
    <w:p w14:paraId="6084FE68" w14:textId="77777777" w:rsidR="00134B30" w:rsidRDefault="002170F3">
      <w:pPr>
        <w:spacing w:line="6" w:lineRule="exact"/>
        <w:rPr>
          <w:sz w:val="20"/>
          <w:szCs w:val="20"/>
        </w:rPr>
      </w:pPr>
    </w:p>
    <w:p w14:paraId="6920CAE6" w14:textId="77777777" w:rsidR="00134B30" w:rsidRDefault="002170F3">
      <w:pPr>
        <w:tabs>
          <w:tab w:val="left" w:pos="2140"/>
          <w:tab w:val="left" w:pos="2740"/>
          <w:tab w:val="left" w:pos="3340"/>
        </w:tabs>
        <w:ind w:left="1320"/>
        <w:rPr>
          <w:sz w:val="20"/>
          <w:szCs w:val="20"/>
        </w:rPr>
      </w:pPr>
      <w:proofErr w:type="gramStart"/>
      <w:r>
        <w:rPr>
          <w:rFonts w:eastAsia="Times New Roman"/>
          <w:sz w:val="21"/>
          <w:szCs w:val="21"/>
        </w:rPr>
        <w:t>macam</w:t>
      </w:r>
      <w:proofErr w:type="gramEnd"/>
      <w:r>
        <w:rPr>
          <w:rFonts w:eastAsia="Times New Roman"/>
          <w:sz w:val="21"/>
          <w:szCs w:val="21"/>
        </w:rPr>
        <w:t>,</w:t>
      </w:r>
      <w:r>
        <w:rPr>
          <w:rFonts w:eastAsia="Times New Roman"/>
          <w:sz w:val="21"/>
          <w:szCs w:val="21"/>
        </w:rPr>
        <w:tab/>
        <w:t>yaitu</w:t>
      </w:r>
      <w:r>
        <w:rPr>
          <w:rFonts w:eastAsia="Times New Roman"/>
          <w:sz w:val="21"/>
          <w:szCs w:val="21"/>
        </w:rPr>
        <w:tab/>
        <w:t>yang</w:t>
      </w:r>
      <w:r>
        <w:rPr>
          <w:rFonts w:eastAsia="Times New Roman"/>
          <w:sz w:val="21"/>
          <w:szCs w:val="21"/>
        </w:rPr>
        <w:tab/>
        <w:t>berhubungan</w:t>
      </w:r>
    </w:p>
    <w:p w14:paraId="2A14C1B5" w14:textId="77777777" w:rsidR="00134B30" w:rsidRDefault="002170F3">
      <w:pPr>
        <w:spacing w:line="13" w:lineRule="exact"/>
        <w:rPr>
          <w:sz w:val="20"/>
          <w:szCs w:val="20"/>
        </w:rPr>
      </w:pPr>
    </w:p>
    <w:p w14:paraId="795802A9" w14:textId="77777777" w:rsidR="00134B30" w:rsidRDefault="002170F3">
      <w:pPr>
        <w:spacing w:line="239" w:lineRule="auto"/>
        <w:ind w:left="1320"/>
        <w:jc w:val="both"/>
        <w:rPr>
          <w:sz w:val="20"/>
          <w:szCs w:val="20"/>
        </w:rPr>
      </w:pPr>
      <w:proofErr w:type="gramStart"/>
      <w:r>
        <w:rPr>
          <w:rFonts w:eastAsia="Times New Roman"/>
          <w:sz w:val="21"/>
          <w:szCs w:val="21"/>
        </w:rPr>
        <w:t>dengan</w:t>
      </w:r>
      <w:proofErr w:type="gramEnd"/>
      <w:r>
        <w:rPr>
          <w:rFonts w:eastAsia="Times New Roman"/>
          <w:sz w:val="21"/>
          <w:szCs w:val="21"/>
        </w:rPr>
        <w:t xml:space="preserve"> pekerjaan dan yang berhubungan</w:t>
      </w:r>
      <w:r>
        <w:rPr>
          <w:rFonts w:eastAsia="Times New Roman"/>
          <w:sz w:val="21"/>
          <w:szCs w:val="21"/>
        </w:rPr>
        <w:t xml:space="preserve"> dengan lingkungan kerja.</w:t>
      </w:r>
    </w:p>
    <w:p w14:paraId="406AF94B" w14:textId="77777777" w:rsidR="00134B30" w:rsidRDefault="002170F3">
      <w:pPr>
        <w:spacing w:line="257" w:lineRule="exact"/>
        <w:rPr>
          <w:sz w:val="20"/>
          <w:szCs w:val="20"/>
        </w:rPr>
      </w:pPr>
    </w:p>
    <w:p w14:paraId="62EA7B4D" w14:textId="77777777" w:rsidR="00134B30" w:rsidRDefault="002170F3">
      <w:pPr>
        <w:tabs>
          <w:tab w:val="left" w:pos="740"/>
        </w:tabs>
        <w:ind w:left="220"/>
        <w:rPr>
          <w:sz w:val="20"/>
          <w:szCs w:val="20"/>
        </w:rPr>
      </w:pPr>
      <w:r>
        <w:rPr>
          <w:rFonts w:eastAsia="Times New Roman"/>
          <w:b/>
          <w:bCs/>
          <w:sz w:val="21"/>
          <w:szCs w:val="21"/>
        </w:rPr>
        <w:t>2.3</w:t>
      </w:r>
      <w:r>
        <w:rPr>
          <w:sz w:val="20"/>
          <w:szCs w:val="20"/>
        </w:rPr>
        <w:tab/>
      </w:r>
      <w:r>
        <w:rPr>
          <w:rFonts w:eastAsia="Times New Roman"/>
          <w:b/>
          <w:bCs/>
          <w:sz w:val="21"/>
          <w:szCs w:val="21"/>
        </w:rPr>
        <w:t>Pengertian Beban Kerja</w:t>
      </w:r>
    </w:p>
    <w:p w14:paraId="588916A2" w14:textId="77777777" w:rsidR="00134B30" w:rsidRDefault="002170F3">
      <w:pPr>
        <w:spacing w:line="9" w:lineRule="exact"/>
        <w:rPr>
          <w:sz w:val="20"/>
          <w:szCs w:val="20"/>
        </w:rPr>
      </w:pPr>
    </w:p>
    <w:p w14:paraId="1E3620A4" w14:textId="77777777" w:rsidR="00134B30" w:rsidRDefault="002170F3">
      <w:pPr>
        <w:spacing w:line="239" w:lineRule="auto"/>
        <w:ind w:left="760" w:firstLine="554"/>
        <w:jc w:val="both"/>
        <w:rPr>
          <w:sz w:val="20"/>
          <w:szCs w:val="20"/>
        </w:rPr>
      </w:pPr>
      <w:r>
        <w:rPr>
          <w:rFonts w:eastAsia="Times New Roman"/>
          <w:sz w:val="21"/>
          <w:szCs w:val="21"/>
        </w:rPr>
        <w:t>Menurut Danang Sunyoto (2012:64), beban kerja adalah yang terlalu banyak dapat menyebabkan ketegangan</w:t>
      </w:r>
    </w:p>
    <w:p w14:paraId="1D8EFA9D" w14:textId="77777777" w:rsidR="00134B30" w:rsidRDefault="002170F3">
      <w:pPr>
        <w:spacing w:line="20" w:lineRule="exact"/>
        <w:rPr>
          <w:sz w:val="20"/>
          <w:szCs w:val="20"/>
        </w:rPr>
      </w:pPr>
      <w:r>
        <w:rPr>
          <w:sz w:val="20"/>
          <w:szCs w:val="20"/>
        </w:rPr>
        <w:br w:type="column"/>
      </w:r>
    </w:p>
    <w:p w14:paraId="11311402" w14:textId="77777777" w:rsidR="00134B30" w:rsidRDefault="002170F3">
      <w:pPr>
        <w:spacing w:line="200" w:lineRule="exact"/>
        <w:rPr>
          <w:sz w:val="20"/>
          <w:szCs w:val="20"/>
        </w:rPr>
      </w:pPr>
    </w:p>
    <w:p w14:paraId="22D94255" w14:textId="77777777" w:rsidR="00134B30" w:rsidRDefault="002170F3">
      <w:pPr>
        <w:spacing w:line="200" w:lineRule="exact"/>
        <w:rPr>
          <w:sz w:val="20"/>
          <w:szCs w:val="20"/>
        </w:rPr>
      </w:pPr>
    </w:p>
    <w:p w14:paraId="03D273CD" w14:textId="77777777" w:rsidR="00134B30" w:rsidRDefault="002170F3">
      <w:pPr>
        <w:spacing w:line="200" w:lineRule="exact"/>
        <w:rPr>
          <w:sz w:val="20"/>
          <w:szCs w:val="20"/>
        </w:rPr>
      </w:pPr>
    </w:p>
    <w:p w14:paraId="3BB12670" w14:textId="77777777" w:rsidR="00134B30" w:rsidRDefault="002170F3">
      <w:pPr>
        <w:spacing w:line="297" w:lineRule="exact"/>
        <w:rPr>
          <w:sz w:val="20"/>
          <w:szCs w:val="20"/>
        </w:rPr>
      </w:pPr>
    </w:p>
    <w:p w14:paraId="161C5B8D" w14:textId="77777777" w:rsidR="00134B30" w:rsidRDefault="002170F3">
      <w:pPr>
        <w:spacing w:line="242" w:lineRule="auto"/>
        <w:ind w:left="540"/>
        <w:jc w:val="both"/>
        <w:rPr>
          <w:sz w:val="20"/>
          <w:szCs w:val="20"/>
        </w:rPr>
      </w:pPr>
      <w:proofErr w:type="gramStart"/>
      <w:r>
        <w:rPr>
          <w:rFonts w:eastAsia="Times New Roman"/>
          <w:sz w:val="21"/>
          <w:szCs w:val="21"/>
        </w:rPr>
        <w:t>dalam</w:t>
      </w:r>
      <w:proofErr w:type="gramEnd"/>
      <w:r>
        <w:rPr>
          <w:rFonts w:eastAsia="Times New Roman"/>
          <w:sz w:val="21"/>
          <w:szCs w:val="21"/>
        </w:rPr>
        <w:t xml:space="preserve"> diri seseorang sehingga menimbulkan stress. </w:t>
      </w:r>
      <w:proofErr w:type="gramStart"/>
      <w:r>
        <w:rPr>
          <w:rFonts w:eastAsia="Times New Roman"/>
          <w:sz w:val="21"/>
          <w:szCs w:val="21"/>
        </w:rPr>
        <w:t xml:space="preserve">Hal ini bisa disebabkan oleh tingkat </w:t>
      </w:r>
      <w:r>
        <w:rPr>
          <w:rFonts w:eastAsia="Times New Roman"/>
          <w:sz w:val="21"/>
          <w:szCs w:val="21"/>
        </w:rPr>
        <w:t>keahlian yang dituntut terlalu tinggi, kecepatan kerja mungkin terlalu tinggi, volume kerja mungkin terlalu banyak dan sebagainya.</w:t>
      </w:r>
      <w:proofErr w:type="gramEnd"/>
    </w:p>
    <w:p w14:paraId="58F0E0ED" w14:textId="77777777" w:rsidR="00134B30" w:rsidRDefault="002170F3">
      <w:pPr>
        <w:spacing w:line="13" w:lineRule="exact"/>
        <w:rPr>
          <w:sz w:val="20"/>
          <w:szCs w:val="20"/>
        </w:rPr>
      </w:pPr>
    </w:p>
    <w:p w14:paraId="2BF1C07C" w14:textId="77777777" w:rsidR="00134B30" w:rsidRDefault="002170F3">
      <w:pPr>
        <w:spacing w:line="242" w:lineRule="auto"/>
        <w:ind w:left="540" w:firstLine="552"/>
        <w:jc w:val="both"/>
        <w:rPr>
          <w:sz w:val="20"/>
          <w:szCs w:val="20"/>
        </w:rPr>
      </w:pPr>
      <w:r>
        <w:rPr>
          <w:rFonts w:eastAsia="Times New Roman"/>
          <w:sz w:val="21"/>
          <w:szCs w:val="21"/>
        </w:rPr>
        <w:t xml:space="preserve">Menurut Arika (2011), Tubuh manusia dirancang untuk dapat melakukan aktivitas pekerjaan sehari. Adanya </w:t>
      </w:r>
      <w:proofErr w:type="gramStart"/>
      <w:r>
        <w:rPr>
          <w:rFonts w:eastAsia="Times New Roman"/>
          <w:sz w:val="21"/>
          <w:szCs w:val="21"/>
        </w:rPr>
        <w:t>massa</w:t>
      </w:r>
      <w:proofErr w:type="gramEnd"/>
      <w:r>
        <w:rPr>
          <w:rFonts w:eastAsia="Times New Roman"/>
          <w:sz w:val="21"/>
          <w:szCs w:val="21"/>
        </w:rPr>
        <w:t xml:space="preserve"> otot yang bobot</w:t>
      </w:r>
      <w:r>
        <w:rPr>
          <w:rFonts w:eastAsia="Times New Roman"/>
          <w:sz w:val="21"/>
          <w:szCs w:val="21"/>
        </w:rPr>
        <w:t>nya hampir lebih dari separuh beban tubuh, memungkinkan kita untuk dapat menggerakkan dan melakukan</w:t>
      </w:r>
    </w:p>
    <w:p w14:paraId="74722D76" w14:textId="77777777" w:rsidR="00134B30" w:rsidRDefault="002170F3">
      <w:pPr>
        <w:spacing w:line="13" w:lineRule="exact"/>
        <w:rPr>
          <w:sz w:val="20"/>
          <w:szCs w:val="20"/>
        </w:rPr>
      </w:pPr>
    </w:p>
    <w:p w14:paraId="5B46EE98" w14:textId="77777777" w:rsidR="00134B30" w:rsidRDefault="002170F3">
      <w:pPr>
        <w:spacing w:line="241" w:lineRule="auto"/>
        <w:ind w:left="540"/>
        <w:jc w:val="both"/>
        <w:rPr>
          <w:sz w:val="20"/>
          <w:szCs w:val="20"/>
        </w:rPr>
      </w:pPr>
      <w:proofErr w:type="gramStart"/>
      <w:r>
        <w:rPr>
          <w:rFonts w:eastAsia="Times New Roman"/>
          <w:sz w:val="21"/>
          <w:szCs w:val="21"/>
        </w:rPr>
        <w:t>pekerjaan</w:t>
      </w:r>
      <w:proofErr w:type="gramEnd"/>
      <w:r>
        <w:rPr>
          <w:rFonts w:eastAsia="Times New Roman"/>
          <w:sz w:val="21"/>
          <w:szCs w:val="21"/>
        </w:rPr>
        <w:t xml:space="preserve">. </w:t>
      </w:r>
      <w:proofErr w:type="gramStart"/>
      <w:r>
        <w:rPr>
          <w:rFonts w:eastAsia="Times New Roman"/>
          <w:sz w:val="21"/>
          <w:szCs w:val="21"/>
        </w:rPr>
        <w:t>Pekerjaan disatu pihak mempunyai arti penting bagi kemajuan dan peningkatan prestasi, sehingga mencapai kehidupan yang produktif sebagai satu tu</w:t>
      </w:r>
      <w:r>
        <w:rPr>
          <w:rFonts w:eastAsia="Times New Roman"/>
          <w:sz w:val="21"/>
          <w:szCs w:val="21"/>
        </w:rPr>
        <w:t>juan hidup.</w:t>
      </w:r>
      <w:proofErr w:type="gramEnd"/>
    </w:p>
    <w:p w14:paraId="4B3C1842" w14:textId="77777777" w:rsidR="00134B30" w:rsidRDefault="002170F3">
      <w:pPr>
        <w:spacing w:line="14" w:lineRule="exact"/>
        <w:rPr>
          <w:sz w:val="20"/>
          <w:szCs w:val="20"/>
        </w:rPr>
      </w:pPr>
    </w:p>
    <w:p w14:paraId="5B7B6A0D" w14:textId="77777777" w:rsidR="00134B30" w:rsidRDefault="002170F3">
      <w:pPr>
        <w:spacing w:line="243" w:lineRule="auto"/>
        <w:ind w:left="540" w:firstLine="552"/>
        <w:jc w:val="both"/>
        <w:rPr>
          <w:sz w:val="20"/>
          <w:szCs w:val="20"/>
        </w:rPr>
      </w:pPr>
      <w:r>
        <w:rPr>
          <w:rFonts w:eastAsia="Times New Roman"/>
          <w:sz w:val="21"/>
          <w:szCs w:val="21"/>
        </w:rPr>
        <w:t xml:space="preserve">Di pihak lain, bekerja berarti tubuh </w:t>
      </w:r>
      <w:proofErr w:type="gramStart"/>
      <w:r>
        <w:rPr>
          <w:rFonts w:eastAsia="Times New Roman"/>
          <w:sz w:val="21"/>
          <w:szCs w:val="21"/>
        </w:rPr>
        <w:t>akan</w:t>
      </w:r>
      <w:proofErr w:type="gramEnd"/>
      <w:r>
        <w:rPr>
          <w:rFonts w:eastAsia="Times New Roman"/>
          <w:sz w:val="21"/>
          <w:szCs w:val="21"/>
        </w:rPr>
        <w:t xml:space="preserve"> menerima beban dari luar tubuhnya. Dengan kata </w:t>
      </w:r>
      <w:proofErr w:type="gramStart"/>
      <w:r>
        <w:rPr>
          <w:rFonts w:eastAsia="Times New Roman"/>
          <w:sz w:val="21"/>
          <w:szCs w:val="21"/>
        </w:rPr>
        <w:t>lain</w:t>
      </w:r>
      <w:proofErr w:type="gramEnd"/>
      <w:r>
        <w:rPr>
          <w:rFonts w:eastAsia="Times New Roman"/>
          <w:sz w:val="21"/>
          <w:szCs w:val="21"/>
        </w:rPr>
        <w:t xml:space="preserve"> bahwa setiap pekerjaan merupakan beban bagi yang bersangkutan. </w:t>
      </w:r>
      <w:proofErr w:type="gramStart"/>
      <w:r>
        <w:rPr>
          <w:rFonts w:eastAsia="Times New Roman"/>
          <w:sz w:val="21"/>
          <w:szCs w:val="21"/>
        </w:rPr>
        <w:t>Dari sudut pandang ergonomi, setiap beban kerja yang diterima oleh seseorang harus ses</w:t>
      </w:r>
      <w:r>
        <w:rPr>
          <w:rFonts w:eastAsia="Times New Roman"/>
          <w:sz w:val="21"/>
          <w:szCs w:val="21"/>
        </w:rPr>
        <w:t>uai atau seimbang baik dalam kemampuan fisik, maupun kognitif, maupun keterbatasan manusia yang menerima beban tersebut.</w:t>
      </w:r>
      <w:proofErr w:type="gramEnd"/>
      <w:r>
        <w:rPr>
          <w:rFonts w:eastAsia="Times New Roman"/>
          <w:sz w:val="21"/>
          <w:szCs w:val="21"/>
        </w:rPr>
        <w:t xml:space="preserve"> Kemampuan kerja seorang tenaga kerja berbeda dari satu dengan yang lain dan sangat tergantung dari tingkat ketrampilan, kesegaran jasma</w:t>
      </w:r>
      <w:r>
        <w:rPr>
          <w:rFonts w:eastAsia="Times New Roman"/>
          <w:sz w:val="21"/>
          <w:szCs w:val="21"/>
        </w:rPr>
        <w:t xml:space="preserve">ni, </w:t>
      </w:r>
      <w:proofErr w:type="gramStart"/>
      <w:r>
        <w:rPr>
          <w:rFonts w:eastAsia="Times New Roman"/>
          <w:sz w:val="21"/>
          <w:szCs w:val="21"/>
        </w:rPr>
        <w:t>usia</w:t>
      </w:r>
      <w:proofErr w:type="gramEnd"/>
      <w:r>
        <w:rPr>
          <w:rFonts w:eastAsia="Times New Roman"/>
          <w:sz w:val="21"/>
          <w:szCs w:val="21"/>
        </w:rPr>
        <w:t xml:space="preserve"> dan ukuran tubuh dari pekerja yang bersangkutan.</w:t>
      </w:r>
    </w:p>
    <w:p w14:paraId="28A058E7" w14:textId="77777777" w:rsidR="00134B30" w:rsidRDefault="002170F3">
      <w:pPr>
        <w:spacing w:line="252" w:lineRule="exact"/>
        <w:rPr>
          <w:sz w:val="20"/>
          <w:szCs w:val="20"/>
        </w:rPr>
      </w:pPr>
    </w:p>
    <w:p w14:paraId="2A7F6A24" w14:textId="77777777" w:rsidR="00134B30" w:rsidRDefault="002170F3">
      <w:pPr>
        <w:tabs>
          <w:tab w:val="left" w:pos="520"/>
        </w:tabs>
        <w:rPr>
          <w:sz w:val="20"/>
          <w:szCs w:val="20"/>
        </w:rPr>
      </w:pPr>
      <w:r>
        <w:rPr>
          <w:rFonts w:eastAsia="Times New Roman"/>
          <w:b/>
          <w:bCs/>
          <w:i/>
          <w:iCs/>
          <w:sz w:val="21"/>
          <w:szCs w:val="21"/>
        </w:rPr>
        <w:t>2.4</w:t>
      </w:r>
      <w:r>
        <w:rPr>
          <w:sz w:val="20"/>
          <w:szCs w:val="20"/>
        </w:rPr>
        <w:tab/>
      </w:r>
      <w:r>
        <w:rPr>
          <w:rFonts w:eastAsia="Times New Roman"/>
          <w:b/>
          <w:bCs/>
          <w:sz w:val="21"/>
          <w:szCs w:val="21"/>
        </w:rPr>
        <w:t xml:space="preserve">Pengertian </w:t>
      </w:r>
      <w:r>
        <w:rPr>
          <w:rFonts w:eastAsia="Times New Roman"/>
          <w:b/>
          <w:bCs/>
          <w:i/>
          <w:iCs/>
          <w:sz w:val="21"/>
          <w:szCs w:val="21"/>
        </w:rPr>
        <w:t>Turnover</w:t>
      </w:r>
    </w:p>
    <w:p w14:paraId="7517A0D8" w14:textId="77777777" w:rsidR="00134B30" w:rsidRDefault="002170F3">
      <w:pPr>
        <w:spacing w:line="11" w:lineRule="exact"/>
        <w:rPr>
          <w:sz w:val="20"/>
          <w:szCs w:val="20"/>
        </w:rPr>
      </w:pPr>
    </w:p>
    <w:p w14:paraId="26828065" w14:textId="77777777" w:rsidR="00134B30" w:rsidRDefault="002170F3">
      <w:pPr>
        <w:spacing w:line="241" w:lineRule="auto"/>
        <w:ind w:left="540" w:firstLine="552"/>
        <w:jc w:val="both"/>
        <w:rPr>
          <w:sz w:val="20"/>
          <w:szCs w:val="20"/>
        </w:rPr>
      </w:pPr>
      <w:r>
        <w:rPr>
          <w:rFonts w:eastAsia="Times New Roman"/>
          <w:i/>
          <w:iCs/>
          <w:sz w:val="21"/>
          <w:szCs w:val="21"/>
        </w:rPr>
        <w:t xml:space="preserve">Turnover </w:t>
      </w:r>
      <w:r>
        <w:rPr>
          <w:rFonts w:eastAsia="Times New Roman"/>
          <w:sz w:val="21"/>
          <w:szCs w:val="21"/>
        </w:rPr>
        <w:t>telah menjadi perhatian</w:t>
      </w:r>
      <w:r>
        <w:rPr>
          <w:rFonts w:eastAsia="Times New Roman"/>
          <w:i/>
          <w:iCs/>
          <w:sz w:val="21"/>
          <w:szCs w:val="21"/>
        </w:rPr>
        <w:t xml:space="preserve"> </w:t>
      </w:r>
      <w:r>
        <w:rPr>
          <w:rFonts w:eastAsia="Times New Roman"/>
          <w:sz w:val="21"/>
          <w:szCs w:val="21"/>
        </w:rPr>
        <w:t>utama bagi manajemen dalam abad ini karena organisasi melakukan investasi besar pada karyawan mereka dalam hal perekrutan, pelatihan, penge</w:t>
      </w:r>
      <w:r>
        <w:rPr>
          <w:rFonts w:eastAsia="Times New Roman"/>
          <w:sz w:val="21"/>
          <w:szCs w:val="21"/>
        </w:rPr>
        <w:t>mbangan dan</w:t>
      </w:r>
    </w:p>
    <w:p w14:paraId="77847B54" w14:textId="77777777" w:rsidR="00134B30" w:rsidRDefault="002170F3">
      <w:pPr>
        <w:spacing w:line="16" w:lineRule="exact"/>
        <w:rPr>
          <w:sz w:val="20"/>
          <w:szCs w:val="20"/>
        </w:rPr>
      </w:pPr>
    </w:p>
    <w:p w14:paraId="307C4126" w14:textId="77777777" w:rsidR="00134B30" w:rsidRDefault="002170F3">
      <w:pPr>
        <w:spacing w:line="239" w:lineRule="auto"/>
        <w:ind w:left="540"/>
        <w:jc w:val="both"/>
        <w:rPr>
          <w:sz w:val="20"/>
          <w:szCs w:val="20"/>
        </w:rPr>
      </w:pPr>
      <w:proofErr w:type="gramStart"/>
      <w:r>
        <w:rPr>
          <w:rFonts w:eastAsia="Times New Roman"/>
          <w:sz w:val="21"/>
          <w:szCs w:val="21"/>
        </w:rPr>
        <w:t>mempertahankan</w:t>
      </w:r>
      <w:proofErr w:type="gramEnd"/>
      <w:r>
        <w:rPr>
          <w:rFonts w:eastAsia="Times New Roman"/>
          <w:sz w:val="21"/>
          <w:szCs w:val="21"/>
        </w:rPr>
        <w:t xml:space="preserve"> mereka. </w:t>
      </w:r>
      <w:r>
        <w:rPr>
          <w:rFonts w:eastAsia="Times New Roman"/>
          <w:i/>
          <w:iCs/>
          <w:sz w:val="21"/>
          <w:szCs w:val="21"/>
        </w:rPr>
        <w:t>Turnover</w:t>
      </w:r>
      <w:r>
        <w:rPr>
          <w:rFonts w:eastAsia="Times New Roman"/>
          <w:sz w:val="21"/>
          <w:szCs w:val="21"/>
        </w:rPr>
        <w:t xml:space="preserve"> intention dapat didefinisikan sebagai niat karyawan untuk berhenti dari pekerjaan</w:t>
      </w:r>
    </w:p>
    <w:p w14:paraId="29DC1D8E" w14:textId="77777777" w:rsidR="00134B30" w:rsidRDefault="002170F3">
      <w:pPr>
        <w:spacing w:line="16" w:lineRule="exact"/>
        <w:rPr>
          <w:sz w:val="20"/>
          <w:szCs w:val="20"/>
        </w:rPr>
      </w:pPr>
    </w:p>
    <w:p w14:paraId="7C66A6C0" w14:textId="77777777" w:rsidR="00134B30" w:rsidRDefault="002170F3">
      <w:pPr>
        <w:ind w:left="540"/>
        <w:jc w:val="both"/>
        <w:rPr>
          <w:sz w:val="20"/>
          <w:szCs w:val="20"/>
        </w:rPr>
      </w:pPr>
      <w:proofErr w:type="gramStart"/>
      <w:r>
        <w:rPr>
          <w:rFonts w:eastAsia="Times New Roman"/>
          <w:sz w:val="21"/>
          <w:szCs w:val="21"/>
        </w:rPr>
        <w:t>yang</w:t>
      </w:r>
      <w:proofErr w:type="gramEnd"/>
      <w:r>
        <w:rPr>
          <w:rFonts w:eastAsia="Times New Roman"/>
          <w:sz w:val="21"/>
          <w:szCs w:val="21"/>
        </w:rPr>
        <w:t xml:space="preserve"> sekarang dan membuang keanggotaan organisasinya (Meyer dan Allen dalam Hassan, Akram, dan Naz, 2012).</w:t>
      </w:r>
    </w:p>
    <w:p w14:paraId="09180F9C"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7B1B90E3" w14:textId="77777777" w:rsidR="00134B30" w:rsidRDefault="002170F3">
      <w:pPr>
        <w:spacing w:line="200" w:lineRule="exact"/>
        <w:rPr>
          <w:sz w:val="20"/>
          <w:szCs w:val="20"/>
        </w:rPr>
      </w:pPr>
    </w:p>
    <w:p w14:paraId="6B923DA9" w14:textId="77777777" w:rsidR="00134B30" w:rsidRDefault="002170F3">
      <w:pPr>
        <w:spacing w:line="200" w:lineRule="exact"/>
        <w:rPr>
          <w:sz w:val="20"/>
          <w:szCs w:val="20"/>
        </w:rPr>
      </w:pPr>
    </w:p>
    <w:p w14:paraId="64547D7E" w14:textId="77777777" w:rsidR="00134B30" w:rsidRDefault="002170F3">
      <w:pPr>
        <w:spacing w:line="200" w:lineRule="exact"/>
        <w:rPr>
          <w:sz w:val="20"/>
          <w:szCs w:val="20"/>
        </w:rPr>
      </w:pPr>
    </w:p>
    <w:p w14:paraId="185F49C8" w14:textId="77777777" w:rsidR="00134B30" w:rsidRDefault="002170F3">
      <w:pPr>
        <w:spacing w:line="317" w:lineRule="exact"/>
        <w:rPr>
          <w:sz w:val="20"/>
          <w:szCs w:val="20"/>
        </w:rPr>
      </w:pPr>
    </w:p>
    <w:p w14:paraId="1A9E2C90" w14:textId="77777777" w:rsidR="00134B30" w:rsidRDefault="002170F3">
      <w:pPr>
        <w:spacing w:line="241" w:lineRule="auto"/>
        <w:ind w:left="760" w:firstLine="554"/>
        <w:jc w:val="both"/>
        <w:rPr>
          <w:sz w:val="20"/>
          <w:szCs w:val="20"/>
        </w:rPr>
      </w:pPr>
      <w:proofErr w:type="gramStart"/>
      <w:r>
        <w:rPr>
          <w:rFonts w:eastAsia="Times New Roman"/>
          <w:i/>
          <w:iCs/>
          <w:sz w:val="21"/>
          <w:szCs w:val="21"/>
        </w:rPr>
        <w:t xml:space="preserve">Turnover intention </w:t>
      </w:r>
      <w:r>
        <w:rPr>
          <w:rFonts w:eastAsia="Times New Roman"/>
          <w:sz w:val="21"/>
          <w:szCs w:val="21"/>
        </w:rPr>
        <w:t>juga dapat</w:t>
      </w:r>
      <w:r>
        <w:rPr>
          <w:rFonts w:eastAsia="Times New Roman"/>
          <w:i/>
          <w:iCs/>
          <w:sz w:val="21"/>
          <w:szCs w:val="21"/>
        </w:rPr>
        <w:t xml:space="preserve"> </w:t>
      </w:r>
      <w:r>
        <w:rPr>
          <w:rFonts w:eastAsia="Times New Roman"/>
          <w:sz w:val="21"/>
          <w:szCs w:val="21"/>
        </w:rPr>
        <w:t>disebut sebagai peralihan karyawan melintasi batas-batas divisi dari suatu organisasi (Macy &amp; Mirvis dalam Hassan, Akram, dan Naz, 2012).</w:t>
      </w:r>
      <w:proofErr w:type="gramEnd"/>
    </w:p>
    <w:p w14:paraId="41205EEA" w14:textId="77777777" w:rsidR="00134B30" w:rsidRDefault="002170F3">
      <w:pPr>
        <w:spacing w:line="16" w:lineRule="exact"/>
        <w:rPr>
          <w:sz w:val="20"/>
          <w:szCs w:val="20"/>
        </w:rPr>
      </w:pPr>
    </w:p>
    <w:p w14:paraId="11E5FF3E" w14:textId="77777777" w:rsidR="00134B30" w:rsidRDefault="002170F3">
      <w:pPr>
        <w:spacing w:line="242" w:lineRule="auto"/>
        <w:ind w:left="760" w:firstLine="554"/>
        <w:jc w:val="both"/>
        <w:rPr>
          <w:sz w:val="20"/>
          <w:szCs w:val="20"/>
        </w:rPr>
      </w:pPr>
      <w:r>
        <w:rPr>
          <w:rFonts w:eastAsia="Times New Roman"/>
          <w:sz w:val="21"/>
          <w:szCs w:val="21"/>
        </w:rPr>
        <w:t xml:space="preserve">Berbagai penelitian menganggap </w:t>
      </w:r>
      <w:r>
        <w:rPr>
          <w:rFonts w:eastAsia="Times New Roman"/>
          <w:i/>
          <w:iCs/>
          <w:sz w:val="21"/>
          <w:szCs w:val="21"/>
        </w:rPr>
        <w:t xml:space="preserve">turnover intention </w:t>
      </w:r>
      <w:r>
        <w:rPr>
          <w:rFonts w:eastAsia="Times New Roman"/>
          <w:sz w:val="21"/>
          <w:szCs w:val="21"/>
        </w:rPr>
        <w:t>sebagai penyebab utama</w:t>
      </w:r>
      <w:r>
        <w:rPr>
          <w:rFonts w:eastAsia="Times New Roman"/>
          <w:i/>
          <w:iCs/>
          <w:sz w:val="21"/>
          <w:szCs w:val="21"/>
        </w:rPr>
        <w:t xml:space="preserve"> turnover</w:t>
      </w:r>
      <w:r>
        <w:rPr>
          <w:rFonts w:eastAsia="Times New Roman"/>
          <w:i/>
          <w:iCs/>
          <w:sz w:val="21"/>
          <w:szCs w:val="21"/>
        </w:rPr>
        <w:t xml:space="preserve"> </w:t>
      </w:r>
      <w:r>
        <w:rPr>
          <w:rFonts w:eastAsia="Times New Roman"/>
          <w:sz w:val="21"/>
          <w:szCs w:val="21"/>
        </w:rPr>
        <w:t>(Bluedorn 1982; Mobley WH,</w:t>
      </w:r>
      <w:r>
        <w:rPr>
          <w:rFonts w:eastAsia="Times New Roman"/>
          <w:i/>
          <w:iCs/>
          <w:sz w:val="21"/>
          <w:szCs w:val="21"/>
        </w:rPr>
        <w:t xml:space="preserve"> </w:t>
      </w:r>
      <w:r>
        <w:rPr>
          <w:rFonts w:eastAsia="Times New Roman"/>
          <w:sz w:val="21"/>
          <w:szCs w:val="21"/>
        </w:rPr>
        <w:t>Horner, dan Hollingsworth 1978; Mobley, Griffith, Tangan, dan Megline, 1979; Steel dan Ovalle, 1984; dalam Hassan, Akram, dan Naz, 2012). Oleh karena itu, para</w:t>
      </w:r>
    </w:p>
    <w:p w14:paraId="3F7DA4E5" w14:textId="77777777" w:rsidR="00134B30" w:rsidRDefault="002170F3">
      <w:pPr>
        <w:spacing w:line="4" w:lineRule="exact"/>
        <w:rPr>
          <w:sz w:val="20"/>
          <w:szCs w:val="20"/>
        </w:rPr>
      </w:pPr>
    </w:p>
    <w:p w14:paraId="522BC7F2" w14:textId="77777777" w:rsidR="00134B30" w:rsidRDefault="002170F3">
      <w:pPr>
        <w:tabs>
          <w:tab w:val="left" w:pos="1820"/>
          <w:tab w:val="left" w:pos="2760"/>
          <w:tab w:val="left" w:pos="3960"/>
        </w:tabs>
        <w:ind w:left="760"/>
        <w:rPr>
          <w:sz w:val="20"/>
          <w:szCs w:val="20"/>
        </w:rPr>
      </w:pPr>
      <w:proofErr w:type="gramStart"/>
      <w:r>
        <w:rPr>
          <w:rFonts w:eastAsia="Times New Roman"/>
          <w:sz w:val="21"/>
          <w:szCs w:val="21"/>
        </w:rPr>
        <w:t>peneliti</w:t>
      </w:r>
      <w:proofErr w:type="gramEnd"/>
      <w:r>
        <w:rPr>
          <w:sz w:val="20"/>
          <w:szCs w:val="20"/>
        </w:rPr>
        <w:tab/>
      </w:r>
      <w:r>
        <w:rPr>
          <w:rFonts w:eastAsia="Times New Roman"/>
          <w:sz w:val="21"/>
          <w:szCs w:val="21"/>
        </w:rPr>
        <w:t>selalu</w:t>
      </w:r>
      <w:r>
        <w:rPr>
          <w:sz w:val="20"/>
          <w:szCs w:val="20"/>
        </w:rPr>
        <w:tab/>
      </w:r>
      <w:r>
        <w:rPr>
          <w:rFonts w:eastAsia="Times New Roman"/>
          <w:sz w:val="21"/>
          <w:szCs w:val="21"/>
        </w:rPr>
        <w:t>mencoba</w:t>
      </w:r>
      <w:r>
        <w:rPr>
          <w:sz w:val="20"/>
          <w:szCs w:val="20"/>
        </w:rPr>
        <w:tab/>
      </w:r>
      <w:r>
        <w:rPr>
          <w:rFonts w:eastAsia="Times New Roman"/>
          <w:sz w:val="21"/>
          <w:szCs w:val="21"/>
        </w:rPr>
        <w:t>untuk</w:t>
      </w:r>
    </w:p>
    <w:p w14:paraId="74A2782F" w14:textId="77777777" w:rsidR="00134B30" w:rsidRDefault="002170F3">
      <w:pPr>
        <w:spacing w:line="13" w:lineRule="exact"/>
        <w:rPr>
          <w:sz w:val="20"/>
          <w:szCs w:val="20"/>
        </w:rPr>
      </w:pPr>
    </w:p>
    <w:p w14:paraId="17E9AB26" w14:textId="77777777" w:rsidR="00134B30" w:rsidRDefault="002170F3">
      <w:pPr>
        <w:spacing w:line="242" w:lineRule="auto"/>
        <w:ind w:left="760"/>
        <w:jc w:val="both"/>
        <w:rPr>
          <w:sz w:val="20"/>
          <w:szCs w:val="20"/>
        </w:rPr>
      </w:pPr>
      <w:proofErr w:type="gramStart"/>
      <w:r>
        <w:rPr>
          <w:rFonts w:eastAsia="Times New Roman"/>
          <w:sz w:val="21"/>
          <w:szCs w:val="21"/>
        </w:rPr>
        <w:t>mengidentifikasi</w:t>
      </w:r>
      <w:proofErr w:type="gramEnd"/>
      <w:r>
        <w:rPr>
          <w:rFonts w:eastAsia="Times New Roman"/>
          <w:sz w:val="21"/>
          <w:szCs w:val="21"/>
        </w:rPr>
        <w:t xml:space="preserve"> </w:t>
      </w:r>
      <w:r>
        <w:rPr>
          <w:rFonts w:eastAsia="Times New Roman"/>
          <w:i/>
          <w:iCs/>
          <w:sz w:val="21"/>
          <w:szCs w:val="21"/>
        </w:rPr>
        <w:t>turnover intention</w:t>
      </w:r>
      <w:r>
        <w:rPr>
          <w:rFonts w:eastAsia="Times New Roman"/>
          <w:sz w:val="21"/>
          <w:szCs w:val="21"/>
        </w:rPr>
        <w:t xml:space="preserve"> sehingga </w:t>
      </w:r>
      <w:r>
        <w:rPr>
          <w:rFonts w:eastAsia="Times New Roman"/>
          <w:i/>
          <w:iCs/>
          <w:sz w:val="21"/>
          <w:szCs w:val="21"/>
        </w:rPr>
        <w:t>turnover</w:t>
      </w:r>
      <w:r>
        <w:rPr>
          <w:rFonts w:eastAsia="Times New Roman"/>
          <w:sz w:val="21"/>
          <w:szCs w:val="21"/>
        </w:rPr>
        <w:t xml:space="preserve"> dalam organisasi dapat dikurangi. </w:t>
      </w:r>
      <w:proofErr w:type="gramStart"/>
      <w:r>
        <w:rPr>
          <w:rFonts w:eastAsia="Times New Roman"/>
          <w:i/>
          <w:iCs/>
          <w:sz w:val="21"/>
          <w:szCs w:val="21"/>
        </w:rPr>
        <w:t>Turnover</w:t>
      </w:r>
      <w:r>
        <w:rPr>
          <w:rFonts w:eastAsia="Times New Roman"/>
          <w:sz w:val="21"/>
          <w:szCs w:val="21"/>
        </w:rPr>
        <w:t xml:space="preserve"> bisa terjadi secara sukarela serta tidak disengaja.</w:t>
      </w:r>
      <w:proofErr w:type="gramEnd"/>
      <w:r>
        <w:rPr>
          <w:rFonts w:eastAsia="Times New Roman"/>
          <w:sz w:val="21"/>
          <w:szCs w:val="21"/>
        </w:rPr>
        <w:t xml:space="preserve"> Penelitian ini mempertimbangkan turnover sukarela dimana karyawan ingin meninggalkan</w:t>
      </w:r>
    </w:p>
    <w:p w14:paraId="7A577EE2" w14:textId="77777777" w:rsidR="00134B30" w:rsidRDefault="002170F3">
      <w:pPr>
        <w:spacing w:line="13" w:lineRule="exact"/>
        <w:rPr>
          <w:sz w:val="20"/>
          <w:szCs w:val="20"/>
        </w:rPr>
      </w:pPr>
    </w:p>
    <w:p w14:paraId="09AB9925" w14:textId="77777777" w:rsidR="00134B30" w:rsidRDefault="002170F3">
      <w:pPr>
        <w:spacing w:line="241" w:lineRule="auto"/>
        <w:ind w:left="760"/>
        <w:jc w:val="both"/>
        <w:rPr>
          <w:sz w:val="20"/>
          <w:szCs w:val="20"/>
        </w:rPr>
      </w:pPr>
      <w:proofErr w:type="gramStart"/>
      <w:r>
        <w:rPr>
          <w:rFonts w:eastAsia="Times New Roman"/>
          <w:sz w:val="21"/>
          <w:szCs w:val="21"/>
        </w:rPr>
        <w:t>organisasi</w:t>
      </w:r>
      <w:proofErr w:type="gramEnd"/>
      <w:r>
        <w:rPr>
          <w:rFonts w:eastAsia="Times New Roman"/>
          <w:sz w:val="21"/>
          <w:szCs w:val="21"/>
        </w:rPr>
        <w:t xml:space="preserve"> dengan kehendak mereka sendiri baik untuk menghindari faktor-faktor stres yang terkait dengan lingkungan kerja atau untuk mengambil keuntungan yang lebih baik dari peluang di pasar tenaga kerja.</w:t>
      </w:r>
    </w:p>
    <w:p w14:paraId="171EC96E" w14:textId="77777777" w:rsidR="00134B30" w:rsidRDefault="002170F3">
      <w:pPr>
        <w:spacing w:line="251" w:lineRule="exact"/>
        <w:rPr>
          <w:sz w:val="20"/>
          <w:szCs w:val="20"/>
        </w:rPr>
      </w:pPr>
    </w:p>
    <w:p w14:paraId="13224227" w14:textId="77777777" w:rsidR="00134B30" w:rsidRDefault="002170F3">
      <w:pPr>
        <w:ind w:left="1320"/>
        <w:rPr>
          <w:sz w:val="20"/>
          <w:szCs w:val="20"/>
        </w:rPr>
      </w:pPr>
      <w:r>
        <w:rPr>
          <w:rFonts w:eastAsia="Times New Roman"/>
          <w:sz w:val="21"/>
          <w:szCs w:val="21"/>
        </w:rPr>
        <w:t xml:space="preserve">Dimensi </w:t>
      </w:r>
      <w:r>
        <w:rPr>
          <w:rFonts w:eastAsia="Times New Roman"/>
          <w:i/>
          <w:iCs/>
          <w:sz w:val="21"/>
          <w:szCs w:val="21"/>
        </w:rPr>
        <w:t>turnover intention</w:t>
      </w:r>
      <w:r>
        <w:rPr>
          <w:rFonts w:eastAsia="Times New Roman"/>
          <w:sz w:val="21"/>
          <w:szCs w:val="21"/>
        </w:rPr>
        <w:t xml:space="preserve"> menurut</w:t>
      </w:r>
    </w:p>
    <w:p w14:paraId="245086B2" w14:textId="77777777" w:rsidR="00134B30" w:rsidRDefault="002170F3">
      <w:pPr>
        <w:spacing w:line="1" w:lineRule="exact"/>
        <w:rPr>
          <w:sz w:val="20"/>
          <w:szCs w:val="20"/>
        </w:rPr>
      </w:pPr>
    </w:p>
    <w:p w14:paraId="404C1ACE" w14:textId="77777777" w:rsidR="00134B30" w:rsidRDefault="002170F3">
      <w:pPr>
        <w:ind w:left="760"/>
        <w:rPr>
          <w:sz w:val="20"/>
          <w:szCs w:val="20"/>
        </w:rPr>
      </w:pPr>
      <w:r>
        <w:rPr>
          <w:rFonts w:eastAsia="Times New Roman"/>
          <w:sz w:val="21"/>
          <w:szCs w:val="21"/>
        </w:rPr>
        <w:t xml:space="preserve">Mobley dalam </w:t>
      </w:r>
      <w:r>
        <w:rPr>
          <w:rFonts w:eastAsia="Times New Roman"/>
          <w:sz w:val="21"/>
          <w:szCs w:val="21"/>
        </w:rPr>
        <w:t>Mahdi et al (2012) meliputi:</w:t>
      </w:r>
    </w:p>
    <w:p w14:paraId="42AD16E5" w14:textId="77777777" w:rsidR="00134B30" w:rsidRDefault="002170F3">
      <w:pPr>
        <w:spacing w:line="16" w:lineRule="exact"/>
        <w:rPr>
          <w:sz w:val="20"/>
          <w:szCs w:val="20"/>
        </w:rPr>
      </w:pPr>
    </w:p>
    <w:p w14:paraId="055422AA" w14:textId="77777777" w:rsidR="00134B30" w:rsidRDefault="002170F3">
      <w:pPr>
        <w:numPr>
          <w:ilvl w:val="0"/>
          <w:numId w:val="13"/>
        </w:numPr>
        <w:tabs>
          <w:tab w:val="left" w:pos="1320"/>
        </w:tabs>
        <w:spacing w:line="239" w:lineRule="auto"/>
        <w:ind w:left="1320" w:hanging="552"/>
        <w:jc w:val="both"/>
        <w:rPr>
          <w:rFonts w:eastAsia="Times New Roman"/>
          <w:sz w:val="21"/>
          <w:szCs w:val="21"/>
        </w:rPr>
      </w:pPr>
      <w:r>
        <w:rPr>
          <w:rFonts w:eastAsia="Times New Roman"/>
          <w:i/>
          <w:iCs/>
          <w:sz w:val="21"/>
          <w:szCs w:val="21"/>
        </w:rPr>
        <w:t>Thinking of quitting</w:t>
      </w:r>
      <w:r>
        <w:rPr>
          <w:rFonts w:eastAsia="Times New Roman"/>
          <w:sz w:val="21"/>
          <w:szCs w:val="21"/>
        </w:rPr>
        <w:t>, adalah</w:t>
      </w:r>
      <w:r>
        <w:rPr>
          <w:rFonts w:eastAsia="Times New Roman"/>
          <w:i/>
          <w:iCs/>
          <w:sz w:val="21"/>
          <w:szCs w:val="21"/>
        </w:rPr>
        <w:t xml:space="preserve"> </w:t>
      </w:r>
      <w:r>
        <w:rPr>
          <w:rFonts w:eastAsia="Times New Roman"/>
          <w:sz w:val="21"/>
          <w:szCs w:val="21"/>
        </w:rPr>
        <w:t>pemikiran seorang karyawan untuk keluar dari sebuah perusahaan dan</w:t>
      </w:r>
    </w:p>
    <w:p w14:paraId="07C29493" w14:textId="77777777" w:rsidR="00134B30" w:rsidRDefault="002170F3">
      <w:pPr>
        <w:spacing w:line="15" w:lineRule="exact"/>
        <w:rPr>
          <w:rFonts w:eastAsia="Times New Roman"/>
          <w:sz w:val="21"/>
          <w:szCs w:val="21"/>
        </w:rPr>
      </w:pPr>
    </w:p>
    <w:p w14:paraId="4ECA8373" w14:textId="77777777" w:rsidR="00134B30" w:rsidRDefault="002170F3">
      <w:pPr>
        <w:spacing w:line="238" w:lineRule="auto"/>
        <w:ind w:left="1320"/>
        <w:jc w:val="both"/>
        <w:rPr>
          <w:rFonts w:eastAsia="Times New Roman"/>
          <w:sz w:val="21"/>
          <w:szCs w:val="21"/>
        </w:rPr>
      </w:pPr>
      <w:proofErr w:type="gramStart"/>
      <w:r>
        <w:rPr>
          <w:rFonts w:eastAsia="Times New Roman"/>
          <w:sz w:val="21"/>
          <w:szCs w:val="21"/>
        </w:rPr>
        <w:lastRenderedPageBreak/>
        <w:t>adanya</w:t>
      </w:r>
      <w:proofErr w:type="gramEnd"/>
      <w:r>
        <w:rPr>
          <w:rFonts w:eastAsia="Times New Roman"/>
          <w:sz w:val="21"/>
          <w:szCs w:val="21"/>
        </w:rPr>
        <w:t xml:space="preserve"> pemikiran bahwa ia berkemungkinan tidak bertahan dengan perusahaan.</w:t>
      </w:r>
    </w:p>
    <w:p w14:paraId="4A21A785" w14:textId="77777777" w:rsidR="00134B30" w:rsidRDefault="002170F3">
      <w:pPr>
        <w:spacing w:line="18" w:lineRule="exact"/>
        <w:rPr>
          <w:rFonts w:eastAsia="Times New Roman"/>
          <w:sz w:val="21"/>
          <w:szCs w:val="21"/>
        </w:rPr>
      </w:pPr>
    </w:p>
    <w:p w14:paraId="082483DE" w14:textId="77777777" w:rsidR="00134B30" w:rsidRDefault="002170F3">
      <w:pPr>
        <w:numPr>
          <w:ilvl w:val="0"/>
          <w:numId w:val="13"/>
        </w:numPr>
        <w:tabs>
          <w:tab w:val="left" w:pos="1320"/>
        </w:tabs>
        <w:spacing w:line="238" w:lineRule="auto"/>
        <w:ind w:left="1320" w:hanging="552"/>
        <w:jc w:val="both"/>
        <w:rPr>
          <w:rFonts w:eastAsia="Times New Roman"/>
          <w:sz w:val="21"/>
          <w:szCs w:val="21"/>
        </w:rPr>
      </w:pPr>
      <w:r>
        <w:rPr>
          <w:rFonts w:eastAsia="Times New Roman"/>
          <w:i/>
          <w:iCs/>
          <w:sz w:val="21"/>
          <w:szCs w:val="21"/>
        </w:rPr>
        <w:t>Intent to search</w:t>
      </w:r>
      <w:r>
        <w:rPr>
          <w:rFonts w:eastAsia="Times New Roman"/>
          <w:sz w:val="21"/>
          <w:szCs w:val="21"/>
        </w:rPr>
        <w:t>, adalah sikap</w:t>
      </w:r>
      <w:r>
        <w:rPr>
          <w:rFonts w:eastAsia="Times New Roman"/>
          <w:i/>
          <w:iCs/>
          <w:sz w:val="21"/>
          <w:szCs w:val="21"/>
        </w:rPr>
        <w:t xml:space="preserve"> </w:t>
      </w:r>
      <w:r>
        <w:rPr>
          <w:rFonts w:eastAsia="Times New Roman"/>
          <w:sz w:val="21"/>
          <w:szCs w:val="21"/>
        </w:rPr>
        <w:t>seorang karyawan untuk</w:t>
      </w:r>
      <w:r>
        <w:rPr>
          <w:rFonts w:eastAsia="Times New Roman"/>
          <w:sz w:val="21"/>
          <w:szCs w:val="21"/>
        </w:rPr>
        <w:t xml:space="preserve"> mencari alternatif perusahaan lain.</w:t>
      </w:r>
    </w:p>
    <w:p w14:paraId="7BE39A5C" w14:textId="77777777" w:rsidR="00134B30" w:rsidRDefault="002170F3">
      <w:pPr>
        <w:spacing w:line="8" w:lineRule="exact"/>
        <w:rPr>
          <w:rFonts w:eastAsia="Times New Roman"/>
          <w:sz w:val="21"/>
          <w:szCs w:val="21"/>
        </w:rPr>
      </w:pPr>
    </w:p>
    <w:p w14:paraId="65A5BCE5" w14:textId="77777777" w:rsidR="00134B30" w:rsidRDefault="002170F3">
      <w:pPr>
        <w:numPr>
          <w:ilvl w:val="0"/>
          <w:numId w:val="13"/>
        </w:numPr>
        <w:tabs>
          <w:tab w:val="left" w:pos="1320"/>
        </w:tabs>
        <w:ind w:left="1320" w:hanging="552"/>
        <w:rPr>
          <w:rFonts w:eastAsia="Times New Roman"/>
          <w:sz w:val="21"/>
          <w:szCs w:val="21"/>
        </w:rPr>
      </w:pPr>
      <w:r>
        <w:rPr>
          <w:rFonts w:eastAsia="Times New Roman"/>
          <w:i/>
          <w:iCs/>
          <w:sz w:val="21"/>
          <w:szCs w:val="21"/>
        </w:rPr>
        <w:t>Intent to quit</w:t>
      </w:r>
      <w:r>
        <w:rPr>
          <w:rFonts w:eastAsia="Times New Roman"/>
          <w:sz w:val="21"/>
          <w:szCs w:val="21"/>
        </w:rPr>
        <w:t>, adalah sikap seorang</w:t>
      </w:r>
    </w:p>
    <w:p w14:paraId="224C989A" w14:textId="77777777" w:rsidR="00134B30" w:rsidRDefault="002170F3">
      <w:pPr>
        <w:spacing w:line="3" w:lineRule="exact"/>
        <w:rPr>
          <w:rFonts w:eastAsia="Times New Roman"/>
          <w:sz w:val="21"/>
          <w:szCs w:val="21"/>
        </w:rPr>
      </w:pPr>
    </w:p>
    <w:p w14:paraId="6F8705A3" w14:textId="77777777" w:rsidR="00134B30" w:rsidRDefault="002170F3">
      <w:pPr>
        <w:ind w:left="1320"/>
        <w:rPr>
          <w:rFonts w:eastAsia="Times New Roman"/>
          <w:sz w:val="21"/>
          <w:szCs w:val="21"/>
        </w:rPr>
      </w:pPr>
      <w:proofErr w:type="gramStart"/>
      <w:r>
        <w:rPr>
          <w:rFonts w:eastAsia="Times New Roman"/>
          <w:sz w:val="21"/>
          <w:szCs w:val="21"/>
        </w:rPr>
        <w:t>karyawanyang</w:t>
      </w:r>
      <w:r>
        <w:rPr>
          <w:rFonts w:eastAsia="Times New Roman"/>
          <w:sz w:val="20"/>
          <w:szCs w:val="20"/>
        </w:rPr>
        <w:t>menunjukkan</w:t>
      </w:r>
      <w:proofErr w:type="gramEnd"/>
    </w:p>
    <w:p w14:paraId="29F0392D" w14:textId="77777777" w:rsidR="00134B30" w:rsidRDefault="002170F3">
      <w:pPr>
        <w:spacing w:line="3" w:lineRule="exact"/>
        <w:rPr>
          <w:rFonts w:eastAsia="Times New Roman"/>
          <w:sz w:val="21"/>
          <w:szCs w:val="21"/>
        </w:rPr>
      </w:pPr>
    </w:p>
    <w:p w14:paraId="7FCE29AB" w14:textId="77777777" w:rsidR="00134B30" w:rsidRDefault="002170F3">
      <w:pPr>
        <w:ind w:left="1320"/>
        <w:rPr>
          <w:rFonts w:eastAsia="Times New Roman"/>
          <w:sz w:val="21"/>
          <w:szCs w:val="21"/>
        </w:rPr>
      </w:pPr>
      <w:proofErr w:type="gramStart"/>
      <w:r>
        <w:rPr>
          <w:rFonts w:eastAsia="Times New Roman"/>
          <w:sz w:val="21"/>
          <w:szCs w:val="21"/>
        </w:rPr>
        <w:t>indikasikeluar</w:t>
      </w:r>
      <w:r>
        <w:rPr>
          <w:rFonts w:eastAsia="Times New Roman"/>
          <w:sz w:val="20"/>
          <w:szCs w:val="20"/>
        </w:rPr>
        <w:t>seperti</w:t>
      </w:r>
      <w:proofErr w:type="gramEnd"/>
    </w:p>
    <w:p w14:paraId="23217969" w14:textId="77777777" w:rsidR="00134B30" w:rsidRDefault="002170F3">
      <w:pPr>
        <w:spacing w:line="13" w:lineRule="exact"/>
        <w:rPr>
          <w:sz w:val="20"/>
          <w:szCs w:val="20"/>
        </w:rPr>
      </w:pPr>
    </w:p>
    <w:p w14:paraId="563B8763" w14:textId="77777777" w:rsidR="00134B30" w:rsidRDefault="002170F3">
      <w:pPr>
        <w:spacing w:line="239" w:lineRule="auto"/>
        <w:ind w:left="1320"/>
        <w:jc w:val="both"/>
        <w:rPr>
          <w:sz w:val="20"/>
          <w:szCs w:val="20"/>
        </w:rPr>
      </w:pPr>
      <w:proofErr w:type="gramStart"/>
      <w:r>
        <w:rPr>
          <w:rFonts w:eastAsia="Times New Roman"/>
          <w:sz w:val="21"/>
          <w:szCs w:val="21"/>
        </w:rPr>
        <w:t>meminimalisasi</w:t>
      </w:r>
      <w:proofErr w:type="gramEnd"/>
      <w:r>
        <w:rPr>
          <w:rFonts w:eastAsia="Times New Roman"/>
          <w:sz w:val="21"/>
          <w:szCs w:val="21"/>
        </w:rPr>
        <w:t xml:space="preserve"> usaha dalam bekerja, dan membatalkan pekerjaan penting.</w:t>
      </w:r>
    </w:p>
    <w:p w14:paraId="44C5BD6D" w14:textId="77777777" w:rsidR="00134B30" w:rsidRDefault="002170F3">
      <w:pPr>
        <w:spacing w:line="255" w:lineRule="exact"/>
        <w:rPr>
          <w:sz w:val="20"/>
          <w:szCs w:val="20"/>
        </w:rPr>
      </w:pPr>
    </w:p>
    <w:p w14:paraId="7100DDFB" w14:textId="77777777" w:rsidR="00134B30" w:rsidRDefault="002170F3">
      <w:pPr>
        <w:tabs>
          <w:tab w:val="left" w:pos="740"/>
        </w:tabs>
        <w:ind w:left="220"/>
        <w:rPr>
          <w:sz w:val="20"/>
          <w:szCs w:val="20"/>
        </w:rPr>
      </w:pPr>
      <w:r>
        <w:rPr>
          <w:rFonts w:eastAsia="Times New Roman"/>
          <w:b/>
          <w:bCs/>
          <w:sz w:val="21"/>
          <w:szCs w:val="21"/>
        </w:rPr>
        <w:t>2.5</w:t>
      </w:r>
      <w:r>
        <w:rPr>
          <w:sz w:val="20"/>
          <w:szCs w:val="20"/>
        </w:rPr>
        <w:tab/>
      </w:r>
      <w:r>
        <w:rPr>
          <w:rFonts w:eastAsia="Times New Roman"/>
          <w:b/>
          <w:bCs/>
          <w:sz w:val="21"/>
          <w:szCs w:val="21"/>
        </w:rPr>
        <w:t>Kerangka Pemikiran</w:t>
      </w:r>
    </w:p>
    <w:p w14:paraId="4950C8CA" w14:textId="77777777" w:rsidR="00134B30" w:rsidRDefault="002170F3">
      <w:pPr>
        <w:spacing w:line="9" w:lineRule="exact"/>
        <w:rPr>
          <w:sz w:val="20"/>
          <w:szCs w:val="20"/>
        </w:rPr>
      </w:pPr>
    </w:p>
    <w:p w14:paraId="3B33C8B9" w14:textId="77777777" w:rsidR="00134B30" w:rsidRDefault="002170F3">
      <w:pPr>
        <w:spacing w:line="241" w:lineRule="auto"/>
        <w:ind w:left="760"/>
        <w:jc w:val="both"/>
        <w:rPr>
          <w:sz w:val="20"/>
          <w:szCs w:val="20"/>
        </w:rPr>
      </w:pPr>
      <w:r>
        <w:rPr>
          <w:rFonts w:eastAsia="Times New Roman"/>
          <w:sz w:val="21"/>
          <w:szCs w:val="21"/>
        </w:rPr>
        <w:t xml:space="preserve">Berdasarkan kerangka penelitian sebelumnya, hipotesis penelitian yang </w:t>
      </w:r>
      <w:proofErr w:type="gramStart"/>
      <w:r>
        <w:rPr>
          <w:rFonts w:eastAsia="Times New Roman"/>
          <w:sz w:val="21"/>
          <w:szCs w:val="21"/>
        </w:rPr>
        <w:t>akan</w:t>
      </w:r>
      <w:proofErr w:type="gramEnd"/>
      <w:r>
        <w:rPr>
          <w:rFonts w:eastAsia="Times New Roman"/>
          <w:sz w:val="21"/>
          <w:szCs w:val="21"/>
        </w:rPr>
        <w:t xml:space="preserve"> dirumuskan oleh peneliti dapat diuraikan sebagai berikut:</w:t>
      </w:r>
    </w:p>
    <w:p w14:paraId="4CA824CB" w14:textId="77777777" w:rsidR="00134B30" w:rsidRDefault="002170F3">
      <w:pPr>
        <w:spacing w:line="20" w:lineRule="exact"/>
        <w:rPr>
          <w:sz w:val="20"/>
          <w:szCs w:val="20"/>
        </w:rPr>
      </w:pPr>
      <w:r>
        <w:rPr>
          <w:sz w:val="20"/>
          <w:szCs w:val="20"/>
        </w:rPr>
        <w:br w:type="column"/>
      </w:r>
    </w:p>
    <w:p w14:paraId="69985370" w14:textId="77777777" w:rsidR="00134B30" w:rsidRDefault="002170F3">
      <w:pPr>
        <w:spacing w:line="200" w:lineRule="exact"/>
        <w:rPr>
          <w:sz w:val="20"/>
          <w:szCs w:val="20"/>
        </w:rPr>
      </w:pPr>
    </w:p>
    <w:p w14:paraId="13C5EBC6" w14:textId="77777777" w:rsidR="00134B30" w:rsidRDefault="002170F3">
      <w:pPr>
        <w:spacing w:line="200" w:lineRule="exact"/>
        <w:rPr>
          <w:sz w:val="20"/>
          <w:szCs w:val="20"/>
        </w:rPr>
      </w:pPr>
    </w:p>
    <w:p w14:paraId="2AF2B69D" w14:textId="77777777" w:rsidR="00134B30" w:rsidRDefault="002170F3">
      <w:pPr>
        <w:spacing w:line="200" w:lineRule="exact"/>
        <w:rPr>
          <w:sz w:val="20"/>
          <w:szCs w:val="20"/>
        </w:rPr>
      </w:pPr>
    </w:p>
    <w:p w14:paraId="3C547AE7" w14:textId="77777777" w:rsidR="00134B30" w:rsidRDefault="002170F3">
      <w:pPr>
        <w:spacing w:line="200" w:lineRule="exact"/>
        <w:rPr>
          <w:sz w:val="20"/>
          <w:szCs w:val="20"/>
        </w:rPr>
      </w:pPr>
    </w:p>
    <w:p w14:paraId="0FFBCFE8" w14:textId="77777777" w:rsidR="00134B30" w:rsidRDefault="002170F3">
      <w:pPr>
        <w:spacing w:line="200" w:lineRule="exact"/>
        <w:rPr>
          <w:sz w:val="20"/>
          <w:szCs w:val="20"/>
        </w:rPr>
      </w:pPr>
    </w:p>
    <w:p w14:paraId="4A639E8B" w14:textId="77777777" w:rsidR="00134B30" w:rsidRDefault="002170F3">
      <w:pPr>
        <w:spacing w:line="200" w:lineRule="exact"/>
        <w:rPr>
          <w:sz w:val="20"/>
          <w:szCs w:val="20"/>
        </w:rPr>
      </w:pPr>
    </w:p>
    <w:p w14:paraId="6AC61B3A" w14:textId="77777777" w:rsidR="00134B30" w:rsidRDefault="002170F3">
      <w:pPr>
        <w:spacing w:line="200" w:lineRule="exact"/>
        <w:rPr>
          <w:sz w:val="20"/>
          <w:szCs w:val="20"/>
        </w:rPr>
      </w:pPr>
    </w:p>
    <w:p w14:paraId="4D0F6D04" w14:textId="77777777" w:rsidR="00134B30" w:rsidRDefault="002170F3">
      <w:pPr>
        <w:spacing w:line="200" w:lineRule="exact"/>
        <w:rPr>
          <w:sz w:val="20"/>
          <w:szCs w:val="20"/>
        </w:rPr>
      </w:pPr>
    </w:p>
    <w:p w14:paraId="63D6107C" w14:textId="77777777" w:rsidR="00134B30" w:rsidRDefault="002170F3">
      <w:pPr>
        <w:spacing w:line="200" w:lineRule="exact"/>
        <w:rPr>
          <w:sz w:val="20"/>
          <w:szCs w:val="20"/>
        </w:rPr>
      </w:pPr>
    </w:p>
    <w:p w14:paraId="264363AD" w14:textId="77777777" w:rsidR="00134B30" w:rsidRDefault="002170F3">
      <w:pPr>
        <w:spacing w:line="200" w:lineRule="exact"/>
        <w:rPr>
          <w:sz w:val="20"/>
          <w:szCs w:val="20"/>
        </w:rPr>
      </w:pPr>
    </w:p>
    <w:p w14:paraId="0253BCA4" w14:textId="77777777" w:rsidR="00134B30" w:rsidRDefault="002170F3">
      <w:pPr>
        <w:spacing w:line="200" w:lineRule="exact"/>
        <w:rPr>
          <w:sz w:val="20"/>
          <w:szCs w:val="20"/>
        </w:rPr>
      </w:pPr>
    </w:p>
    <w:p w14:paraId="61789C6B" w14:textId="77777777" w:rsidR="00134B30" w:rsidRDefault="002170F3">
      <w:pPr>
        <w:spacing w:line="200" w:lineRule="exact"/>
        <w:rPr>
          <w:sz w:val="20"/>
          <w:szCs w:val="20"/>
        </w:rPr>
      </w:pPr>
    </w:p>
    <w:p w14:paraId="6B15A198" w14:textId="77777777" w:rsidR="00134B30" w:rsidRDefault="002170F3">
      <w:pPr>
        <w:spacing w:line="200" w:lineRule="exact"/>
        <w:rPr>
          <w:sz w:val="20"/>
          <w:szCs w:val="20"/>
        </w:rPr>
      </w:pPr>
    </w:p>
    <w:p w14:paraId="37E52434" w14:textId="77777777" w:rsidR="00134B30" w:rsidRDefault="002170F3">
      <w:pPr>
        <w:spacing w:line="200" w:lineRule="exact"/>
        <w:rPr>
          <w:sz w:val="20"/>
          <w:szCs w:val="20"/>
        </w:rPr>
      </w:pPr>
    </w:p>
    <w:p w14:paraId="6CAAAC97" w14:textId="77777777" w:rsidR="00134B30" w:rsidRDefault="002170F3">
      <w:pPr>
        <w:spacing w:line="200" w:lineRule="exact"/>
        <w:rPr>
          <w:sz w:val="20"/>
          <w:szCs w:val="20"/>
        </w:rPr>
      </w:pPr>
    </w:p>
    <w:p w14:paraId="6AAC048E" w14:textId="77777777" w:rsidR="00134B30" w:rsidRDefault="002170F3">
      <w:pPr>
        <w:spacing w:line="200" w:lineRule="exact"/>
        <w:rPr>
          <w:sz w:val="20"/>
          <w:szCs w:val="20"/>
        </w:rPr>
      </w:pPr>
    </w:p>
    <w:p w14:paraId="6437A469" w14:textId="77777777" w:rsidR="00134B30" w:rsidRDefault="002170F3">
      <w:pPr>
        <w:spacing w:line="200" w:lineRule="exact"/>
        <w:rPr>
          <w:sz w:val="20"/>
          <w:szCs w:val="20"/>
        </w:rPr>
      </w:pPr>
    </w:p>
    <w:p w14:paraId="45AB2E68" w14:textId="77777777" w:rsidR="00134B30" w:rsidRDefault="002170F3">
      <w:pPr>
        <w:spacing w:line="200" w:lineRule="exact"/>
        <w:rPr>
          <w:sz w:val="20"/>
          <w:szCs w:val="20"/>
        </w:rPr>
      </w:pPr>
    </w:p>
    <w:p w14:paraId="53201296" w14:textId="77777777" w:rsidR="00134B30" w:rsidRDefault="002170F3">
      <w:pPr>
        <w:spacing w:line="200" w:lineRule="exact"/>
        <w:rPr>
          <w:sz w:val="20"/>
          <w:szCs w:val="20"/>
        </w:rPr>
      </w:pPr>
    </w:p>
    <w:p w14:paraId="1075F749" w14:textId="77777777" w:rsidR="00134B30" w:rsidRDefault="002170F3">
      <w:pPr>
        <w:spacing w:line="200" w:lineRule="exact"/>
        <w:rPr>
          <w:sz w:val="20"/>
          <w:szCs w:val="20"/>
        </w:rPr>
      </w:pPr>
    </w:p>
    <w:p w14:paraId="189C697D" w14:textId="77777777" w:rsidR="00134B30" w:rsidRDefault="002170F3">
      <w:pPr>
        <w:spacing w:line="200" w:lineRule="exact"/>
        <w:rPr>
          <w:sz w:val="20"/>
          <w:szCs w:val="20"/>
        </w:rPr>
      </w:pPr>
    </w:p>
    <w:p w14:paraId="43879C34" w14:textId="77777777" w:rsidR="00134B30" w:rsidRDefault="002170F3">
      <w:pPr>
        <w:spacing w:line="200" w:lineRule="exact"/>
        <w:rPr>
          <w:sz w:val="20"/>
          <w:szCs w:val="20"/>
        </w:rPr>
      </w:pPr>
    </w:p>
    <w:p w14:paraId="44804EC8" w14:textId="77777777" w:rsidR="00134B30" w:rsidRDefault="002170F3">
      <w:pPr>
        <w:spacing w:line="200" w:lineRule="exact"/>
        <w:rPr>
          <w:sz w:val="20"/>
          <w:szCs w:val="20"/>
        </w:rPr>
      </w:pPr>
    </w:p>
    <w:p w14:paraId="095B2AF9" w14:textId="77777777" w:rsidR="00134B30" w:rsidRDefault="002170F3">
      <w:pPr>
        <w:spacing w:line="200" w:lineRule="exact"/>
        <w:rPr>
          <w:sz w:val="20"/>
          <w:szCs w:val="20"/>
        </w:rPr>
      </w:pPr>
    </w:p>
    <w:p w14:paraId="098C3D8B" w14:textId="77777777" w:rsidR="00134B30" w:rsidRDefault="002170F3">
      <w:pPr>
        <w:spacing w:line="200" w:lineRule="exact"/>
        <w:rPr>
          <w:sz w:val="20"/>
          <w:szCs w:val="20"/>
        </w:rPr>
      </w:pPr>
    </w:p>
    <w:p w14:paraId="6421C1FB" w14:textId="77777777" w:rsidR="00134B30" w:rsidRDefault="002170F3">
      <w:pPr>
        <w:spacing w:line="200" w:lineRule="exact"/>
        <w:rPr>
          <w:sz w:val="20"/>
          <w:szCs w:val="20"/>
        </w:rPr>
      </w:pPr>
    </w:p>
    <w:p w14:paraId="7E1B94C5" w14:textId="77777777" w:rsidR="00134B30" w:rsidRDefault="002170F3">
      <w:pPr>
        <w:spacing w:line="200" w:lineRule="exact"/>
        <w:rPr>
          <w:sz w:val="20"/>
          <w:szCs w:val="20"/>
        </w:rPr>
      </w:pPr>
    </w:p>
    <w:p w14:paraId="03273A90" w14:textId="77777777" w:rsidR="00134B30" w:rsidRDefault="002170F3">
      <w:pPr>
        <w:spacing w:line="200" w:lineRule="exact"/>
        <w:rPr>
          <w:sz w:val="20"/>
          <w:szCs w:val="20"/>
        </w:rPr>
      </w:pPr>
    </w:p>
    <w:p w14:paraId="12FE567F" w14:textId="77777777" w:rsidR="00134B30" w:rsidRDefault="002170F3">
      <w:pPr>
        <w:spacing w:line="200" w:lineRule="exact"/>
        <w:rPr>
          <w:sz w:val="20"/>
          <w:szCs w:val="20"/>
        </w:rPr>
      </w:pPr>
    </w:p>
    <w:p w14:paraId="4248F1BF" w14:textId="77777777" w:rsidR="00134B30" w:rsidRDefault="002170F3">
      <w:pPr>
        <w:spacing w:line="200" w:lineRule="exact"/>
        <w:rPr>
          <w:sz w:val="20"/>
          <w:szCs w:val="20"/>
        </w:rPr>
      </w:pPr>
    </w:p>
    <w:p w14:paraId="036F124B" w14:textId="77777777" w:rsidR="00134B30" w:rsidRDefault="002170F3">
      <w:pPr>
        <w:spacing w:line="200" w:lineRule="exact"/>
        <w:rPr>
          <w:sz w:val="20"/>
          <w:szCs w:val="20"/>
        </w:rPr>
      </w:pPr>
    </w:p>
    <w:p w14:paraId="571D7BEB" w14:textId="77777777" w:rsidR="00134B30" w:rsidRDefault="002170F3">
      <w:pPr>
        <w:spacing w:line="200" w:lineRule="exact"/>
        <w:rPr>
          <w:sz w:val="20"/>
          <w:szCs w:val="20"/>
        </w:rPr>
      </w:pPr>
    </w:p>
    <w:p w14:paraId="2127DAD0" w14:textId="77777777" w:rsidR="00134B30" w:rsidRDefault="002170F3">
      <w:pPr>
        <w:spacing w:line="200" w:lineRule="exact"/>
        <w:rPr>
          <w:sz w:val="20"/>
          <w:szCs w:val="20"/>
        </w:rPr>
      </w:pPr>
    </w:p>
    <w:p w14:paraId="11021B62" w14:textId="77777777" w:rsidR="00134B30" w:rsidRDefault="002170F3">
      <w:pPr>
        <w:spacing w:line="200" w:lineRule="exact"/>
        <w:rPr>
          <w:sz w:val="20"/>
          <w:szCs w:val="20"/>
        </w:rPr>
      </w:pPr>
    </w:p>
    <w:p w14:paraId="18E12C76" w14:textId="77777777" w:rsidR="00134B30" w:rsidRDefault="002170F3">
      <w:pPr>
        <w:spacing w:line="200" w:lineRule="exact"/>
        <w:rPr>
          <w:sz w:val="20"/>
          <w:szCs w:val="20"/>
        </w:rPr>
      </w:pPr>
    </w:p>
    <w:p w14:paraId="117364A4" w14:textId="77777777" w:rsidR="00134B30" w:rsidRDefault="002170F3">
      <w:pPr>
        <w:spacing w:line="200" w:lineRule="exact"/>
        <w:rPr>
          <w:sz w:val="20"/>
          <w:szCs w:val="20"/>
        </w:rPr>
      </w:pPr>
    </w:p>
    <w:p w14:paraId="12E89CC8" w14:textId="77777777" w:rsidR="00134B30" w:rsidRDefault="002170F3">
      <w:pPr>
        <w:spacing w:line="200" w:lineRule="exact"/>
        <w:rPr>
          <w:sz w:val="20"/>
          <w:szCs w:val="20"/>
        </w:rPr>
      </w:pPr>
    </w:p>
    <w:p w14:paraId="00D356CA" w14:textId="77777777" w:rsidR="00134B30" w:rsidRDefault="002170F3">
      <w:pPr>
        <w:spacing w:line="200" w:lineRule="exact"/>
        <w:rPr>
          <w:sz w:val="20"/>
          <w:szCs w:val="20"/>
        </w:rPr>
      </w:pPr>
    </w:p>
    <w:p w14:paraId="46B5245A" w14:textId="77777777" w:rsidR="00134B30" w:rsidRDefault="002170F3">
      <w:pPr>
        <w:spacing w:line="200" w:lineRule="exact"/>
        <w:rPr>
          <w:sz w:val="20"/>
          <w:szCs w:val="20"/>
        </w:rPr>
      </w:pPr>
    </w:p>
    <w:p w14:paraId="2E40678A" w14:textId="77777777" w:rsidR="00134B30" w:rsidRDefault="002170F3">
      <w:pPr>
        <w:spacing w:line="200" w:lineRule="exact"/>
        <w:rPr>
          <w:sz w:val="20"/>
          <w:szCs w:val="20"/>
        </w:rPr>
      </w:pPr>
    </w:p>
    <w:p w14:paraId="77D0EC13" w14:textId="77777777" w:rsidR="00134B30" w:rsidRDefault="002170F3">
      <w:pPr>
        <w:spacing w:line="200" w:lineRule="exact"/>
        <w:rPr>
          <w:sz w:val="20"/>
          <w:szCs w:val="20"/>
        </w:rPr>
      </w:pPr>
    </w:p>
    <w:p w14:paraId="24FD9807" w14:textId="77777777" w:rsidR="00134B30" w:rsidRDefault="002170F3">
      <w:pPr>
        <w:spacing w:line="200" w:lineRule="exact"/>
        <w:rPr>
          <w:sz w:val="20"/>
          <w:szCs w:val="20"/>
        </w:rPr>
      </w:pPr>
    </w:p>
    <w:p w14:paraId="2FBE1997" w14:textId="77777777" w:rsidR="00134B30" w:rsidRDefault="002170F3">
      <w:pPr>
        <w:spacing w:line="200" w:lineRule="exact"/>
        <w:rPr>
          <w:sz w:val="20"/>
          <w:szCs w:val="20"/>
        </w:rPr>
      </w:pPr>
    </w:p>
    <w:p w14:paraId="2AE86F8D" w14:textId="77777777" w:rsidR="00134B30" w:rsidRDefault="002170F3">
      <w:pPr>
        <w:spacing w:line="200" w:lineRule="exact"/>
        <w:rPr>
          <w:sz w:val="20"/>
          <w:szCs w:val="20"/>
        </w:rPr>
      </w:pPr>
    </w:p>
    <w:p w14:paraId="320C48D1" w14:textId="77777777" w:rsidR="00134B30" w:rsidRDefault="002170F3">
      <w:pPr>
        <w:spacing w:line="222" w:lineRule="exact"/>
        <w:rPr>
          <w:sz w:val="20"/>
          <w:szCs w:val="20"/>
        </w:rPr>
      </w:pPr>
    </w:p>
    <w:p w14:paraId="1C52568A" w14:textId="77777777" w:rsidR="00134B30" w:rsidRDefault="002170F3">
      <w:pPr>
        <w:spacing w:line="238" w:lineRule="auto"/>
        <w:ind w:right="440" w:firstLine="713"/>
        <w:rPr>
          <w:sz w:val="20"/>
          <w:szCs w:val="20"/>
        </w:rPr>
      </w:pPr>
      <w:r>
        <w:rPr>
          <w:rFonts w:eastAsia="Times New Roman"/>
          <w:sz w:val="21"/>
          <w:szCs w:val="21"/>
        </w:rPr>
        <w:t xml:space="preserve">Gambar 2.1 Kerangka Penelitian Sumber: Diolah dan dirumuskan oleh penulis </w:t>
      </w:r>
      <w:r>
        <w:rPr>
          <w:rFonts w:eastAsia="Times New Roman"/>
          <w:sz w:val="21"/>
          <w:szCs w:val="21"/>
        </w:rPr>
        <w:t>(2018)</w:t>
      </w:r>
    </w:p>
    <w:p w14:paraId="1DCEB318" w14:textId="77777777" w:rsidR="00134B30" w:rsidRDefault="002170F3">
      <w:pPr>
        <w:spacing w:line="20" w:lineRule="exact"/>
        <w:rPr>
          <w:sz w:val="20"/>
          <w:szCs w:val="20"/>
        </w:rPr>
      </w:pPr>
      <w:r>
        <w:rPr>
          <w:noProof/>
          <w:sz w:val="20"/>
          <w:szCs w:val="20"/>
        </w:rPr>
        <w:drawing>
          <wp:anchor distT="0" distB="0" distL="114300" distR="114300" simplePos="0" relativeHeight="251658240" behindDoc="1" locked="0" layoutInCell="0" allowOverlap="1" wp14:anchorId="258AAAC4" wp14:editId="53C5EDDB">
            <wp:simplePos x="0" y="0"/>
            <wp:positionH relativeFrom="column">
              <wp:posOffset>-5080</wp:posOffset>
            </wp:positionH>
            <wp:positionV relativeFrom="paragraph">
              <wp:posOffset>-5611495</wp:posOffset>
            </wp:positionV>
            <wp:extent cx="3267710" cy="5151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267710" cy="5151120"/>
                    </a:xfrm>
                    <a:prstGeom prst="rect">
                      <a:avLst/>
                    </a:prstGeom>
                    <a:noFill/>
                  </pic:spPr>
                </pic:pic>
              </a:graphicData>
            </a:graphic>
          </wp:anchor>
        </w:drawing>
      </w:r>
    </w:p>
    <w:p w14:paraId="1DB953B9" w14:textId="77777777" w:rsidR="00134B30" w:rsidRDefault="002170F3">
      <w:pPr>
        <w:spacing w:line="235" w:lineRule="exact"/>
        <w:rPr>
          <w:sz w:val="20"/>
          <w:szCs w:val="20"/>
        </w:rPr>
      </w:pPr>
    </w:p>
    <w:p w14:paraId="69CD95EE" w14:textId="77777777" w:rsidR="00134B30" w:rsidRDefault="002170F3">
      <w:pPr>
        <w:numPr>
          <w:ilvl w:val="0"/>
          <w:numId w:val="14"/>
        </w:numPr>
        <w:tabs>
          <w:tab w:val="left" w:pos="1100"/>
        </w:tabs>
        <w:ind w:left="1100" w:hanging="551"/>
        <w:rPr>
          <w:rFonts w:eastAsia="Times New Roman"/>
          <w:sz w:val="21"/>
          <w:szCs w:val="21"/>
        </w:rPr>
      </w:pPr>
      <w:r>
        <w:rPr>
          <w:rFonts w:eastAsia="Times New Roman"/>
          <w:sz w:val="21"/>
          <w:szCs w:val="21"/>
        </w:rPr>
        <w:t>H1:   Kepemimpinan   berpengaruh</w:t>
      </w:r>
    </w:p>
    <w:p w14:paraId="0EFDAE5F" w14:textId="77777777" w:rsidR="00134B30" w:rsidRDefault="002170F3">
      <w:pPr>
        <w:spacing w:line="13" w:lineRule="exact"/>
        <w:rPr>
          <w:rFonts w:eastAsia="Times New Roman"/>
          <w:sz w:val="21"/>
          <w:szCs w:val="21"/>
        </w:rPr>
      </w:pPr>
    </w:p>
    <w:p w14:paraId="35171CFF" w14:textId="77777777" w:rsidR="00134B30" w:rsidRDefault="002170F3">
      <w:pPr>
        <w:spacing w:line="236" w:lineRule="auto"/>
        <w:ind w:left="110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 Jakarta.</w:t>
      </w:r>
    </w:p>
    <w:p w14:paraId="52C03C1A" w14:textId="77777777" w:rsidR="00134B30" w:rsidRDefault="002170F3">
      <w:pPr>
        <w:spacing w:line="7" w:lineRule="exact"/>
        <w:rPr>
          <w:rFonts w:eastAsia="Times New Roman"/>
          <w:sz w:val="21"/>
          <w:szCs w:val="21"/>
        </w:rPr>
      </w:pPr>
    </w:p>
    <w:p w14:paraId="33CE86A4" w14:textId="77777777" w:rsidR="00134B30" w:rsidRDefault="002170F3">
      <w:pPr>
        <w:numPr>
          <w:ilvl w:val="0"/>
          <w:numId w:val="14"/>
        </w:numPr>
        <w:tabs>
          <w:tab w:val="left" w:pos="1100"/>
        </w:tabs>
        <w:ind w:left="1100" w:hanging="551"/>
        <w:rPr>
          <w:rFonts w:eastAsia="Times New Roman"/>
          <w:sz w:val="21"/>
          <w:szCs w:val="21"/>
        </w:rPr>
      </w:pPr>
      <w:r>
        <w:rPr>
          <w:rFonts w:eastAsia="Times New Roman"/>
          <w:sz w:val="21"/>
          <w:szCs w:val="21"/>
        </w:rPr>
        <w:t>H2:Kompensasiberpengaruh</w:t>
      </w:r>
    </w:p>
    <w:p w14:paraId="15100936" w14:textId="77777777" w:rsidR="00134B30" w:rsidRDefault="002170F3">
      <w:pPr>
        <w:spacing w:line="13" w:lineRule="exact"/>
        <w:rPr>
          <w:rFonts w:eastAsia="Times New Roman"/>
          <w:sz w:val="21"/>
          <w:szCs w:val="21"/>
        </w:rPr>
      </w:pPr>
    </w:p>
    <w:p w14:paraId="233E28F9" w14:textId="77777777" w:rsidR="00134B30" w:rsidRDefault="002170F3">
      <w:pPr>
        <w:spacing w:line="236" w:lineRule="auto"/>
        <w:ind w:left="110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 Jakarta.</w:t>
      </w:r>
    </w:p>
    <w:p w14:paraId="22B68F75" w14:textId="77777777" w:rsidR="00134B30" w:rsidRDefault="002170F3">
      <w:pPr>
        <w:spacing w:line="6" w:lineRule="exact"/>
        <w:rPr>
          <w:rFonts w:eastAsia="Times New Roman"/>
          <w:sz w:val="21"/>
          <w:szCs w:val="21"/>
        </w:rPr>
      </w:pPr>
    </w:p>
    <w:p w14:paraId="50AA3B6B" w14:textId="77777777" w:rsidR="00134B30" w:rsidRDefault="002170F3">
      <w:pPr>
        <w:numPr>
          <w:ilvl w:val="0"/>
          <w:numId w:val="14"/>
        </w:numPr>
        <w:tabs>
          <w:tab w:val="left" w:pos="1100"/>
        </w:tabs>
        <w:ind w:left="1100" w:hanging="551"/>
        <w:rPr>
          <w:rFonts w:eastAsia="Times New Roman"/>
          <w:sz w:val="21"/>
          <w:szCs w:val="21"/>
        </w:rPr>
      </w:pPr>
      <w:r>
        <w:rPr>
          <w:rFonts w:eastAsia="Times New Roman"/>
          <w:sz w:val="21"/>
          <w:szCs w:val="21"/>
        </w:rPr>
        <w:t>H3:   Beban   kerja   berpengaruh</w:t>
      </w:r>
    </w:p>
    <w:p w14:paraId="2DB64F64" w14:textId="77777777" w:rsidR="00134B30" w:rsidRDefault="002170F3">
      <w:pPr>
        <w:spacing w:line="13" w:lineRule="exact"/>
        <w:rPr>
          <w:rFonts w:eastAsia="Times New Roman"/>
          <w:sz w:val="21"/>
          <w:szCs w:val="21"/>
        </w:rPr>
      </w:pPr>
    </w:p>
    <w:p w14:paraId="461068CC" w14:textId="77777777" w:rsidR="00134B30" w:rsidRDefault="002170F3">
      <w:pPr>
        <w:spacing w:line="236" w:lineRule="auto"/>
        <w:ind w:left="1100"/>
        <w:rPr>
          <w:rFonts w:eastAsia="Times New Roman"/>
          <w:sz w:val="21"/>
          <w:szCs w:val="21"/>
        </w:rPr>
      </w:pPr>
      <w:proofErr w:type="gramStart"/>
      <w:r>
        <w:rPr>
          <w:rFonts w:eastAsia="Times New Roman"/>
          <w:sz w:val="21"/>
          <w:szCs w:val="21"/>
        </w:rPr>
        <w:t>signifikan</w:t>
      </w:r>
      <w:proofErr w:type="gramEnd"/>
      <w:r>
        <w:rPr>
          <w:rFonts w:eastAsia="Times New Roman"/>
          <w:sz w:val="21"/>
          <w:szCs w:val="21"/>
        </w:rPr>
        <w:t xml:space="preserve"> terhadap </w:t>
      </w:r>
      <w:r>
        <w:rPr>
          <w:rFonts w:eastAsia="Times New Roman"/>
          <w:i/>
          <w:iCs/>
          <w:sz w:val="21"/>
          <w:szCs w:val="21"/>
        </w:rPr>
        <w:t>turnover</w:t>
      </w:r>
      <w:r>
        <w:rPr>
          <w:rFonts w:eastAsia="Times New Roman"/>
          <w:sz w:val="21"/>
          <w:szCs w:val="21"/>
        </w:rPr>
        <w:t xml:space="preserve"> karyawan di PT. XYZ - Jakarta.</w:t>
      </w:r>
    </w:p>
    <w:p w14:paraId="7E914029" w14:textId="77777777" w:rsidR="00134B30" w:rsidRDefault="002170F3">
      <w:pPr>
        <w:spacing w:line="17" w:lineRule="exact"/>
        <w:rPr>
          <w:rFonts w:eastAsia="Times New Roman"/>
          <w:sz w:val="21"/>
          <w:szCs w:val="21"/>
        </w:rPr>
      </w:pPr>
    </w:p>
    <w:p w14:paraId="25574DDF" w14:textId="77777777" w:rsidR="00134B30" w:rsidRDefault="002170F3">
      <w:pPr>
        <w:numPr>
          <w:ilvl w:val="0"/>
          <w:numId w:val="14"/>
        </w:numPr>
        <w:tabs>
          <w:tab w:val="left" w:pos="1102"/>
        </w:tabs>
        <w:ind w:left="1100" w:hanging="551"/>
        <w:jc w:val="both"/>
        <w:rPr>
          <w:rFonts w:eastAsia="Times New Roman"/>
          <w:sz w:val="21"/>
          <w:szCs w:val="21"/>
        </w:rPr>
      </w:pPr>
      <w:r>
        <w:rPr>
          <w:rFonts w:eastAsia="Times New Roman"/>
          <w:sz w:val="21"/>
          <w:szCs w:val="21"/>
        </w:rPr>
        <w:t xml:space="preserve">H4: Kepemimpinan, kompensasi dan beban kerja berpengaruh secara bersama-sama terhadap </w:t>
      </w:r>
      <w:r>
        <w:rPr>
          <w:rFonts w:eastAsia="Times New Roman"/>
          <w:i/>
          <w:iCs/>
          <w:sz w:val="21"/>
          <w:szCs w:val="21"/>
        </w:rPr>
        <w:t>turnover</w:t>
      </w:r>
      <w:r>
        <w:rPr>
          <w:rFonts w:eastAsia="Times New Roman"/>
          <w:sz w:val="21"/>
          <w:szCs w:val="21"/>
        </w:rPr>
        <w:t xml:space="preserve"> karyawan di PT.XYZ – Jakarta.</w:t>
      </w:r>
    </w:p>
    <w:p w14:paraId="215329EC"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0E7C0845" w14:textId="77777777" w:rsidR="00134B30" w:rsidRDefault="002170F3">
      <w:pPr>
        <w:spacing w:line="200" w:lineRule="exact"/>
        <w:rPr>
          <w:sz w:val="20"/>
          <w:szCs w:val="20"/>
        </w:rPr>
      </w:pPr>
    </w:p>
    <w:p w14:paraId="4756081F" w14:textId="77777777" w:rsidR="00134B30" w:rsidRDefault="002170F3">
      <w:pPr>
        <w:spacing w:line="200" w:lineRule="exact"/>
        <w:rPr>
          <w:sz w:val="20"/>
          <w:szCs w:val="20"/>
        </w:rPr>
      </w:pPr>
    </w:p>
    <w:p w14:paraId="4A826AEC" w14:textId="77777777" w:rsidR="00134B30" w:rsidRDefault="002170F3">
      <w:pPr>
        <w:spacing w:line="200" w:lineRule="exact"/>
        <w:rPr>
          <w:sz w:val="20"/>
          <w:szCs w:val="20"/>
        </w:rPr>
      </w:pPr>
    </w:p>
    <w:p w14:paraId="084CBB86" w14:textId="77777777" w:rsidR="00134B30" w:rsidRDefault="002170F3">
      <w:pPr>
        <w:spacing w:line="314" w:lineRule="exact"/>
        <w:rPr>
          <w:sz w:val="20"/>
          <w:szCs w:val="20"/>
        </w:rPr>
      </w:pPr>
    </w:p>
    <w:p w14:paraId="02C2CAB7" w14:textId="77777777" w:rsidR="00134B30" w:rsidRDefault="002170F3">
      <w:pPr>
        <w:numPr>
          <w:ilvl w:val="0"/>
          <w:numId w:val="15"/>
        </w:numPr>
        <w:tabs>
          <w:tab w:val="left" w:pos="760"/>
        </w:tabs>
        <w:ind w:left="760" w:hanging="544"/>
        <w:rPr>
          <w:rFonts w:eastAsia="Times New Roman"/>
          <w:b/>
          <w:bCs/>
          <w:sz w:val="21"/>
          <w:szCs w:val="21"/>
        </w:rPr>
      </w:pPr>
      <w:r>
        <w:rPr>
          <w:rFonts w:eastAsia="Times New Roman"/>
          <w:b/>
          <w:bCs/>
          <w:sz w:val="21"/>
          <w:szCs w:val="21"/>
        </w:rPr>
        <w:t>METODE PENELITIAN</w:t>
      </w:r>
    </w:p>
    <w:p w14:paraId="05E78974" w14:textId="77777777" w:rsidR="00134B30" w:rsidRDefault="002170F3">
      <w:pPr>
        <w:spacing w:line="248" w:lineRule="exact"/>
        <w:rPr>
          <w:sz w:val="20"/>
          <w:szCs w:val="20"/>
        </w:rPr>
      </w:pPr>
    </w:p>
    <w:p w14:paraId="1E90D8BF" w14:textId="77777777" w:rsidR="00134B30" w:rsidRDefault="002170F3">
      <w:pPr>
        <w:tabs>
          <w:tab w:val="left" w:pos="740"/>
        </w:tabs>
        <w:ind w:left="220"/>
        <w:rPr>
          <w:sz w:val="20"/>
          <w:szCs w:val="20"/>
        </w:rPr>
      </w:pPr>
      <w:r>
        <w:rPr>
          <w:rFonts w:eastAsia="Times New Roman"/>
          <w:b/>
          <w:bCs/>
          <w:sz w:val="21"/>
          <w:szCs w:val="21"/>
        </w:rPr>
        <w:t>3.1</w:t>
      </w:r>
      <w:r>
        <w:rPr>
          <w:sz w:val="20"/>
          <w:szCs w:val="20"/>
        </w:rPr>
        <w:tab/>
      </w:r>
      <w:r>
        <w:rPr>
          <w:rFonts w:eastAsia="Times New Roman"/>
          <w:b/>
          <w:bCs/>
          <w:sz w:val="21"/>
          <w:szCs w:val="21"/>
        </w:rPr>
        <w:t>Jenis Penelitian</w:t>
      </w:r>
    </w:p>
    <w:p w14:paraId="35D7EB4C" w14:textId="77777777" w:rsidR="00134B30" w:rsidRDefault="002170F3">
      <w:pPr>
        <w:spacing w:line="9" w:lineRule="exact"/>
        <w:rPr>
          <w:sz w:val="20"/>
          <w:szCs w:val="20"/>
        </w:rPr>
      </w:pPr>
    </w:p>
    <w:p w14:paraId="376A9DFC" w14:textId="77777777" w:rsidR="00134B30" w:rsidRDefault="002170F3">
      <w:pPr>
        <w:spacing w:line="243" w:lineRule="auto"/>
        <w:ind w:left="760" w:firstLine="554"/>
        <w:jc w:val="both"/>
        <w:rPr>
          <w:sz w:val="20"/>
          <w:szCs w:val="20"/>
        </w:rPr>
      </w:pPr>
      <w:proofErr w:type="gramStart"/>
      <w:r>
        <w:rPr>
          <w:rFonts w:eastAsia="Times New Roman"/>
          <w:sz w:val="21"/>
          <w:szCs w:val="21"/>
        </w:rPr>
        <w:t>Jenis metode yang digunakan dalam penelitian ini adalah metode kuantitatif.</w:t>
      </w:r>
      <w:proofErr w:type="gramEnd"/>
      <w:r>
        <w:rPr>
          <w:rFonts w:eastAsia="Times New Roman"/>
          <w:sz w:val="21"/>
          <w:szCs w:val="21"/>
        </w:rPr>
        <w:t xml:space="preserve"> </w:t>
      </w:r>
      <w:proofErr w:type="gramStart"/>
      <w:r>
        <w:rPr>
          <w:rFonts w:eastAsia="Times New Roman"/>
          <w:sz w:val="21"/>
          <w:szCs w:val="21"/>
        </w:rPr>
        <w:t>Metode kuantitatif terdiri dari metode penelitian eksperimen dan survei.</w:t>
      </w:r>
      <w:proofErr w:type="gramEnd"/>
      <w:r>
        <w:rPr>
          <w:rFonts w:eastAsia="Times New Roman"/>
          <w:sz w:val="21"/>
          <w:szCs w:val="21"/>
        </w:rPr>
        <w:t xml:space="preserve"> </w:t>
      </w:r>
      <w:proofErr w:type="gramStart"/>
      <w:r>
        <w:rPr>
          <w:rFonts w:eastAsia="Times New Roman"/>
          <w:sz w:val="21"/>
          <w:szCs w:val="21"/>
        </w:rPr>
        <w:t>Metode penelitian eksperimen merupakan metode penelitian yang digunakan untuk mencari pengaruh treatment te</w:t>
      </w:r>
      <w:r>
        <w:rPr>
          <w:rFonts w:eastAsia="Times New Roman"/>
          <w:sz w:val="21"/>
          <w:szCs w:val="21"/>
        </w:rPr>
        <w:t>rtentu (perlakuan) dalam kondisi terkontrol (laboratorium).</w:t>
      </w:r>
      <w:proofErr w:type="gramEnd"/>
      <w:r>
        <w:rPr>
          <w:rFonts w:eastAsia="Times New Roman"/>
          <w:sz w:val="21"/>
          <w:szCs w:val="21"/>
        </w:rPr>
        <w:t xml:space="preserve"> </w:t>
      </w:r>
      <w:proofErr w:type="gramStart"/>
      <w:r>
        <w:rPr>
          <w:rFonts w:eastAsia="Times New Roman"/>
          <w:sz w:val="21"/>
          <w:szCs w:val="21"/>
        </w:rPr>
        <w:t>Sedangkan metode survei digunakan untuk mendapatkan data dari tempat tertentu yang alamiah (bukan buatan), tetapi peneliti melakukan perlakuan dalam pengumpulan data, misalnya dengan mengedarkan k</w:t>
      </w:r>
      <w:r>
        <w:rPr>
          <w:rFonts w:eastAsia="Times New Roman"/>
          <w:sz w:val="21"/>
          <w:szCs w:val="21"/>
        </w:rPr>
        <w:t>uesioner, tes, wawancara terstruktur dan sebagainya.</w:t>
      </w:r>
      <w:proofErr w:type="gramEnd"/>
      <w:r>
        <w:rPr>
          <w:rFonts w:eastAsia="Times New Roman"/>
          <w:sz w:val="21"/>
          <w:szCs w:val="21"/>
        </w:rPr>
        <w:t xml:space="preserve"> </w:t>
      </w:r>
      <w:proofErr w:type="gramStart"/>
      <w:r>
        <w:rPr>
          <w:rFonts w:eastAsia="Times New Roman"/>
          <w:sz w:val="21"/>
          <w:szCs w:val="21"/>
        </w:rPr>
        <w:t xml:space="preserve">Metode ini disebut sebagai metode ilmiah atau </w:t>
      </w:r>
      <w:r>
        <w:rPr>
          <w:rFonts w:eastAsia="Times New Roman"/>
          <w:i/>
          <w:iCs/>
          <w:sz w:val="21"/>
          <w:szCs w:val="21"/>
        </w:rPr>
        <w:t xml:space="preserve">scientific </w:t>
      </w:r>
      <w:r>
        <w:rPr>
          <w:rFonts w:eastAsia="Times New Roman"/>
          <w:sz w:val="21"/>
          <w:szCs w:val="21"/>
        </w:rPr>
        <w:t>karena telah memenuhi kaidah-kaidah ilmiah yaitu konkrit/empiris, obyektif, terukur, rasional dan sistematis.</w:t>
      </w:r>
      <w:proofErr w:type="gramEnd"/>
      <w:r>
        <w:rPr>
          <w:rFonts w:eastAsia="Times New Roman"/>
          <w:sz w:val="21"/>
          <w:szCs w:val="21"/>
        </w:rPr>
        <w:t xml:space="preserve"> </w:t>
      </w:r>
      <w:proofErr w:type="gramStart"/>
      <w:r>
        <w:rPr>
          <w:rFonts w:eastAsia="Times New Roman"/>
          <w:sz w:val="21"/>
          <w:szCs w:val="21"/>
        </w:rPr>
        <w:t>Metode ini disebut metode kuantitati</w:t>
      </w:r>
      <w:r>
        <w:rPr>
          <w:rFonts w:eastAsia="Times New Roman"/>
          <w:sz w:val="21"/>
          <w:szCs w:val="21"/>
        </w:rPr>
        <w:t>f karena data penelitian berupa angka-angka dan analisis menggunakan statistik (Sugiyono, 2014:10-12).</w:t>
      </w:r>
      <w:proofErr w:type="gramEnd"/>
    </w:p>
    <w:p w14:paraId="103BA6C4" w14:textId="77777777" w:rsidR="00134B30" w:rsidRDefault="002170F3">
      <w:pPr>
        <w:spacing w:line="269" w:lineRule="exact"/>
        <w:rPr>
          <w:sz w:val="20"/>
          <w:szCs w:val="20"/>
        </w:rPr>
      </w:pPr>
    </w:p>
    <w:p w14:paraId="5B7954FD" w14:textId="77777777" w:rsidR="00134B30" w:rsidRDefault="002170F3">
      <w:pPr>
        <w:spacing w:line="242" w:lineRule="auto"/>
        <w:ind w:left="760" w:firstLine="554"/>
        <w:jc w:val="both"/>
        <w:rPr>
          <w:sz w:val="20"/>
          <w:szCs w:val="20"/>
        </w:rPr>
      </w:pPr>
      <w:r>
        <w:rPr>
          <w:rFonts w:eastAsia="Times New Roman"/>
          <w:sz w:val="21"/>
          <w:szCs w:val="21"/>
        </w:rPr>
        <w:t xml:space="preserve">Desain penelitian yang penulis gunakan adalah metode survei dengan alat </w:t>
      </w:r>
      <w:proofErr w:type="gramStart"/>
      <w:r>
        <w:rPr>
          <w:rFonts w:eastAsia="Times New Roman"/>
          <w:sz w:val="21"/>
          <w:szCs w:val="21"/>
        </w:rPr>
        <w:t>bantu</w:t>
      </w:r>
      <w:proofErr w:type="gramEnd"/>
      <w:r>
        <w:rPr>
          <w:rFonts w:eastAsia="Times New Roman"/>
          <w:sz w:val="21"/>
          <w:szCs w:val="21"/>
        </w:rPr>
        <w:t xml:space="preserve"> kuesioner yang didasarkan pada persepsi responden menurut skala likert. </w:t>
      </w:r>
      <w:proofErr w:type="gramStart"/>
      <w:r>
        <w:rPr>
          <w:rFonts w:eastAsia="Times New Roman"/>
          <w:sz w:val="21"/>
          <w:szCs w:val="21"/>
        </w:rPr>
        <w:t>Sk</w:t>
      </w:r>
      <w:r>
        <w:rPr>
          <w:rFonts w:eastAsia="Times New Roman"/>
          <w:sz w:val="21"/>
          <w:szCs w:val="21"/>
        </w:rPr>
        <w:t>ala likert digunakan untuk mengukur sikap, pendapat dan persepsi seseorang atau kelompok orang tentang fenomena sosial.</w:t>
      </w:r>
      <w:proofErr w:type="gramEnd"/>
      <w:r>
        <w:rPr>
          <w:rFonts w:eastAsia="Times New Roman"/>
          <w:sz w:val="21"/>
          <w:szCs w:val="21"/>
        </w:rPr>
        <w:t xml:space="preserve"> Dalam penelitian ini fenomena sosial yang diangkat penulis adalah fenomena pada karyawan PT XYZ Jakarta</w:t>
      </w:r>
    </w:p>
    <w:p w14:paraId="58BE590E" w14:textId="77777777" w:rsidR="00134B30" w:rsidRDefault="002170F3">
      <w:pPr>
        <w:spacing w:line="20" w:lineRule="exact"/>
        <w:rPr>
          <w:sz w:val="20"/>
          <w:szCs w:val="20"/>
        </w:rPr>
      </w:pPr>
    </w:p>
    <w:p w14:paraId="196B648D" w14:textId="77777777" w:rsidR="00134B30" w:rsidRDefault="002170F3">
      <w:pPr>
        <w:ind w:left="760"/>
        <w:jc w:val="both"/>
        <w:rPr>
          <w:sz w:val="20"/>
          <w:szCs w:val="20"/>
        </w:rPr>
      </w:pPr>
      <w:proofErr w:type="gramStart"/>
      <w:r>
        <w:rPr>
          <w:rFonts w:eastAsia="Times New Roman"/>
          <w:sz w:val="21"/>
          <w:szCs w:val="21"/>
        </w:rPr>
        <w:t>yang</w:t>
      </w:r>
      <w:proofErr w:type="gramEnd"/>
      <w:r>
        <w:rPr>
          <w:rFonts w:eastAsia="Times New Roman"/>
          <w:sz w:val="21"/>
          <w:szCs w:val="21"/>
        </w:rPr>
        <w:t xml:space="preserve"> ditetapkan sebagai variabe</w:t>
      </w:r>
      <w:r>
        <w:rPr>
          <w:rFonts w:eastAsia="Times New Roman"/>
          <w:sz w:val="21"/>
          <w:szCs w:val="21"/>
        </w:rPr>
        <w:t>l penelitian.</w:t>
      </w:r>
    </w:p>
    <w:p w14:paraId="47FD2F5E" w14:textId="77777777" w:rsidR="00134B30" w:rsidRDefault="002170F3">
      <w:pPr>
        <w:spacing w:line="200" w:lineRule="exact"/>
        <w:rPr>
          <w:sz w:val="20"/>
          <w:szCs w:val="20"/>
        </w:rPr>
      </w:pPr>
    </w:p>
    <w:p w14:paraId="570F0130" w14:textId="77777777" w:rsidR="00134B30" w:rsidRDefault="002170F3">
      <w:pPr>
        <w:spacing w:line="290" w:lineRule="exact"/>
        <w:rPr>
          <w:sz w:val="20"/>
          <w:szCs w:val="20"/>
        </w:rPr>
      </w:pPr>
    </w:p>
    <w:p w14:paraId="75AD78AF" w14:textId="77777777" w:rsidR="00134B30" w:rsidRDefault="002170F3">
      <w:pPr>
        <w:tabs>
          <w:tab w:val="left" w:pos="740"/>
        </w:tabs>
        <w:ind w:left="220"/>
        <w:rPr>
          <w:sz w:val="20"/>
          <w:szCs w:val="20"/>
        </w:rPr>
      </w:pPr>
      <w:r>
        <w:rPr>
          <w:rFonts w:eastAsia="Times New Roman"/>
          <w:b/>
          <w:bCs/>
          <w:sz w:val="21"/>
          <w:szCs w:val="21"/>
        </w:rPr>
        <w:t>3.2</w:t>
      </w:r>
      <w:r>
        <w:rPr>
          <w:sz w:val="20"/>
          <w:szCs w:val="20"/>
        </w:rPr>
        <w:tab/>
      </w:r>
      <w:r>
        <w:rPr>
          <w:rFonts w:eastAsia="Times New Roman"/>
          <w:b/>
          <w:bCs/>
          <w:sz w:val="21"/>
          <w:szCs w:val="21"/>
        </w:rPr>
        <w:t>Populasi dan Sampel</w:t>
      </w:r>
    </w:p>
    <w:p w14:paraId="1AFBC125" w14:textId="77777777" w:rsidR="00134B30" w:rsidRDefault="002170F3">
      <w:pPr>
        <w:spacing w:line="7" w:lineRule="exact"/>
        <w:rPr>
          <w:sz w:val="20"/>
          <w:szCs w:val="20"/>
        </w:rPr>
      </w:pPr>
    </w:p>
    <w:p w14:paraId="472D6DC0" w14:textId="77777777" w:rsidR="00134B30" w:rsidRDefault="002170F3">
      <w:pPr>
        <w:spacing w:line="243" w:lineRule="auto"/>
        <w:ind w:left="760"/>
        <w:jc w:val="both"/>
        <w:rPr>
          <w:sz w:val="20"/>
          <w:szCs w:val="20"/>
        </w:rPr>
      </w:pPr>
      <w:r>
        <w:rPr>
          <w:rFonts w:eastAsia="Times New Roman"/>
          <w:sz w:val="21"/>
          <w:szCs w:val="21"/>
        </w:rPr>
        <w:t xml:space="preserve">Penentuan populasi dan sampel dalam penelitian adalah suatu hal yang penting, hal ini untuk mengetahui siapa saja yang menjadi populasi penelitiannya serta besarnya sampel dari populasi, sehingga </w:t>
      </w:r>
      <w:proofErr w:type="gramStart"/>
      <w:r>
        <w:rPr>
          <w:rFonts w:eastAsia="Times New Roman"/>
          <w:sz w:val="21"/>
          <w:szCs w:val="21"/>
        </w:rPr>
        <w:t>akan</w:t>
      </w:r>
      <w:proofErr w:type="gramEnd"/>
      <w:r>
        <w:rPr>
          <w:rFonts w:eastAsia="Times New Roman"/>
          <w:sz w:val="21"/>
          <w:szCs w:val="21"/>
        </w:rPr>
        <w:t xml:space="preserve"> diperoleh perkiraan secara tepat tentang jumlah sampel </w:t>
      </w:r>
      <w:r>
        <w:rPr>
          <w:rFonts w:eastAsia="Times New Roman"/>
          <w:sz w:val="21"/>
          <w:szCs w:val="21"/>
        </w:rPr>
        <w:t xml:space="preserve">yang akan mewakili keseluruhan unit analisa. </w:t>
      </w:r>
      <w:proofErr w:type="gramStart"/>
      <w:r>
        <w:rPr>
          <w:rFonts w:eastAsia="Times New Roman"/>
          <w:sz w:val="21"/>
          <w:szCs w:val="21"/>
        </w:rPr>
        <w:t>Populasi dari penelitian ini adalah karyawan PT. XYZ Jakarta.</w:t>
      </w:r>
      <w:proofErr w:type="gramEnd"/>
      <w:r>
        <w:rPr>
          <w:rFonts w:eastAsia="Times New Roman"/>
          <w:sz w:val="21"/>
          <w:szCs w:val="21"/>
        </w:rPr>
        <w:t xml:space="preserve"> </w:t>
      </w:r>
      <w:proofErr w:type="gramStart"/>
      <w:r>
        <w:rPr>
          <w:rFonts w:eastAsia="Times New Roman"/>
          <w:sz w:val="21"/>
          <w:szCs w:val="21"/>
        </w:rPr>
        <w:t>Teknik sampling yang digunakan pada penelitian ini adalah sampel jenuh.</w:t>
      </w:r>
      <w:proofErr w:type="gramEnd"/>
    </w:p>
    <w:p w14:paraId="34D83944" w14:textId="77777777" w:rsidR="00134B30" w:rsidRDefault="002170F3">
      <w:pPr>
        <w:spacing w:line="20" w:lineRule="exact"/>
        <w:rPr>
          <w:sz w:val="20"/>
          <w:szCs w:val="20"/>
        </w:rPr>
      </w:pPr>
      <w:r>
        <w:rPr>
          <w:sz w:val="20"/>
          <w:szCs w:val="20"/>
        </w:rPr>
        <w:br w:type="column"/>
      </w:r>
    </w:p>
    <w:p w14:paraId="6619A95D" w14:textId="77777777" w:rsidR="00134B30" w:rsidRDefault="002170F3">
      <w:pPr>
        <w:spacing w:line="200" w:lineRule="exact"/>
        <w:rPr>
          <w:sz w:val="20"/>
          <w:szCs w:val="20"/>
        </w:rPr>
      </w:pPr>
    </w:p>
    <w:p w14:paraId="01832F74" w14:textId="77777777" w:rsidR="00134B30" w:rsidRDefault="002170F3">
      <w:pPr>
        <w:spacing w:line="200" w:lineRule="exact"/>
        <w:rPr>
          <w:sz w:val="20"/>
          <w:szCs w:val="20"/>
        </w:rPr>
      </w:pPr>
    </w:p>
    <w:p w14:paraId="20C02060" w14:textId="77777777" w:rsidR="00134B30" w:rsidRDefault="002170F3">
      <w:pPr>
        <w:spacing w:line="200" w:lineRule="exact"/>
        <w:rPr>
          <w:sz w:val="20"/>
          <w:szCs w:val="20"/>
        </w:rPr>
      </w:pPr>
    </w:p>
    <w:p w14:paraId="05A6D54D" w14:textId="77777777" w:rsidR="00134B30" w:rsidRDefault="002170F3">
      <w:pPr>
        <w:spacing w:line="297" w:lineRule="exact"/>
        <w:rPr>
          <w:sz w:val="20"/>
          <w:szCs w:val="20"/>
        </w:rPr>
      </w:pPr>
    </w:p>
    <w:p w14:paraId="6C51A274" w14:textId="77777777" w:rsidR="00134B30" w:rsidRDefault="002170F3">
      <w:pPr>
        <w:spacing w:line="243" w:lineRule="auto"/>
        <w:ind w:left="540"/>
        <w:jc w:val="both"/>
        <w:rPr>
          <w:sz w:val="20"/>
          <w:szCs w:val="20"/>
        </w:rPr>
      </w:pPr>
      <w:proofErr w:type="gramStart"/>
      <w:r>
        <w:rPr>
          <w:rFonts w:eastAsia="Times New Roman"/>
          <w:sz w:val="21"/>
          <w:szCs w:val="21"/>
        </w:rPr>
        <w:t>Teknik sampling jenuh (Sugiyono, 2012:96) adalah teknik penentuan sampe</w:t>
      </w:r>
      <w:r>
        <w:rPr>
          <w:rFonts w:eastAsia="Times New Roman"/>
          <w:sz w:val="21"/>
          <w:szCs w:val="21"/>
        </w:rPr>
        <w:t>l bila semua anggota populasi digunakan sebagai sampel, istilah sampel jenuh adalah sensus, dimana semua anggota dijadikan sampel.</w:t>
      </w:r>
      <w:proofErr w:type="gramEnd"/>
      <w:r>
        <w:rPr>
          <w:rFonts w:eastAsia="Times New Roman"/>
          <w:sz w:val="21"/>
          <w:szCs w:val="21"/>
        </w:rPr>
        <w:t xml:space="preserve"> </w:t>
      </w:r>
      <w:proofErr w:type="gramStart"/>
      <w:r>
        <w:rPr>
          <w:rFonts w:eastAsia="Times New Roman"/>
          <w:sz w:val="21"/>
          <w:szCs w:val="21"/>
        </w:rPr>
        <w:t>Dari kesimpulan diatas penulis mengambil sampel karyawan PT XYZ Jakarta yang berjumlah 76 orang.</w:t>
      </w:r>
      <w:proofErr w:type="gramEnd"/>
      <w:r>
        <w:rPr>
          <w:rFonts w:eastAsia="Times New Roman"/>
          <w:sz w:val="21"/>
          <w:szCs w:val="21"/>
        </w:rPr>
        <w:t xml:space="preserve"> </w:t>
      </w:r>
      <w:proofErr w:type="gramStart"/>
      <w:r>
        <w:rPr>
          <w:rFonts w:eastAsia="Times New Roman"/>
          <w:sz w:val="21"/>
          <w:szCs w:val="21"/>
        </w:rPr>
        <w:t>Penulis melakukan penelitian</w:t>
      </w:r>
      <w:r>
        <w:rPr>
          <w:rFonts w:eastAsia="Times New Roman"/>
          <w:sz w:val="21"/>
          <w:szCs w:val="21"/>
        </w:rPr>
        <w:t xml:space="preserve"> ini dengan harapan responden yang dituju adalah pihak – pihak yang dapat memberikan informasi yang sesungguhnya dan merupakan seluruh karyawan PT. XYZ Jakarta.</w:t>
      </w:r>
      <w:proofErr w:type="gramEnd"/>
    </w:p>
    <w:p w14:paraId="12D23C89" w14:textId="77777777" w:rsidR="00134B30" w:rsidRDefault="002170F3">
      <w:pPr>
        <w:spacing w:line="254" w:lineRule="exact"/>
        <w:rPr>
          <w:sz w:val="20"/>
          <w:szCs w:val="20"/>
        </w:rPr>
      </w:pPr>
    </w:p>
    <w:p w14:paraId="2668FD5B" w14:textId="77777777" w:rsidR="00134B30" w:rsidRDefault="002170F3">
      <w:pPr>
        <w:tabs>
          <w:tab w:val="left" w:pos="520"/>
        </w:tabs>
        <w:rPr>
          <w:sz w:val="20"/>
          <w:szCs w:val="20"/>
        </w:rPr>
      </w:pPr>
      <w:r>
        <w:rPr>
          <w:rFonts w:eastAsia="Times New Roman"/>
          <w:b/>
          <w:bCs/>
          <w:sz w:val="21"/>
          <w:szCs w:val="21"/>
        </w:rPr>
        <w:t>3.3</w:t>
      </w:r>
      <w:r>
        <w:rPr>
          <w:sz w:val="20"/>
          <w:szCs w:val="20"/>
        </w:rPr>
        <w:tab/>
      </w:r>
      <w:r>
        <w:rPr>
          <w:rFonts w:eastAsia="Times New Roman"/>
          <w:b/>
          <w:bCs/>
          <w:sz w:val="20"/>
          <w:szCs w:val="20"/>
        </w:rPr>
        <w:t>Metode Pengumpulan Data</w:t>
      </w:r>
    </w:p>
    <w:p w14:paraId="24CC5EA2" w14:textId="77777777" w:rsidR="00134B30" w:rsidRDefault="002170F3">
      <w:pPr>
        <w:spacing w:line="11" w:lineRule="exact"/>
        <w:rPr>
          <w:sz w:val="20"/>
          <w:szCs w:val="20"/>
        </w:rPr>
      </w:pPr>
    </w:p>
    <w:p w14:paraId="4F5726C5" w14:textId="77777777" w:rsidR="00134B30" w:rsidRDefault="002170F3">
      <w:pPr>
        <w:ind w:left="540" w:firstLine="552"/>
        <w:jc w:val="both"/>
        <w:rPr>
          <w:sz w:val="20"/>
          <w:szCs w:val="20"/>
        </w:rPr>
      </w:pPr>
      <w:r>
        <w:rPr>
          <w:rFonts w:eastAsia="Times New Roman"/>
          <w:sz w:val="21"/>
          <w:szCs w:val="21"/>
        </w:rPr>
        <w:t>Pada umumnya seorang peneliti dalam memperoleh data penelitian me</w:t>
      </w:r>
      <w:r>
        <w:rPr>
          <w:rFonts w:eastAsia="Times New Roman"/>
          <w:sz w:val="21"/>
          <w:szCs w:val="21"/>
        </w:rPr>
        <w:t>nggunakan berbagai macam teknik pengumpulan data yang sesuai dengan</w:t>
      </w:r>
    </w:p>
    <w:p w14:paraId="5D773D10" w14:textId="77777777" w:rsidR="00134B30" w:rsidRDefault="002170F3">
      <w:pPr>
        <w:spacing w:line="16" w:lineRule="exact"/>
        <w:rPr>
          <w:sz w:val="20"/>
          <w:szCs w:val="20"/>
        </w:rPr>
      </w:pPr>
    </w:p>
    <w:p w14:paraId="426E856D" w14:textId="77777777" w:rsidR="00134B30" w:rsidRDefault="002170F3">
      <w:pPr>
        <w:ind w:left="540"/>
        <w:jc w:val="both"/>
        <w:rPr>
          <w:sz w:val="20"/>
          <w:szCs w:val="20"/>
        </w:rPr>
      </w:pPr>
      <w:proofErr w:type="gramStart"/>
      <w:r>
        <w:rPr>
          <w:rFonts w:eastAsia="Times New Roman"/>
          <w:sz w:val="21"/>
          <w:szCs w:val="21"/>
        </w:rPr>
        <w:t>permasalahan</w:t>
      </w:r>
      <w:proofErr w:type="gramEnd"/>
      <w:r>
        <w:rPr>
          <w:rFonts w:eastAsia="Times New Roman"/>
          <w:sz w:val="21"/>
          <w:szCs w:val="21"/>
        </w:rPr>
        <w:t xml:space="preserve"> yang akan dibahas. Penelitian ini menggunakan beberapa teknik dalam pengumpulan data, antara lain:</w:t>
      </w:r>
    </w:p>
    <w:p w14:paraId="25016EAE" w14:textId="77777777" w:rsidR="00134B30" w:rsidRDefault="002170F3">
      <w:pPr>
        <w:spacing w:line="255" w:lineRule="exact"/>
        <w:rPr>
          <w:sz w:val="20"/>
          <w:szCs w:val="20"/>
        </w:rPr>
      </w:pPr>
    </w:p>
    <w:p w14:paraId="42FFD902" w14:textId="77777777" w:rsidR="00134B30" w:rsidRDefault="002170F3">
      <w:pPr>
        <w:tabs>
          <w:tab w:val="left" w:pos="520"/>
        </w:tabs>
        <w:rPr>
          <w:sz w:val="20"/>
          <w:szCs w:val="20"/>
        </w:rPr>
      </w:pPr>
      <w:r>
        <w:rPr>
          <w:rFonts w:eastAsia="Times New Roman"/>
          <w:b/>
          <w:bCs/>
          <w:sz w:val="21"/>
          <w:szCs w:val="21"/>
        </w:rPr>
        <w:t>3.3.1</w:t>
      </w:r>
      <w:r>
        <w:rPr>
          <w:rFonts w:eastAsia="Times New Roman"/>
          <w:b/>
          <w:bCs/>
          <w:sz w:val="21"/>
          <w:szCs w:val="21"/>
        </w:rPr>
        <w:tab/>
        <w:t>Metode Kuesioner atau Angket</w:t>
      </w:r>
    </w:p>
    <w:p w14:paraId="6C350CB9" w14:textId="77777777" w:rsidR="00134B30" w:rsidRDefault="002170F3">
      <w:pPr>
        <w:spacing w:line="11" w:lineRule="exact"/>
        <w:rPr>
          <w:sz w:val="20"/>
          <w:szCs w:val="20"/>
        </w:rPr>
      </w:pPr>
    </w:p>
    <w:p w14:paraId="4A35FDBB" w14:textId="77777777" w:rsidR="00134B30" w:rsidRDefault="002170F3">
      <w:pPr>
        <w:spacing w:line="243" w:lineRule="auto"/>
        <w:ind w:left="540" w:firstLine="552"/>
        <w:jc w:val="both"/>
        <w:rPr>
          <w:sz w:val="20"/>
          <w:szCs w:val="20"/>
        </w:rPr>
      </w:pPr>
      <w:r>
        <w:rPr>
          <w:rFonts w:eastAsia="Times New Roman"/>
          <w:sz w:val="21"/>
          <w:szCs w:val="21"/>
        </w:rPr>
        <w:t xml:space="preserve">Menurut Sugiyono (2014:193) angket </w:t>
      </w:r>
      <w:r>
        <w:rPr>
          <w:rFonts w:eastAsia="Times New Roman"/>
          <w:sz w:val="21"/>
          <w:szCs w:val="21"/>
        </w:rPr>
        <w:t xml:space="preserve">atau kuesioner merupakan teknik pengumpulan data yang dilakukan dengan </w:t>
      </w:r>
      <w:proofErr w:type="gramStart"/>
      <w:r>
        <w:rPr>
          <w:rFonts w:eastAsia="Times New Roman"/>
          <w:sz w:val="21"/>
          <w:szCs w:val="21"/>
        </w:rPr>
        <w:t>cara</w:t>
      </w:r>
      <w:proofErr w:type="gramEnd"/>
      <w:r>
        <w:rPr>
          <w:rFonts w:eastAsia="Times New Roman"/>
          <w:sz w:val="21"/>
          <w:szCs w:val="21"/>
        </w:rPr>
        <w:t xml:space="preserve"> memberi seperangkat pertanyaan atau pernyataan tertulis kepada responden untuk dijawabnya. </w:t>
      </w:r>
      <w:proofErr w:type="gramStart"/>
      <w:r>
        <w:rPr>
          <w:rFonts w:eastAsia="Times New Roman"/>
          <w:sz w:val="21"/>
          <w:szCs w:val="21"/>
        </w:rPr>
        <w:t>Metode angket berbentuk rangkaian atau kumpulan pertanyaan yang disusun secara sistematis</w:t>
      </w:r>
      <w:r>
        <w:rPr>
          <w:rFonts w:eastAsia="Times New Roman"/>
          <w:sz w:val="21"/>
          <w:szCs w:val="21"/>
        </w:rPr>
        <w:t xml:space="preserve"> dalam daftar pertanyaan, kemudian dikirim kepada responden untuk diisi (Bungin, 2013:130).</w:t>
      </w:r>
      <w:proofErr w:type="gramEnd"/>
      <w:r>
        <w:rPr>
          <w:rFonts w:eastAsia="Times New Roman"/>
          <w:sz w:val="21"/>
          <w:szCs w:val="21"/>
        </w:rPr>
        <w:t xml:space="preserve"> Kuesioner digunakan untuk mendapatkan data primer yang diperoleh secara langsung</w:t>
      </w:r>
    </w:p>
    <w:p w14:paraId="1453D7C3" w14:textId="77777777" w:rsidR="00134B30" w:rsidRDefault="002170F3">
      <w:pPr>
        <w:spacing w:line="14" w:lineRule="exact"/>
        <w:rPr>
          <w:sz w:val="20"/>
          <w:szCs w:val="20"/>
        </w:rPr>
      </w:pPr>
    </w:p>
    <w:p w14:paraId="6F890BBC" w14:textId="77777777" w:rsidR="00134B30" w:rsidRDefault="002170F3">
      <w:pPr>
        <w:spacing w:line="243" w:lineRule="auto"/>
        <w:ind w:left="540"/>
        <w:jc w:val="both"/>
        <w:rPr>
          <w:sz w:val="20"/>
          <w:szCs w:val="20"/>
        </w:rPr>
      </w:pPr>
      <w:proofErr w:type="gramStart"/>
      <w:r>
        <w:rPr>
          <w:rFonts w:eastAsia="Times New Roman"/>
          <w:sz w:val="21"/>
          <w:szCs w:val="21"/>
        </w:rPr>
        <w:lastRenderedPageBreak/>
        <w:t>dari</w:t>
      </w:r>
      <w:proofErr w:type="gramEnd"/>
      <w:r>
        <w:rPr>
          <w:rFonts w:eastAsia="Times New Roman"/>
          <w:sz w:val="21"/>
          <w:szCs w:val="21"/>
        </w:rPr>
        <w:t xml:space="preserve"> subjek penelitian. </w:t>
      </w:r>
      <w:proofErr w:type="gramStart"/>
      <w:r>
        <w:rPr>
          <w:rFonts w:eastAsia="Times New Roman"/>
          <w:sz w:val="21"/>
          <w:szCs w:val="21"/>
        </w:rPr>
        <w:t>Kuesioner merupakan instrument pengumpulan data dalam sebu</w:t>
      </w:r>
      <w:r>
        <w:rPr>
          <w:rFonts w:eastAsia="Times New Roman"/>
          <w:sz w:val="21"/>
          <w:szCs w:val="21"/>
        </w:rPr>
        <w:t>ah survei.</w:t>
      </w:r>
      <w:proofErr w:type="gramEnd"/>
      <w:r>
        <w:rPr>
          <w:rFonts w:eastAsia="Times New Roman"/>
          <w:sz w:val="21"/>
          <w:szCs w:val="21"/>
        </w:rPr>
        <w:t xml:space="preserve"> </w:t>
      </w:r>
      <w:proofErr w:type="gramStart"/>
      <w:r>
        <w:rPr>
          <w:rFonts w:eastAsia="Times New Roman"/>
          <w:sz w:val="21"/>
          <w:szCs w:val="21"/>
        </w:rPr>
        <w:t>Materi atau pertanyaan dalam kuesioner didesain sedemikian rupa sehingga mewakili dan mencerminkan tahapan-tahapan elemen dan variabel kepemimpinan, kompensasi, beban kerja dan turn over.</w:t>
      </w:r>
      <w:proofErr w:type="gramEnd"/>
      <w:r>
        <w:rPr>
          <w:rFonts w:eastAsia="Times New Roman"/>
          <w:sz w:val="21"/>
          <w:szCs w:val="21"/>
        </w:rPr>
        <w:t xml:space="preserve"> Kuesioner atau angket ini </w:t>
      </w:r>
      <w:proofErr w:type="gramStart"/>
      <w:r>
        <w:rPr>
          <w:rFonts w:eastAsia="Times New Roman"/>
          <w:sz w:val="21"/>
          <w:szCs w:val="21"/>
        </w:rPr>
        <w:t>akan</w:t>
      </w:r>
      <w:proofErr w:type="gramEnd"/>
      <w:r>
        <w:rPr>
          <w:rFonts w:eastAsia="Times New Roman"/>
          <w:sz w:val="21"/>
          <w:szCs w:val="21"/>
        </w:rPr>
        <w:t xml:space="preserve"> dibagikan dan diisi oleh k</w:t>
      </w:r>
      <w:r>
        <w:rPr>
          <w:rFonts w:eastAsia="Times New Roman"/>
          <w:sz w:val="21"/>
          <w:szCs w:val="21"/>
        </w:rPr>
        <w:t>aryawan PT XYZ Jakarta.</w:t>
      </w:r>
    </w:p>
    <w:p w14:paraId="77941877" w14:textId="77777777" w:rsidR="00134B30" w:rsidRDefault="002170F3">
      <w:pPr>
        <w:spacing w:line="248" w:lineRule="exact"/>
        <w:rPr>
          <w:sz w:val="20"/>
          <w:szCs w:val="20"/>
        </w:rPr>
      </w:pPr>
    </w:p>
    <w:p w14:paraId="077B8019" w14:textId="77777777" w:rsidR="00134B30" w:rsidRDefault="002170F3">
      <w:pPr>
        <w:tabs>
          <w:tab w:val="left" w:pos="520"/>
        </w:tabs>
        <w:rPr>
          <w:sz w:val="20"/>
          <w:szCs w:val="20"/>
        </w:rPr>
      </w:pPr>
      <w:r>
        <w:rPr>
          <w:rFonts w:eastAsia="Times New Roman"/>
          <w:b/>
          <w:bCs/>
          <w:sz w:val="21"/>
          <w:szCs w:val="21"/>
        </w:rPr>
        <w:t>3.3.2</w:t>
      </w:r>
      <w:r>
        <w:rPr>
          <w:rFonts w:eastAsia="Times New Roman"/>
          <w:b/>
          <w:bCs/>
          <w:sz w:val="21"/>
          <w:szCs w:val="21"/>
        </w:rPr>
        <w:tab/>
        <w:t>Dokumentasi</w:t>
      </w:r>
    </w:p>
    <w:p w14:paraId="27EE0418" w14:textId="77777777" w:rsidR="00134B30" w:rsidRDefault="002170F3">
      <w:pPr>
        <w:spacing w:line="11" w:lineRule="exact"/>
        <w:rPr>
          <w:sz w:val="20"/>
          <w:szCs w:val="20"/>
        </w:rPr>
      </w:pPr>
    </w:p>
    <w:p w14:paraId="711FCB5B" w14:textId="77777777" w:rsidR="00134B30" w:rsidRDefault="002170F3">
      <w:pPr>
        <w:spacing w:line="236" w:lineRule="auto"/>
        <w:ind w:left="540" w:firstLine="552"/>
        <w:jc w:val="both"/>
        <w:rPr>
          <w:sz w:val="20"/>
          <w:szCs w:val="20"/>
        </w:rPr>
      </w:pPr>
      <w:r>
        <w:rPr>
          <w:rFonts w:eastAsia="Times New Roman"/>
          <w:sz w:val="21"/>
          <w:szCs w:val="21"/>
        </w:rPr>
        <w:t>Menurut Sugiyono (2014:326) menyatakan bahwa dokumen merupakan</w:t>
      </w:r>
    </w:p>
    <w:p w14:paraId="6BC95C90"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26F0FFEB" w14:textId="77777777" w:rsidR="00134B30" w:rsidRDefault="002170F3">
      <w:pPr>
        <w:spacing w:line="200" w:lineRule="exact"/>
        <w:rPr>
          <w:sz w:val="20"/>
          <w:szCs w:val="20"/>
        </w:rPr>
      </w:pPr>
    </w:p>
    <w:p w14:paraId="06969ABD" w14:textId="77777777" w:rsidR="00134B30" w:rsidRDefault="002170F3">
      <w:pPr>
        <w:spacing w:line="200" w:lineRule="exact"/>
        <w:rPr>
          <w:sz w:val="20"/>
          <w:szCs w:val="20"/>
        </w:rPr>
      </w:pPr>
    </w:p>
    <w:p w14:paraId="5ABAF942" w14:textId="77777777" w:rsidR="00134B30" w:rsidRDefault="002170F3">
      <w:pPr>
        <w:spacing w:line="200" w:lineRule="exact"/>
        <w:rPr>
          <w:sz w:val="20"/>
          <w:szCs w:val="20"/>
        </w:rPr>
      </w:pPr>
    </w:p>
    <w:p w14:paraId="51F94672" w14:textId="77777777" w:rsidR="00134B30" w:rsidRDefault="002170F3">
      <w:pPr>
        <w:spacing w:line="317" w:lineRule="exact"/>
        <w:rPr>
          <w:sz w:val="20"/>
          <w:szCs w:val="20"/>
        </w:rPr>
      </w:pPr>
    </w:p>
    <w:p w14:paraId="63106BB6" w14:textId="77777777" w:rsidR="00134B30" w:rsidRDefault="002170F3">
      <w:pPr>
        <w:spacing w:line="242" w:lineRule="auto"/>
        <w:ind w:left="760"/>
        <w:jc w:val="both"/>
        <w:rPr>
          <w:sz w:val="20"/>
          <w:szCs w:val="20"/>
        </w:rPr>
      </w:pPr>
      <w:proofErr w:type="gramStart"/>
      <w:r>
        <w:rPr>
          <w:rFonts w:eastAsia="Times New Roman"/>
          <w:sz w:val="21"/>
          <w:szCs w:val="21"/>
        </w:rPr>
        <w:t>catatan</w:t>
      </w:r>
      <w:proofErr w:type="gramEnd"/>
      <w:r>
        <w:rPr>
          <w:rFonts w:eastAsia="Times New Roman"/>
          <w:sz w:val="21"/>
          <w:szCs w:val="21"/>
        </w:rPr>
        <w:t xml:space="preserve"> peristiwa yang sudah berlalu yang berbentuk tulisan, gambar, atau karya-karya monumental dari seseorang. </w:t>
      </w:r>
      <w:proofErr w:type="gramStart"/>
      <w:r>
        <w:rPr>
          <w:rFonts w:eastAsia="Times New Roman"/>
          <w:sz w:val="21"/>
          <w:szCs w:val="21"/>
        </w:rPr>
        <w:t xml:space="preserve">Pada </w:t>
      </w:r>
      <w:r>
        <w:rPr>
          <w:rFonts w:eastAsia="Times New Roman"/>
          <w:sz w:val="21"/>
          <w:szCs w:val="21"/>
        </w:rPr>
        <w:t>tahap ini penulis meneliti dan mencatat data-data mengenai profil perusahaan, struktur organisasi, data karyawan, dan data-data PT. XYZ Jakarta lainnya yang terkait dengan penelitian.</w:t>
      </w:r>
      <w:proofErr w:type="gramEnd"/>
    </w:p>
    <w:p w14:paraId="08011F54" w14:textId="77777777" w:rsidR="00134B30" w:rsidRDefault="002170F3">
      <w:pPr>
        <w:spacing w:line="257" w:lineRule="exact"/>
        <w:rPr>
          <w:sz w:val="20"/>
          <w:szCs w:val="20"/>
        </w:rPr>
      </w:pPr>
    </w:p>
    <w:p w14:paraId="2E1B96CF" w14:textId="77777777" w:rsidR="00134B30" w:rsidRDefault="002170F3">
      <w:pPr>
        <w:tabs>
          <w:tab w:val="left" w:pos="740"/>
        </w:tabs>
        <w:ind w:left="220"/>
        <w:rPr>
          <w:sz w:val="20"/>
          <w:szCs w:val="20"/>
        </w:rPr>
      </w:pPr>
      <w:r>
        <w:rPr>
          <w:rFonts w:eastAsia="Times New Roman"/>
          <w:b/>
          <w:bCs/>
          <w:sz w:val="21"/>
          <w:szCs w:val="21"/>
        </w:rPr>
        <w:t>3.4</w:t>
      </w:r>
      <w:r>
        <w:rPr>
          <w:sz w:val="20"/>
          <w:szCs w:val="20"/>
        </w:rPr>
        <w:tab/>
      </w:r>
      <w:r>
        <w:rPr>
          <w:rFonts w:eastAsia="Times New Roman"/>
          <w:b/>
          <w:bCs/>
          <w:sz w:val="21"/>
          <w:szCs w:val="21"/>
        </w:rPr>
        <w:t>Metode Analisis Data</w:t>
      </w:r>
    </w:p>
    <w:p w14:paraId="73754D00" w14:textId="77777777" w:rsidR="00134B30" w:rsidRDefault="002170F3">
      <w:pPr>
        <w:spacing w:line="6" w:lineRule="exact"/>
        <w:rPr>
          <w:sz w:val="20"/>
          <w:szCs w:val="20"/>
        </w:rPr>
      </w:pPr>
    </w:p>
    <w:p w14:paraId="7617F5FA" w14:textId="77777777" w:rsidR="00134B30" w:rsidRDefault="002170F3">
      <w:pPr>
        <w:tabs>
          <w:tab w:val="left" w:pos="740"/>
        </w:tabs>
        <w:ind w:left="220"/>
        <w:rPr>
          <w:sz w:val="20"/>
          <w:szCs w:val="20"/>
        </w:rPr>
      </w:pPr>
      <w:r>
        <w:rPr>
          <w:rFonts w:eastAsia="Times New Roman"/>
          <w:b/>
          <w:bCs/>
          <w:sz w:val="21"/>
          <w:szCs w:val="21"/>
        </w:rPr>
        <w:t>3.2.1</w:t>
      </w:r>
      <w:r>
        <w:rPr>
          <w:rFonts w:eastAsia="Times New Roman"/>
          <w:b/>
          <w:bCs/>
          <w:sz w:val="21"/>
          <w:szCs w:val="21"/>
        </w:rPr>
        <w:tab/>
        <w:t>Analisa Kuantitatif</w:t>
      </w:r>
    </w:p>
    <w:p w14:paraId="10447720" w14:textId="77777777" w:rsidR="00134B30" w:rsidRDefault="002170F3">
      <w:pPr>
        <w:spacing w:line="7" w:lineRule="exact"/>
        <w:rPr>
          <w:sz w:val="20"/>
          <w:szCs w:val="20"/>
        </w:rPr>
      </w:pPr>
    </w:p>
    <w:p w14:paraId="2D9AD17B" w14:textId="77777777" w:rsidR="00134B30" w:rsidRDefault="002170F3">
      <w:pPr>
        <w:spacing w:line="243" w:lineRule="auto"/>
        <w:ind w:left="760"/>
        <w:jc w:val="both"/>
        <w:rPr>
          <w:sz w:val="20"/>
          <w:szCs w:val="20"/>
        </w:rPr>
      </w:pPr>
      <w:proofErr w:type="gramStart"/>
      <w:r>
        <w:rPr>
          <w:rFonts w:eastAsia="Times New Roman"/>
          <w:sz w:val="21"/>
          <w:szCs w:val="21"/>
        </w:rPr>
        <w:t xml:space="preserve">Analisis kuantitatif adalah metode penelitian yang digunakan untuk meneliti pada populasi atau sampel tertentu dan bersifat konfirmasi dengan pengumpulan data menggunakan instrument penelitian, analisis data bersifat kuantitatif/statistical, dengan tujuan </w:t>
      </w:r>
      <w:r>
        <w:rPr>
          <w:rFonts w:eastAsia="Times New Roman"/>
          <w:sz w:val="21"/>
          <w:szCs w:val="21"/>
        </w:rPr>
        <w:t>menguji hipotesis yang telah ditetapkan.</w:t>
      </w:r>
      <w:proofErr w:type="gramEnd"/>
      <w:r>
        <w:rPr>
          <w:rFonts w:eastAsia="Times New Roman"/>
          <w:sz w:val="21"/>
          <w:szCs w:val="21"/>
        </w:rPr>
        <w:t xml:space="preserve"> Dalam hal ini adalah mengumpulkan data dengan menetapkan terlebih dahulu konsep sebagai variabel-variabel yang berhubungan, selanjutnya variabel tersebut dicari dan ditetapkan</w:t>
      </w:r>
    </w:p>
    <w:p w14:paraId="276320C5" w14:textId="77777777" w:rsidR="00134B30" w:rsidRDefault="002170F3">
      <w:pPr>
        <w:spacing w:line="13" w:lineRule="exact"/>
        <w:rPr>
          <w:sz w:val="20"/>
          <w:szCs w:val="20"/>
        </w:rPr>
      </w:pPr>
    </w:p>
    <w:p w14:paraId="20ECEB2D" w14:textId="77777777" w:rsidR="00134B30" w:rsidRDefault="002170F3">
      <w:pPr>
        <w:spacing w:line="236" w:lineRule="auto"/>
        <w:ind w:left="760"/>
        <w:jc w:val="both"/>
        <w:rPr>
          <w:sz w:val="20"/>
          <w:szCs w:val="20"/>
        </w:rPr>
      </w:pPr>
      <w:proofErr w:type="gramStart"/>
      <w:r>
        <w:rPr>
          <w:rFonts w:eastAsia="Times New Roman"/>
          <w:sz w:val="21"/>
          <w:szCs w:val="21"/>
        </w:rPr>
        <w:t>indikator-indikatornya</w:t>
      </w:r>
      <w:proofErr w:type="gramEnd"/>
      <w:r>
        <w:rPr>
          <w:rFonts w:eastAsia="Times New Roman"/>
          <w:sz w:val="21"/>
          <w:szCs w:val="21"/>
        </w:rPr>
        <w:t>. Indikator yang</w:t>
      </w:r>
      <w:r>
        <w:rPr>
          <w:rFonts w:eastAsia="Times New Roman"/>
          <w:sz w:val="21"/>
          <w:szCs w:val="21"/>
        </w:rPr>
        <w:t xml:space="preserve"> telah ditetapkan tersebut menjadi dasar</w:t>
      </w:r>
    </w:p>
    <w:p w14:paraId="3C06ED5F" w14:textId="77777777" w:rsidR="00134B30" w:rsidRDefault="002170F3">
      <w:pPr>
        <w:spacing w:line="17" w:lineRule="exact"/>
        <w:rPr>
          <w:sz w:val="20"/>
          <w:szCs w:val="20"/>
        </w:rPr>
      </w:pPr>
    </w:p>
    <w:p w14:paraId="70CD2F0C" w14:textId="77777777" w:rsidR="00134B30" w:rsidRDefault="002170F3">
      <w:pPr>
        <w:spacing w:line="236" w:lineRule="auto"/>
        <w:ind w:left="760"/>
        <w:jc w:val="both"/>
        <w:rPr>
          <w:sz w:val="20"/>
          <w:szCs w:val="20"/>
        </w:rPr>
      </w:pPr>
      <w:proofErr w:type="gramStart"/>
      <w:r>
        <w:rPr>
          <w:rFonts w:eastAsia="Times New Roman"/>
          <w:sz w:val="21"/>
          <w:szCs w:val="21"/>
        </w:rPr>
        <w:t>pembuatan</w:t>
      </w:r>
      <w:proofErr w:type="gramEnd"/>
      <w:r>
        <w:rPr>
          <w:rFonts w:eastAsia="Times New Roman"/>
          <w:sz w:val="21"/>
          <w:szCs w:val="21"/>
        </w:rPr>
        <w:t xml:space="preserve"> kuesioner, sebagai alat pengumpul data.</w:t>
      </w:r>
    </w:p>
    <w:p w14:paraId="0A92E1E3" w14:textId="77777777" w:rsidR="00134B30" w:rsidRDefault="002170F3">
      <w:pPr>
        <w:spacing w:line="257" w:lineRule="exact"/>
        <w:rPr>
          <w:sz w:val="20"/>
          <w:szCs w:val="20"/>
        </w:rPr>
      </w:pPr>
    </w:p>
    <w:p w14:paraId="3FF08520" w14:textId="77777777" w:rsidR="00134B30" w:rsidRDefault="002170F3">
      <w:pPr>
        <w:tabs>
          <w:tab w:val="left" w:pos="740"/>
        </w:tabs>
        <w:ind w:left="220"/>
        <w:rPr>
          <w:sz w:val="20"/>
          <w:szCs w:val="20"/>
        </w:rPr>
      </w:pPr>
      <w:r>
        <w:rPr>
          <w:rFonts w:eastAsia="Times New Roman"/>
          <w:b/>
          <w:bCs/>
          <w:sz w:val="21"/>
          <w:szCs w:val="21"/>
        </w:rPr>
        <w:t>3.2.2</w:t>
      </w:r>
      <w:r>
        <w:rPr>
          <w:rFonts w:eastAsia="Times New Roman"/>
          <w:b/>
          <w:bCs/>
          <w:sz w:val="21"/>
          <w:szCs w:val="21"/>
        </w:rPr>
        <w:tab/>
        <w:t>Pengukuran Variabel</w:t>
      </w:r>
    </w:p>
    <w:p w14:paraId="092FF74B" w14:textId="77777777" w:rsidR="00134B30" w:rsidRDefault="002170F3">
      <w:pPr>
        <w:spacing w:line="9" w:lineRule="exact"/>
        <w:rPr>
          <w:sz w:val="20"/>
          <w:szCs w:val="20"/>
        </w:rPr>
      </w:pPr>
    </w:p>
    <w:p w14:paraId="102EA37C" w14:textId="77777777" w:rsidR="00134B30" w:rsidRDefault="002170F3">
      <w:pPr>
        <w:spacing w:line="243" w:lineRule="auto"/>
        <w:ind w:left="760" w:firstLine="554"/>
        <w:jc w:val="both"/>
        <w:rPr>
          <w:sz w:val="20"/>
          <w:szCs w:val="20"/>
        </w:rPr>
      </w:pPr>
      <w:proofErr w:type="gramStart"/>
      <w:r>
        <w:rPr>
          <w:rFonts w:eastAsia="Times New Roman"/>
          <w:sz w:val="21"/>
          <w:szCs w:val="21"/>
        </w:rPr>
        <w:t>Pengukuran masing-masing variabel dalam penelitian ini menggunakan skala likert.</w:t>
      </w:r>
      <w:proofErr w:type="gramEnd"/>
      <w:r>
        <w:rPr>
          <w:rFonts w:eastAsia="Times New Roman"/>
          <w:sz w:val="21"/>
          <w:szCs w:val="21"/>
        </w:rPr>
        <w:t xml:space="preserve"> </w:t>
      </w:r>
      <w:proofErr w:type="gramStart"/>
      <w:r>
        <w:rPr>
          <w:rFonts w:eastAsia="Times New Roman"/>
          <w:sz w:val="21"/>
          <w:szCs w:val="21"/>
        </w:rPr>
        <w:t xml:space="preserve">Skala likert digunakan untuk mengukur sikap, pendapat, </w:t>
      </w:r>
      <w:r>
        <w:rPr>
          <w:rFonts w:eastAsia="Times New Roman"/>
          <w:sz w:val="21"/>
          <w:szCs w:val="21"/>
        </w:rPr>
        <w:t>dan persepsi seseorang atau sekelompok orang tentang fenomena sosial.</w:t>
      </w:r>
      <w:proofErr w:type="gramEnd"/>
      <w:r>
        <w:rPr>
          <w:rFonts w:eastAsia="Times New Roman"/>
          <w:sz w:val="21"/>
          <w:szCs w:val="21"/>
        </w:rPr>
        <w:t xml:space="preserve"> Dengan skala likert maka </w:t>
      </w:r>
      <w:r>
        <w:rPr>
          <w:rFonts w:eastAsia="Times New Roman"/>
          <w:sz w:val="21"/>
          <w:szCs w:val="21"/>
        </w:rPr>
        <w:lastRenderedPageBreak/>
        <w:t xml:space="preserve">variabel yang </w:t>
      </w:r>
      <w:proofErr w:type="gramStart"/>
      <w:r>
        <w:rPr>
          <w:rFonts w:eastAsia="Times New Roman"/>
          <w:sz w:val="21"/>
          <w:szCs w:val="21"/>
        </w:rPr>
        <w:t>akan</w:t>
      </w:r>
      <w:proofErr w:type="gramEnd"/>
      <w:r>
        <w:rPr>
          <w:rFonts w:eastAsia="Times New Roman"/>
          <w:sz w:val="21"/>
          <w:szCs w:val="21"/>
        </w:rPr>
        <w:t xml:space="preserve"> diukur dijabarkan menjadi indikator variabel. Kemudian indikator tersebut dijadikan titik tolak untuk menyusun item-item instrumen yang dapat </w:t>
      </w:r>
      <w:r>
        <w:rPr>
          <w:rFonts w:eastAsia="Times New Roman"/>
          <w:sz w:val="21"/>
          <w:szCs w:val="21"/>
        </w:rPr>
        <w:t>berupa pernyataan atau pertanyaan</w:t>
      </w:r>
    </w:p>
    <w:p w14:paraId="6842781A" w14:textId="77777777" w:rsidR="00134B30" w:rsidRDefault="002170F3">
      <w:pPr>
        <w:spacing w:line="3"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20"/>
        <w:gridCol w:w="1700"/>
        <w:gridCol w:w="660"/>
        <w:gridCol w:w="1100"/>
        <w:gridCol w:w="640"/>
        <w:gridCol w:w="80"/>
      </w:tblGrid>
      <w:tr w:rsidR="00134B30" w14:paraId="6C1A8C52" w14:textId="77777777">
        <w:tblPrEx>
          <w:tblCellMar>
            <w:top w:w="0" w:type="dxa"/>
            <w:bottom w:w="0" w:type="dxa"/>
          </w:tblCellMar>
        </w:tblPrEx>
        <w:trPr>
          <w:trHeight w:val="241"/>
        </w:trPr>
        <w:tc>
          <w:tcPr>
            <w:tcW w:w="20" w:type="dxa"/>
            <w:vAlign w:val="bottom"/>
          </w:tcPr>
          <w:p w14:paraId="59067627" w14:textId="77777777" w:rsidR="00134B30" w:rsidRDefault="002170F3">
            <w:pPr>
              <w:rPr>
                <w:sz w:val="20"/>
                <w:szCs w:val="20"/>
              </w:rPr>
            </w:pPr>
          </w:p>
        </w:tc>
        <w:tc>
          <w:tcPr>
            <w:tcW w:w="1700" w:type="dxa"/>
            <w:vAlign w:val="bottom"/>
          </w:tcPr>
          <w:p w14:paraId="67EFA7E8" w14:textId="77777777" w:rsidR="00134B30" w:rsidRDefault="002170F3">
            <w:pPr>
              <w:ind w:left="480"/>
              <w:rPr>
                <w:sz w:val="20"/>
                <w:szCs w:val="20"/>
              </w:rPr>
            </w:pPr>
            <w:r>
              <w:rPr>
                <w:rFonts w:eastAsia="Times New Roman"/>
                <w:sz w:val="21"/>
                <w:szCs w:val="21"/>
              </w:rPr>
              <w:t>(Sugiyono,</w:t>
            </w:r>
          </w:p>
        </w:tc>
        <w:tc>
          <w:tcPr>
            <w:tcW w:w="1760" w:type="dxa"/>
            <w:gridSpan w:val="2"/>
            <w:vAlign w:val="bottom"/>
          </w:tcPr>
          <w:p w14:paraId="70096524" w14:textId="77777777" w:rsidR="00134B30" w:rsidRDefault="002170F3">
            <w:pPr>
              <w:ind w:left="20"/>
              <w:rPr>
                <w:sz w:val="20"/>
                <w:szCs w:val="20"/>
              </w:rPr>
            </w:pPr>
            <w:r>
              <w:rPr>
                <w:rFonts w:eastAsia="Times New Roman"/>
                <w:w w:val="98"/>
                <w:sz w:val="21"/>
                <w:szCs w:val="21"/>
              </w:rPr>
              <w:t>2014:136).Skala</w:t>
            </w:r>
          </w:p>
        </w:tc>
        <w:tc>
          <w:tcPr>
            <w:tcW w:w="720" w:type="dxa"/>
            <w:gridSpan w:val="2"/>
            <w:vAlign w:val="bottom"/>
          </w:tcPr>
          <w:p w14:paraId="337A0B91" w14:textId="77777777" w:rsidR="00134B30" w:rsidRDefault="002170F3">
            <w:pPr>
              <w:jc w:val="right"/>
              <w:rPr>
                <w:sz w:val="20"/>
                <w:szCs w:val="20"/>
              </w:rPr>
            </w:pPr>
            <w:r>
              <w:rPr>
                <w:rFonts w:eastAsia="Times New Roman"/>
                <w:sz w:val="21"/>
                <w:szCs w:val="21"/>
              </w:rPr>
              <w:t>likert</w:t>
            </w:r>
          </w:p>
        </w:tc>
      </w:tr>
      <w:tr w:rsidR="00134B30" w14:paraId="0B54500D" w14:textId="77777777">
        <w:tblPrEx>
          <w:tblCellMar>
            <w:top w:w="0" w:type="dxa"/>
            <w:bottom w:w="0" w:type="dxa"/>
          </w:tblCellMar>
        </w:tblPrEx>
        <w:trPr>
          <w:trHeight w:val="245"/>
        </w:trPr>
        <w:tc>
          <w:tcPr>
            <w:tcW w:w="20" w:type="dxa"/>
            <w:vAlign w:val="bottom"/>
          </w:tcPr>
          <w:p w14:paraId="51860D0A" w14:textId="77777777" w:rsidR="00134B30" w:rsidRDefault="002170F3">
            <w:pPr>
              <w:rPr>
                <w:sz w:val="21"/>
                <w:szCs w:val="21"/>
              </w:rPr>
            </w:pPr>
          </w:p>
        </w:tc>
        <w:tc>
          <w:tcPr>
            <w:tcW w:w="1700" w:type="dxa"/>
            <w:vAlign w:val="bottom"/>
          </w:tcPr>
          <w:p w14:paraId="1EAF1E2A" w14:textId="77777777" w:rsidR="00134B30" w:rsidRDefault="002170F3">
            <w:pPr>
              <w:ind w:left="480"/>
              <w:rPr>
                <w:sz w:val="20"/>
                <w:szCs w:val="20"/>
              </w:rPr>
            </w:pPr>
            <w:r>
              <w:rPr>
                <w:rFonts w:eastAsia="Times New Roman"/>
                <w:sz w:val="21"/>
                <w:szCs w:val="21"/>
              </w:rPr>
              <w:t>menggunakan</w:t>
            </w:r>
          </w:p>
        </w:tc>
        <w:tc>
          <w:tcPr>
            <w:tcW w:w="660" w:type="dxa"/>
            <w:vAlign w:val="bottom"/>
          </w:tcPr>
          <w:p w14:paraId="3F24E974" w14:textId="77777777" w:rsidR="00134B30" w:rsidRDefault="002170F3">
            <w:pPr>
              <w:ind w:left="1"/>
              <w:jc w:val="center"/>
              <w:rPr>
                <w:sz w:val="20"/>
                <w:szCs w:val="20"/>
              </w:rPr>
            </w:pPr>
            <w:r>
              <w:rPr>
                <w:rFonts w:eastAsia="Times New Roman"/>
                <w:sz w:val="21"/>
                <w:szCs w:val="21"/>
              </w:rPr>
              <w:t>lima</w:t>
            </w:r>
          </w:p>
        </w:tc>
        <w:tc>
          <w:tcPr>
            <w:tcW w:w="1100" w:type="dxa"/>
            <w:vAlign w:val="bottom"/>
          </w:tcPr>
          <w:p w14:paraId="061CE9D3" w14:textId="77777777" w:rsidR="00134B30" w:rsidRDefault="002170F3">
            <w:pPr>
              <w:ind w:left="120"/>
              <w:rPr>
                <w:sz w:val="20"/>
                <w:szCs w:val="20"/>
              </w:rPr>
            </w:pPr>
            <w:r>
              <w:rPr>
                <w:rFonts w:eastAsia="Times New Roman"/>
                <w:sz w:val="21"/>
                <w:szCs w:val="21"/>
              </w:rPr>
              <w:t>tingkatan</w:t>
            </w:r>
          </w:p>
        </w:tc>
        <w:tc>
          <w:tcPr>
            <w:tcW w:w="720" w:type="dxa"/>
            <w:gridSpan w:val="2"/>
            <w:vAlign w:val="bottom"/>
          </w:tcPr>
          <w:p w14:paraId="1E42FF99" w14:textId="77777777" w:rsidR="00134B30" w:rsidRDefault="002170F3">
            <w:pPr>
              <w:jc w:val="right"/>
              <w:rPr>
                <w:sz w:val="20"/>
                <w:szCs w:val="20"/>
              </w:rPr>
            </w:pPr>
            <w:r>
              <w:rPr>
                <w:rFonts w:eastAsia="Times New Roman"/>
                <w:w w:val="99"/>
                <w:sz w:val="21"/>
                <w:szCs w:val="21"/>
              </w:rPr>
              <w:t>jawaban</w:t>
            </w:r>
          </w:p>
        </w:tc>
      </w:tr>
      <w:tr w:rsidR="00134B30" w14:paraId="400D6856" w14:textId="77777777">
        <w:tblPrEx>
          <w:tblCellMar>
            <w:top w:w="0" w:type="dxa"/>
            <w:bottom w:w="0" w:type="dxa"/>
          </w:tblCellMar>
        </w:tblPrEx>
        <w:trPr>
          <w:trHeight w:val="245"/>
        </w:trPr>
        <w:tc>
          <w:tcPr>
            <w:tcW w:w="20" w:type="dxa"/>
            <w:vAlign w:val="bottom"/>
          </w:tcPr>
          <w:p w14:paraId="3C8FB06E" w14:textId="77777777" w:rsidR="00134B30" w:rsidRDefault="002170F3">
            <w:pPr>
              <w:rPr>
                <w:sz w:val="21"/>
                <w:szCs w:val="21"/>
              </w:rPr>
            </w:pPr>
          </w:p>
        </w:tc>
        <w:tc>
          <w:tcPr>
            <w:tcW w:w="4180" w:type="dxa"/>
            <w:gridSpan w:val="5"/>
            <w:vAlign w:val="bottom"/>
          </w:tcPr>
          <w:p w14:paraId="6F703E28" w14:textId="77777777" w:rsidR="00134B30" w:rsidRDefault="002170F3">
            <w:pPr>
              <w:ind w:left="480"/>
              <w:rPr>
                <w:sz w:val="20"/>
                <w:szCs w:val="20"/>
              </w:rPr>
            </w:pPr>
            <w:r>
              <w:rPr>
                <w:rFonts w:eastAsia="Times New Roman"/>
                <w:sz w:val="21"/>
                <w:szCs w:val="21"/>
              </w:rPr>
              <w:t>dapat  dilihat  pada  Tabel  3.5  dibawah</w:t>
            </w:r>
          </w:p>
        </w:tc>
      </w:tr>
      <w:tr w:rsidR="00134B30" w14:paraId="20CD12F9" w14:textId="77777777">
        <w:tblPrEx>
          <w:tblCellMar>
            <w:top w:w="0" w:type="dxa"/>
            <w:bottom w:w="0" w:type="dxa"/>
          </w:tblCellMar>
        </w:tblPrEx>
        <w:trPr>
          <w:trHeight w:val="245"/>
        </w:trPr>
        <w:tc>
          <w:tcPr>
            <w:tcW w:w="20" w:type="dxa"/>
            <w:vAlign w:val="bottom"/>
          </w:tcPr>
          <w:p w14:paraId="5D6882FB" w14:textId="77777777" w:rsidR="00134B30" w:rsidRDefault="002170F3">
            <w:pPr>
              <w:rPr>
                <w:sz w:val="21"/>
                <w:szCs w:val="21"/>
              </w:rPr>
            </w:pPr>
          </w:p>
        </w:tc>
        <w:tc>
          <w:tcPr>
            <w:tcW w:w="1700" w:type="dxa"/>
            <w:vAlign w:val="bottom"/>
          </w:tcPr>
          <w:p w14:paraId="0D75CBED" w14:textId="77777777" w:rsidR="00134B30" w:rsidRDefault="002170F3">
            <w:pPr>
              <w:ind w:left="480"/>
              <w:rPr>
                <w:sz w:val="20"/>
                <w:szCs w:val="20"/>
              </w:rPr>
            </w:pPr>
            <w:r>
              <w:rPr>
                <w:rFonts w:eastAsia="Times New Roman"/>
                <w:sz w:val="21"/>
                <w:szCs w:val="21"/>
              </w:rPr>
              <w:t>berikut ini:</w:t>
            </w:r>
          </w:p>
        </w:tc>
        <w:tc>
          <w:tcPr>
            <w:tcW w:w="660" w:type="dxa"/>
            <w:vAlign w:val="bottom"/>
          </w:tcPr>
          <w:p w14:paraId="7B1CF66C" w14:textId="77777777" w:rsidR="00134B30" w:rsidRDefault="002170F3">
            <w:pPr>
              <w:rPr>
                <w:sz w:val="21"/>
                <w:szCs w:val="21"/>
              </w:rPr>
            </w:pPr>
          </w:p>
        </w:tc>
        <w:tc>
          <w:tcPr>
            <w:tcW w:w="1100" w:type="dxa"/>
            <w:vAlign w:val="bottom"/>
          </w:tcPr>
          <w:p w14:paraId="21267756" w14:textId="77777777" w:rsidR="00134B30" w:rsidRDefault="002170F3">
            <w:pPr>
              <w:rPr>
                <w:sz w:val="21"/>
                <w:szCs w:val="21"/>
              </w:rPr>
            </w:pPr>
          </w:p>
        </w:tc>
        <w:tc>
          <w:tcPr>
            <w:tcW w:w="640" w:type="dxa"/>
            <w:vAlign w:val="bottom"/>
          </w:tcPr>
          <w:p w14:paraId="5BBCD982" w14:textId="77777777" w:rsidR="00134B30" w:rsidRDefault="002170F3">
            <w:pPr>
              <w:rPr>
                <w:sz w:val="21"/>
                <w:szCs w:val="21"/>
              </w:rPr>
            </w:pPr>
          </w:p>
        </w:tc>
        <w:tc>
          <w:tcPr>
            <w:tcW w:w="80" w:type="dxa"/>
            <w:vAlign w:val="bottom"/>
          </w:tcPr>
          <w:p w14:paraId="76F14410" w14:textId="77777777" w:rsidR="00134B30" w:rsidRDefault="002170F3">
            <w:pPr>
              <w:rPr>
                <w:sz w:val="21"/>
                <w:szCs w:val="21"/>
              </w:rPr>
            </w:pPr>
          </w:p>
        </w:tc>
      </w:tr>
      <w:tr w:rsidR="00134B30" w14:paraId="7E2457DF" w14:textId="77777777">
        <w:tblPrEx>
          <w:tblCellMar>
            <w:top w:w="0" w:type="dxa"/>
            <w:bottom w:w="0" w:type="dxa"/>
          </w:tblCellMar>
        </w:tblPrEx>
        <w:trPr>
          <w:trHeight w:val="230"/>
        </w:trPr>
        <w:tc>
          <w:tcPr>
            <w:tcW w:w="20" w:type="dxa"/>
            <w:vAlign w:val="bottom"/>
          </w:tcPr>
          <w:p w14:paraId="765DA95B" w14:textId="77777777" w:rsidR="00134B30" w:rsidRDefault="002170F3">
            <w:pPr>
              <w:rPr>
                <w:sz w:val="19"/>
                <w:szCs w:val="19"/>
              </w:rPr>
            </w:pPr>
          </w:p>
        </w:tc>
        <w:tc>
          <w:tcPr>
            <w:tcW w:w="3460" w:type="dxa"/>
            <w:gridSpan w:val="3"/>
            <w:tcBorders>
              <w:bottom w:val="single" w:sz="8" w:space="0" w:color="auto"/>
            </w:tcBorders>
            <w:vAlign w:val="bottom"/>
          </w:tcPr>
          <w:p w14:paraId="0236EC2B" w14:textId="77777777" w:rsidR="00134B30" w:rsidRDefault="002170F3">
            <w:pPr>
              <w:spacing w:line="230" w:lineRule="exact"/>
              <w:ind w:left="534"/>
              <w:jc w:val="center"/>
              <w:rPr>
                <w:sz w:val="20"/>
                <w:szCs w:val="20"/>
              </w:rPr>
            </w:pPr>
            <w:r>
              <w:rPr>
                <w:rFonts w:eastAsia="Times New Roman"/>
                <w:sz w:val="21"/>
                <w:szCs w:val="21"/>
              </w:rPr>
              <w:t>Tabel 3.5 Instrumen Skala Likert</w:t>
            </w:r>
          </w:p>
        </w:tc>
        <w:tc>
          <w:tcPr>
            <w:tcW w:w="640" w:type="dxa"/>
            <w:tcBorders>
              <w:bottom w:val="single" w:sz="8" w:space="0" w:color="auto"/>
            </w:tcBorders>
            <w:vAlign w:val="bottom"/>
          </w:tcPr>
          <w:p w14:paraId="100ED483" w14:textId="77777777" w:rsidR="00134B30" w:rsidRDefault="002170F3">
            <w:pPr>
              <w:rPr>
                <w:sz w:val="19"/>
                <w:szCs w:val="19"/>
              </w:rPr>
            </w:pPr>
          </w:p>
        </w:tc>
        <w:tc>
          <w:tcPr>
            <w:tcW w:w="80" w:type="dxa"/>
            <w:vAlign w:val="bottom"/>
          </w:tcPr>
          <w:p w14:paraId="23FB637C" w14:textId="77777777" w:rsidR="00134B30" w:rsidRDefault="002170F3">
            <w:pPr>
              <w:rPr>
                <w:sz w:val="19"/>
                <w:szCs w:val="19"/>
              </w:rPr>
            </w:pPr>
          </w:p>
        </w:tc>
      </w:tr>
      <w:tr w:rsidR="00134B30" w14:paraId="1D16F235" w14:textId="77777777">
        <w:tblPrEx>
          <w:tblCellMar>
            <w:top w:w="0" w:type="dxa"/>
            <w:bottom w:w="0" w:type="dxa"/>
          </w:tblCellMar>
        </w:tblPrEx>
        <w:trPr>
          <w:trHeight w:val="237"/>
        </w:trPr>
        <w:tc>
          <w:tcPr>
            <w:tcW w:w="20" w:type="dxa"/>
            <w:vAlign w:val="bottom"/>
          </w:tcPr>
          <w:p w14:paraId="534BFF52" w14:textId="77777777" w:rsidR="00134B30" w:rsidRDefault="002170F3">
            <w:pPr>
              <w:rPr>
                <w:sz w:val="20"/>
                <w:szCs w:val="20"/>
              </w:rPr>
            </w:pPr>
          </w:p>
        </w:tc>
        <w:tc>
          <w:tcPr>
            <w:tcW w:w="1700" w:type="dxa"/>
            <w:tcBorders>
              <w:bottom w:val="single" w:sz="8" w:space="0" w:color="auto"/>
            </w:tcBorders>
            <w:vAlign w:val="bottom"/>
          </w:tcPr>
          <w:p w14:paraId="258EC9A1" w14:textId="77777777" w:rsidR="00134B30" w:rsidRDefault="002170F3">
            <w:pPr>
              <w:spacing w:line="237" w:lineRule="exact"/>
              <w:ind w:left="100"/>
              <w:rPr>
                <w:sz w:val="20"/>
                <w:szCs w:val="20"/>
              </w:rPr>
            </w:pPr>
            <w:r>
              <w:rPr>
                <w:rFonts w:eastAsia="Times New Roman"/>
                <w:b/>
                <w:bCs/>
                <w:sz w:val="21"/>
                <w:szCs w:val="21"/>
              </w:rPr>
              <w:t>Jawaban</w:t>
            </w:r>
          </w:p>
        </w:tc>
        <w:tc>
          <w:tcPr>
            <w:tcW w:w="660" w:type="dxa"/>
            <w:tcBorders>
              <w:bottom w:val="single" w:sz="8" w:space="0" w:color="auto"/>
            </w:tcBorders>
            <w:vAlign w:val="bottom"/>
          </w:tcPr>
          <w:p w14:paraId="71D9DAFC" w14:textId="77777777" w:rsidR="00134B30" w:rsidRDefault="002170F3">
            <w:pPr>
              <w:rPr>
                <w:sz w:val="20"/>
                <w:szCs w:val="20"/>
              </w:rPr>
            </w:pPr>
          </w:p>
        </w:tc>
        <w:tc>
          <w:tcPr>
            <w:tcW w:w="1100" w:type="dxa"/>
            <w:tcBorders>
              <w:bottom w:val="single" w:sz="8" w:space="0" w:color="auto"/>
            </w:tcBorders>
            <w:vAlign w:val="bottom"/>
          </w:tcPr>
          <w:p w14:paraId="4DB2E9E9" w14:textId="77777777" w:rsidR="00134B30" w:rsidRDefault="002170F3">
            <w:pPr>
              <w:spacing w:line="237" w:lineRule="exact"/>
              <w:ind w:left="160"/>
              <w:rPr>
                <w:sz w:val="20"/>
                <w:szCs w:val="20"/>
              </w:rPr>
            </w:pPr>
            <w:r>
              <w:rPr>
                <w:rFonts w:eastAsia="Times New Roman"/>
                <w:b/>
                <w:bCs/>
                <w:sz w:val="21"/>
                <w:szCs w:val="21"/>
              </w:rPr>
              <w:t>Skor</w:t>
            </w:r>
          </w:p>
        </w:tc>
        <w:tc>
          <w:tcPr>
            <w:tcW w:w="640" w:type="dxa"/>
            <w:tcBorders>
              <w:bottom w:val="single" w:sz="8" w:space="0" w:color="auto"/>
            </w:tcBorders>
            <w:vAlign w:val="bottom"/>
          </w:tcPr>
          <w:p w14:paraId="63C46CEE" w14:textId="77777777" w:rsidR="00134B30" w:rsidRDefault="002170F3">
            <w:pPr>
              <w:rPr>
                <w:sz w:val="20"/>
                <w:szCs w:val="20"/>
              </w:rPr>
            </w:pPr>
          </w:p>
        </w:tc>
        <w:tc>
          <w:tcPr>
            <w:tcW w:w="80" w:type="dxa"/>
            <w:vAlign w:val="bottom"/>
          </w:tcPr>
          <w:p w14:paraId="0193C5C6" w14:textId="77777777" w:rsidR="00134B30" w:rsidRDefault="002170F3">
            <w:pPr>
              <w:rPr>
                <w:sz w:val="20"/>
                <w:szCs w:val="20"/>
              </w:rPr>
            </w:pPr>
          </w:p>
        </w:tc>
      </w:tr>
      <w:tr w:rsidR="00134B30" w14:paraId="5E252A47" w14:textId="77777777">
        <w:tblPrEx>
          <w:tblCellMar>
            <w:top w:w="0" w:type="dxa"/>
            <w:bottom w:w="0" w:type="dxa"/>
          </w:tblCellMar>
        </w:tblPrEx>
        <w:trPr>
          <w:trHeight w:val="266"/>
        </w:trPr>
        <w:tc>
          <w:tcPr>
            <w:tcW w:w="20" w:type="dxa"/>
            <w:vAlign w:val="bottom"/>
          </w:tcPr>
          <w:p w14:paraId="1456945A" w14:textId="77777777" w:rsidR="00134B30" w:rsidRDefault="002170F3">
            <w:pPr>
              <w:rPr>
                <w:sz w:val="23"/>
                <w:szCs w:val="23"/>
              </w:rPr>
            </w:pPr>
          </w:p>
        </w:tc>
        <w:tc>
          <w:tcPr>
            <w:tcW w:w="1700" w:type="dxa"/>
            <w:vAlign w:val="bottom"/>
          </w:tcPr>
          <w:p w14:paraId="58860F68" w14:textId="77777777" w:rsidR="00134B30" w:rsidRDefault="002170F3">
            <w:pPr>
              <w:ind w:left="100"/>
              <w:rPr>
                <w:sz w:val="20"/>
                <w:szCs w:val="20"/>
              </w:rPr>
            </w:pPr>
            <w:r>
              <w:rPr>
                <w:rFonts w:eastAsia="Times New Roman"/>
                <w:sz w:val="21"/>
                <w:szCs w:val="21"/>
              </w:rPr>
              <w:t>Sangat Setuju</w:t>
            </w:r>
          </w:p>
        </w:tc>
        <w:tc>
          <w:tcPr>
            <w:tcW w:w="660" w:type="dxa"/>
            <w:vAlign w:val="bottom"/>
          </w:tcPr>
          <w:p w14:paraId="2A09EEA6" w14:textId="77777777" w:rsidR="00134B30" w:rsidRDefault="002170F3">
            <w:pPr>
              <w:rPr>
                <w:sz w:val="23"/>
                <w:szCs w:val="23"/>
              </w:rPr>
            </w:pPr>
          </w:p>
        </w:tc>
        <w:tc>
          <w:tcPr>
            <w:tcW w:w="1100" w:type="dxa"/>
            <w:vAlign w:val="bottom"/>
          </w:tcPr>
          <w:p w14:paraId="5A151AA3" w14:textId="77777777" w:rsidR="00134B30" w:rsidRDefault="002170F3">
            <w:pPr>
              <w:ind w:left="160"/>
              <w:rPr>
                <w:sz w:val="20"/>
                <w:szCs w:val="20"/>
              </w:rPr>
            </w:pPr>
            <w:r>
              <w:rPr>
                <w:rFonts w:eastAsia="Times New Roman"/>
                <w:sz w:val="21"/>
                <w:szCs w:val="21"/>
              </w:rPr>
              <w:t>5</w:t>
            </w:r>
          </w:p>
        </w:tc>
        <w:tc>
          <w:tcPr>
            <w:tcW w:w="640" w:type="dxa"/>
            <w:vAlign w:val="bottom"/>
          </w:tcPr>
          <w:p w14:paraId="76ABD23A" w14:textId="77777777" w:rsidR="00134B30" w:rsidRDefault="002170F3">
            <w:pPr>
              <w:rPr>
                <w:sz w:val="23"/>
                <w:szCs w:val="23"/>
              </w:rPr>
            </w:pPr>
          </w:p>
        </w:tc>
        <w:tc>
          <w:tcPr>
            <w:tcW w:w="80" w:type="dxa"/>
            <w:vAlign w:val="bottom"/>
          </w:tcPr>
          <w:p w14:paraId="38ACF44E" w14:textId="77777777" w:rsidR="00134B30" w:rsidRDefault="002170F3">
            <w:pPr>
              <w:rPr>
                <w:sz w:val="23"/>
                <w:szCs w:val="23"/>
              </w:rPr>
            </w:pPr>
          </w:p>
        </w:tc>
      </w:tr>
      <w:tr w:rsidR="00134B30" w14:paraId="188DBA2C" w14:textId="77777777">
        <w:tblPrEx>
          <w:tblCellMar>
            <w:top w:w="0" w:type="dxa"/>
            <w:bottom w:w="0" w:type="dxa"/>
          </w:tblCellMar>
        </w:tblPrEx>
        <w:trPr>
          <w:trHeight w:val="247"/>
        </w:trPr>
        <w:tc>
          <w:tcPr>
            <w:tcW w:w="20" w:type="dxa"/>
            <w:vAlign w:val="bottom"/>
          </w:tcPr>
          <w:p w14:paraId="52D3CCBE" w14:textId="77777777" w:rsidR="00134B30" w:rsidRDefault="002170F3">
            <w:pPr>
              <w:rPr>
                <w:sz w:val="21"/>
                <w:szCs w:val="21"/>
              </w:rPr>
            </w:pPr>
          </w:p>
        </w:tc>
        <w:tc>
          <w:tcPr>
            <w:tcW w:w="1700" w:type="dxa"/>
            <w:vAlign w:val="bottom"/>
          </w:tcPr>
          <w:p w14:paraId="226284E5" w14:textId="77777777" w:rsidR="00134B30" w:rsidRDefault="002170F3">
            <w:pPr>
              <w:ind w:left="100"/>
              <w:rPr>
                <w:sz w:val="20"/>
                <w:szCs w:val="20"/>
              </w:rPr>
            </w:pPr>
            <w:r>
              <w:rPr>
                <w:rFonts w:eastAsia="Times New Roman"/>
                <w:sz w:val="21"/>
                <w:szCs w:val="21"/>
              </w:rPr>
              <w:t>Setuju</w:t>
            </w:r>
          </w:p>
        </w:tc>
        <w:tc>
          <w:tcPr>
            <w:tcW w:w="660" w:type="dxa"/>
            <w:vAlign w:val="bottom"/>
          </w:tcPr>
          <w:p w14:paraId="3890FFF0" w14:textId="77777777" w:rsidR="00134B30" w:rsidRDefault="002170F3">
            <w:pPr>
              <w:rPr>
                <w:sz w:val="21"/>
                <w:szCs w:val="21"/>
              </w:rPr>
            </w:pPr>
          </w:p>
        </w:tc>
        <w:tc>
          <w:tcPr>
            <w:tcW w:w="1100" w:type="dxa"/>
            <w:vAlign w:val="bottom"/>
          </w:tcPr>
          <w:p w14:paraId="2DB75D40" w14:textId="77777777" w:rsidR="00134B30" w:rsidRDefault="002170F3">
            <w:pPr>
              <w:ind w:left="160"/>
              <w:rPr>
                <w:sz w:val="20"/>
                <w:szCs w:val="20"/>
              </w:rPr>
            </w:pPr>
            <w:r>
              <w:rPr>
                <w:rFonts w:eastAsia="Times New Roman"/>
                <w:sz w:val="21"/>
                <w:szCs w:val="21"/>
              </w:rPr>
              <w:t>4</w:t>
            </w:r>
          </w:p>
        </w:tc>
        <w:tc>
          <w:tcPr>
            <w:tcW w:w="640" w:type="dxa"/>
            <w:vAlign w:val="bottom"/>
          </w:tcPr>
          <w:p w14:paraId="6E812987" w14:textId="77777777" w:rsidR="00134B30" w:rsidRDefault="002170F3">
            <w:pPr>
              <w:rPr>
                <w:sz w:val="21"/>
                <w:szCs w:val="21"/>
              </w:rPr>
            </w:pPr>
          </w:p>
        </w:tc>
        <w:tc>
          <w:tcPr>
            <w:tcW w:w="80" w:type="dxa"/>
            <w:vAlign w:val="bottom"/>
          </w:tcPr>
          <w:p w14:paraId="6C23129B" w14:textId="77777777" w:rsidR="00134B30" w:rsidRDefault="002170F3">
            <w:pPr>
              <w:rPr>
                <w:sz w:val="21"/>
                <w:szCs w:val="21"/>
              </w:rPr>
            </w:pPr>
          </w:p>
        </w:tc>
      </w:tr>
      <w:tr w:rsidR="00134B30" w14:paraId="1CC83E5B" w14:textId="77777777">
        <w:tblPrEx>
          <w:tblCellMar>
            <w:top w:w="0" w:type="dxa"/>
            <w:bottom w:w="0" w:type="dxa"/>
          </w:tblCellMar>
        </w:tblPrEx>
        <w:trPr>
          <w:trHeight w:val="259"/>
        </w:trPr>
        <w:tc>
          <w:tcPr>
            <w:tcW w:w="20" w:type="dxa"/>
            <w:vAlign w:val="bottom"/>
          </w:tcPr>
          <w:p w14:paraId="102BF930" w14:textId="77777777" w:rsidR="00134B30" w:rsidRDefault="002170F3"/>
        </w:tc>
        <w:tc>
          <w:tcPr>
            <w:tcW w:w="1700" w:type="dxa"/>
            <w:vAlign w:val="bottom"/>
          </w:tcPr>
          <w:p w14:paraId="020359B1" w14:textId="77777777" w:rsidR="00134B30" w:rsidRDefault="002170F3">
            <w:pPr>
              <w:ind w:left="100"/>
              <w:rPr>
                <w:sz w:val="20"/>
                <w:szCs w:val="20"/>
              </w:rPr>
            </w:pPr>
            <w:r>
              <w:rPr>
                <w:rFonts w:eastAsia="Times New Roman"/>
                <w:sz w:val="21"/>
                <w:szCs w:val="21"/>
              </w:rPr>
              <w:t>Netral</w:t>
            </w:r>
          </w:p>
        </w:tc>
        <w:tc>
          <w:tcPr>
            <w:tcW w:w="660" w:type="dxa"/>
            <w:vAlign w:val="bottom"/>
          </w:tcPr>
          <w:p w14:paraId="55949811" w14:textId="77777777" w:rsidR="00134B30" w:rsidRDefault="002170F3"/>
        </w:tc>
        <w:tc>
          <w:tcPr>
            <w:tcW w:w="1100" w:type="dxa"/>
            <w:vAlign w:val="bottom"/>
          </w:tcPr>
          <w:p w14:paraId="409AA9EE" w14:textId="77777777" w:rsidR="00134B30" w:rsidRDefault="002170F3">
            <w:pPr>
              <w:ind w:left="160"/>
              <w:rPr>
                <w:sz w:val="20"/>
                <w:szCs w:val="20"/>
              </w:rPr>
            </w:pPr>
            <w:r>
              <w:rPr>
                <w:rFonts w:eastAsia="Times New Roman"/>
                <w:sz w:val="21"/>
                <w:szCs w:val="21"/>
              </w:rPr>
              <w:t>3</w:t>
            </w:r>
          </w:p>
        </w:tc>
        <w:tc>
          <w:tcPr>
            <w:tcW w:w="640" w:type="dxa"/>
            <w:vAlign w:val="bottom"/>
          </w:tcPr>
          <w:p w14:paraId="0875F392" w14:textId="77777777" w:rsidR="00134B30" w:rsidRDefault="002170F3"/>
        </w:tc>
        <w:tc>
          <w:tcPr>
            <w:tcW w:w="80" w:type="dxa"/>
            <w:vAlign w:val="bottom"/>
          </w:tcPr>
          <w:p w14:paraId="300DCEEE" w14:textId="77777777" w:rsidR="00134B30" w:rsidRDefault="002170F3"/>
        </w:tc>
      </w:tr>
      <w:tr w:rsidR="00134B30" w14:paraId="27E66468" w14:textId="77777777">
        <w:tblPrEx>
          <w:tblCellMar>
            <w:top w:w="0" w:type="dxa"/>
            <w:bottom w:w="0" w:type="dxa"/>
          </w:tblCellMar>
        </w:tblPrEx>
        <w:trPr>
          <w:trHeight w:val="262"/>
        </w:trPr>
        <w:tc>
          <w:tcPr>
            <w:tcW w:w="20" w:type="dxa"/>
            <w:vAlign w:val="bottom"/>
          </w:tcPr>
          <w:p w14:paraId="490CDDE2" w14:textId="77777777" w:rsidR="00134B30" w:rsidRDefault="002170F3"/>
        </w:tc>
        <w:tc>
          <w:tcPr>
            <w:tcW w:w="1700" w:type="dxa"/>
            <w:vAlign w:val="bottom"/>
          </w:tcPr>
          <w:p w14:paraId="0DA9031E" w14:textId="77777777" w:rsidR="00134B30" w:rsidRDefault="002170F3">
            <w:pPr>
              <w:ind w:left="100"/>
              <w:rPr>
                <w:sz w:val="20"/>
                <w:szCs w:val="20"/>
              </w:rPr>
            </w:pPr>
            <w:r>
              <w:rPr>
                <w:rFonts w:eastAsia="Times New Roman"/>
                <w:sz w:val="21"/>
                <w:szCs w:val="21"/>
              </w:rPr>
              <w:t>Tidak Setuju</w:t>
            </w:r>
          </w:p>
        </w:tc>
        <w:tc>
          <w:tcPr>
            <w:tcW w:w="660" w:type="dxa"/>
            <w:vAlign w:val="bottom"/>
          </w:tcPr>
          <w:p w14:paraId="27E94B79" w14:textId="77777777" w:rsidR="00134B30" w:rsidRDefault="002170F3"/>
        </w:tc>
        <w:tc>
          <w:tcPr>
            <w:tcW w:w="1100" w:type="dxa"/>
            <w:vAlign w:val="bottom"/>
          </w:tcPr>
          <w:p w14:paraId="3C0135ED" w14:textId="77777777" w:rsidR="00134B30" w:rsidRDefault="002170F3">
            <w:pPr>
              <w:ind w:left="160"/>
              <w:rPr>
                <w:sz w:val="20"/>
                <w:szCs w:val="20"/>
              </w:rPr>
            </w:pPr>
            <w:r>
              <w:rPr>
                <w:rFonts w:eastAsia="Times New Roman"/>
                <w:sz w:val="21"/>
                <w:szCs w:val="21"/>
              </w:rPr>
              <w:t>2</w:t>
            </w:r>
          </w:p>
        </w:tc>
        <w:tc>
          <w:tcPr>
            <w:tcW w:w="640" w:type="dxa"/>
            <w:vAlign w:val="bottom"/>
          </w:tcPr>
          <w:p w14:paraId="157E9E31" w14:textId="77777777" w:rsidR="00134B30" w:rsidRDefault="002170F3"/>
        </w:tc>
        <w:tc>
          <w:tcPr>
            <w:tcW w:w="80" w:type="dxa"/>
            <w:vAlign w:val="bottom"/>
          </w:tcPr>
          <w:p w14:paraId="35877027" w14:textId="77777777" w:rsidR="00134B30" w:rsidRDefault="002170F3"/>
        </w:tc>
      </w:tr>
      <w:tr w:rsidR="00134B30" w14:paraId="26963F63" w14:textId="77777777">
        <w:tblPrEx>
          <w:tblCellMar>
            <w:top w:w="0" w:type="dxa"/>
            <w:bottom w:w="0" w:type="dxa"/>
          </w:tblCellMar>
        </w:tblPrEx>
        <w:trPr>
          <w:trHeight w:val="242"/>
        </w:trPr>
        <w:tc>
          <w:tcPr>
            <w:tcW w:w="20" w:type="dxa"/>
            <w:tcBorders>
              <w:bottom w:val="single" w:sz="8" w:space="0" w:color="auto"/>
            </w:tcBorders>
            <w:vAlign w:val="bottom"/>
          </w:tcPr>
          <w:p w14:paraId="4CA6B442" w14:textId="77777777" w:rsidR="00134B30" w:rsidRDefault="002170F3">
            <w:pPr>
              <w:rPr>
                <w:sz w:val="21"/>
                <w:szCs w:val="21"/>
              </w:rPr>
            </w:pPr>
          </w:p>
        </w:tc>
        <w:tc>
          <w:tcPr>
            <w:tcW w:w="2360" w:type="dxa"/>
            <w:gridSpan w:val="2"/>
            <w:tcBorders>
              <w:bottom w:val="single" w:sz="8" w:space="0" w:color="auto"/>
            </w:tcBorders>
            <w:vAlign w:val="bottom"/>
          </w:tcPr>
          <w:p w14:paraId="325E36F2" w14:textId="77777777" w:rsidR="00134B30" w:rsidRDefault="002170F3">
            <w:pPr>
              <w:ind w:left="100"/>
              <w:rPr>
                <w:sz w:val="20"/>
                <w:szCs w:val="20"/>
              </w:rPr>
            </w:pPr>
            <w:r>
              <w:rPr>
                <w:rFonts w:eastAsia="Times New Roman"/>
                <w:sz w:val="21"/>
                <w:szCs w:val="21"/>
              </w:rPr>
              <w:t>Sangat Tidak Setuju</w:t>
            </w:r>
          </w:p>
        </w:tc>
        <w:tc>
          <w:tcPr>
            <w:tcW w:w="1100" w:type="dxa"/>
            <w:tcBorders>
              <w:bottom w:val="single" w:sz="8" w:space="0" w:color="auto"/>
            </w:tcBorders>
            <w:vAlign w:val="bottom"/>
          </w:tcPr>
          <w:p w14:paraId="636EBC20" w14:textId="77777777" w:rsidR="00134B30" w:rsidRDefault="002170F3">
            <w:pPr>
              <w:ind w:left="160"/>
              <w:rPr>
                <w:sz w:val="20"/>
                <w:szCs w:val="20"/>
              </w:rPr>
            </w:pPr>
            <w:r>
              <w:rPr>
                <w:rFonts w:eastAsia="Times New Roman"/>
                <w:sz w:val="21"/>
                <w:szCs w:val="21"/>
              </w:rPr>
              <w:t>1</w:t>
            </w:r>
          </w:p>
        </w:tc>
        <w:tc>
          <w:tcPr>
            <w:tcW w:w="640" w:type="dxa"/>
            <w:tcBorders>
              <w:bottom w:val="single" w:sz="8" w:space="0" w:color="auto"/>
            </w:tcBorders>
            <w:vAlign w:val="bottom"/>
          </w:tcPr>
          <w:p w14:paraId="2A340C24" w14:textId="77777777" w:rsidR="00134B30" w:rsidRDefault="002170F3">
            <w:pPr>
              <w:rPr>
                <w:sz w:val="21"/>
                <w:szCs w:val="21"/>
              </w:rPr>
            </w:pPr>
          </w:p>
        </w:tc>
        <w:tc>
          <w:tcPr>
            <w:tcW w:w="80" w:type="dxa"/>
            <w:vAlign w:val="bottom"/>
          </w:tcPr>
          <w:p w14:paraId="29C285DD" w14:textId="77777777" w:rsidR="00134B30" w:rsidRDefault="002170F3">
            <w:pPr>
              <w:rPr>
                <w:sz w:val="21"/>
                <w:szCs w:val="21"/>
              </w:rPr>
            </w:pPr>
          </w:p>
        </w:tc>
      </w:tr>
    </w:tbl>
    <w:p w14:paraId="6D0A731B" w14:textId="77777777" w:rsidR="00134B30" w:rsidRDefault="002170F3">
      <w:pPr>
        <w:spacing w:line="20" w:lineRule="exact"/>
        <w:rPr>
          <w:sz w:val="20"/>
          <w:szCs w:val="20"/>
        </w:rPr>
      </w:pPr>
      <w:r>
        <w:rPr>
          <w:sz w:val="20"/>
          <w:szCs w:val="20"/>
        </w:rPr>
        <w:br w:type="column"/>
      </w:r>
    </w:p>
    <w:p w14:paraId="44EED136" w14:textId="77777777" w:rsidR="00134B30" w:rsidRDefault="002170F3">
      <w:pPr>
        <w:spacing w:line="200" w:lineRule="exact"/>
        <w:rPr>
          <w:sz w:val="20"/>
          <w:szCs w:val="20"/>
        </w:rPr>
      </w:pPr>
    </w:p>
    <w:p w14:paraId="18DCEEF1" w14:textId="77777777" w:rsidR="00134B30" w:rsidRDefault="002170F3">
      <w:pPr>
        <w:spacing w:line="200" w:lineRule="exact"/>
        <w:rPr>
          <w:sz w:val="20"/>
          <w:szCs w:val="20"/>
        </w:rPr>
      </w:pPr>
    </w:p>
    <w:p w14:paraId="6EC763B9" w14:textId="77777777" w:rsidR="00134B30" w:rsidRDefault="002170F3">
      <w:pPr>
        <w:spacing w:line="200" w:lineRule="exact"/>
        <w:rPr>
          <w:sz w:val="20"/>
          <w:szCs w:val="20"/>
        </w:rPr>
      </w:pPr>
    </w:p>
    <w:p w14:paraId="724997AE" w14:textId="77777777" w:rsidR="00134B30" w:rsidRDefault="002170F3">
      <w:pPr>
        <w:spacing w:line="289" w:lineRule="exact"/>
        <w:rPr>
          <w:sz w:val="20"/>
          <w:szCs w:val="20"/>
        </w:rPr>
      </w:pPr>
    </w:p>
    <w:p w14:paraId="0C4CE893" w14:textId="77777777" w:rsidR="00134B30" w:rsidRDefault="002170F3">
      <w:pPr>
        <w:ind w:left="543"/>
        <w:rPr>
          <w:sz w:val="20"/>
          <w:szCs w:val="20"/>
        </w:rPr>
      </w:pPr>
      <w:r>
        <w:rPr>
          <w:rFonts w:eastAsia="Times New Roman"/>
          <w:sz w:val="21"/>
          <w:szCs w:val="21"/>
        </w:rPr>
        <w:t>Sumber: Sugiyono (2014)</w:t>
      </w:r>
    </w:p>
    <w:p w14:paraId="7D82F457" w14:textId="77777777" w:rsidR="00134B30" w:rsidRDefault="002170F3">
      <w:pPr>
        <w:spacing w:line="253" w:lineRule="exact"/>
        <w:rPr>
          <w:sz w:val="20"/>
          <w:szCs w:val="20"/>
        </w:rPr>
      </w:pPr>
    </w:p>
    <w:p w14:paraId="23E49C80" w14:textId="77777777" w:rsidR="00134B30" w:rsidRDefault="002170F3">
      <w:pPr>
        <w:numPr>
          <w:ilvl w:val="0"/>
          <w:numId w:val="16"/>
        </w:numPr>
        <w:tabs>
          <w:tab w:val="left" w:pos="543"/>
        </w:tabs>
        <w:ind w:left="543" w:hanging="543"/>
        <w:rPr>
          <w:rFonts w:eastAsia="Times New Roman"/>
          <w:b/>
          <w:bCs/>
          <w:sz w:val="21"/>
          <w:szCs w:val="21"/>
        </w:rPr>
      </w:pPr>
      <w:r>
        <w:rPr>
          <w:rFonts w:eastAsia="Times New Roman"/>
          <w:b/>
          <w:bCs/>
          <w:sz w:val="21"/>
          <w:szCs w:val="21"/>
        </w:rPr>
        <w:t>HASIL DAN PEMBAHASAN</w:t>
      </w:r>
    </w:p>
    <w:p w14:paraId="1454ADC0" w14:textId="77777777" w:rsidR="00134B30" w:rsidRDefault="002170F3">
      <w:pPr>
        <w:spacing w:line="13" w:lineRule="exact"/>
        <w:rPr>
          <w:sz w:val="20"/>
          <w:szCs w:val="20"/>
        </w:rPr>
      </w:pPr>
    </w:p>
    <w:p w14:paraId="0F9A4AA9" w14:textId="77777777" w:rsidR="00134B30" w:rsidRDefault="002170F3">
      <w:pPr>
        <w:tabs>
          <w:tab w:val="left" w:pos="522"/>
        </w:tabs>
        <w:spacing w:line="237" w:lineRule="auto"/>
        <w:ind w:left="543" w:hanging="551"/>
        <w:rPr>
          <w:sz w:val="20"/>
          <w:szCs w:val="20"/>
        </w:rPr>
      </w:pPr>
      <w:r>
        <w:rPr>
          <w:rFonts w:eastAsia="Times New Roman"/>
          <w:b/>
          <w:bCs/>
          <w:sz w:val="21"/>
          <w:szCs w:val="21"/>
        </w:rPr>
        <w:t>4.1</w:t>
      </w:r>
      <w:r>
        <w:rPr>
          <w:sz w:val="20"/>
          <w:szCs w:val="20"/>
        </w:rPr>
        <w:tab/>
      </w:r>
      <w:r>
        <w:rPr>
          <w:rFonts w:eastAsia="Times New Roman"/>
          <w:b/>
          <w:bCs/>
          <w:sz w:val="21"/>
          <w:szCs w:val="21"/>
        </w:rPr>
        <w:t>Pengaruh Kepemimpinan (X1) terhadap Turnover (Y)</w:t>
      </w:r>
    </w:p>
    <w:p w14:paraId="2D2EF9CE" w14:textId="77777777" w:rsidR="00134B30" w:rsidRDefault="002170F3">
      <w:pPr>
        <w:spacing w:line="245" w:lineRule="exact"/>
        <w:rPr>
          <w:sz w:val="20"/>
          <w:szCs w:val="20"/>
        </w:rPr>
      </w:pPr>
    </w:p>
    <w:p w14:paraId="7E322774" w14:textId="77777777" w:rsidR="00134B30" w:rsidRDefault="002170F3">
      <w:pPr>
        <w:spacing w:line="242" w:lineRule="auto"/>
        <w:ind w:left="543" w:firstLine="552"/>
        <w:jc w:val="both"/>
        <w:rPr>
          <w:sz w:val="20"/>
          <w:szCs w:val="20"/>
        </w:rPr>
      </w:pPr>
      <w:r>
        <w:rPr>
          <w:rFonts w:eastAsia="Times New Roman"/>
          <w:sz w:val="21"/>
          <w:szCs w:val="21"/>
        </w:rPr>
        <w:t xml:space="preserve">Berdasarkan hasil pengujian regresi linier berganda, apabila Kepemimpinan (X1) meningkat, maka </w:t>
      </w:r>
      <w:r>
        <w:rPr>
          <w:rFonts w:eastAsia="Times New Roman"/>
          <w:i/>
          <w:iCs/>
          <w:sz w:val="21"/>
          <w:szCs w:val="21"/>
        </w:rPr>
        <w:t>Turnover</w:t>
      </w:r>
      <w:r>
        <w:rPr>
          <w:rFonts w:eastAsia="Times New Roman"/>
          <w:sz w:val="21"/>
          <w:szCs w:val="21"/>
        </w:rPr>
        <w:t xml:space="preserve"> (Y) </w:t>
      </w:r>
      <w:proofErr w:type="gramStart"/>
      <w:r>
        <w:rPr>
          <w:rFonts w:eastAsia="Times New Roman"/>
          <w:sz w:val="21"/>
          <w:szCs w:val="21"/>
        </w:rPr>
        <w:t>akan</w:t>
      </w:r>
      <w:proofErr w:type="gramEnd"/>
      <w:r>
        <w:rPr>
          <w:rFonts w:eastAsia="Times New Roman"/>
          <w:sz w:val="21"/>
          <w:szCs w:val="21"/>
        </w:rPr>
        <w:t xml:space="preserve"> meningkat. </w:t>
      </w:r>
      <w:proofErr w:type="gramStart"/>
      <w:r>
        <w:rPr>
          <w:rFonts w:eastAsia="Times New Roman"/>
          <w:sz w:val="21"/>
          <w:szCs w:val="21"/>
        </w:rPr>
        <w:t xml:space="preserve">Jika dilihat dari hasil Uji T, terdapat pengaruh yang signifikan antara variabel Kepemimpinan (X1) terhadap variabel </w:t>
      </w:r>
      <w:r>
        <w:rPr>
          <w:rFonts w:eastAsia="Times New Roman"/>
          <w:i/>
          <w:iCs/>
          <w:sz w:val="21"/>
          <w:szCs w:val="21"/>
        </w:rPr>
        <w:t>Turnover</w:t>
      </w:r>
      <w:r>
        <w:rPr>
          <w:rFonts w:eastAsia="Times New Roman"/>
          <w:sz w:val="21"/>
          <w:szCs w:val="21"/>
        </w:rPr>
        <w:t xml:space="preserve"> (Y)</w:t>
      </w:r>
      <w:r>
        <w:rPr>
          <w:rFonts w:eastAsia="Times New Roman"/>
          <w:i/>
          <w:iCs/>
          <w:sz w:val="21"/>
          <w:szCs w:val="21"/>
        </w:rPr>
        <w:t>.</w:t>
      </w:r>
      <w:proofErr w:type="gramEnd"/>
      <w:r>
        <w:rPr>
          <w:rFonts w:eastAsia="Times New Roman"/>
          <w:sz w:val="21"/>
          <w:szCs w:val="21"/>
        </w:rPr>
        <w:t xml:space="preserve"> A</w:t>
      </w:r>
      <w:r>
        <w:rPr>
          <w:rFonts w:eastAsia="Times New Roman"/>
          <w:sz w:val="21"/>
          <w:szCs w:val="21"/>
        </w:rPr>
        <w:t>pabila dilihat hasil analisis korelasi antar variabel, nilai</w:t>
      </w:r>
    </w:p>
    <w:p w14:paraId="65208240" w14:textId="77777777" w:rsidR="00134B30" w:rsidRDefault="002170F3">
      <w:pPr>
        <w:spacing w:line="16" w:lineRule="exact"/>
        <w:rPr>
          <w:sz w:val="20"/>
          <w:szCs w:val="20"/>
        </w:rPr>
      </w:pPr>
    </w:p>
    <w:p w14:paraId="2B31CDDB" w14:textId="77777777" w:rsidR="00134B30" w:rsidRDefault="002170F3">
      <w:pPr>
        <w:spacing w:line="241" w:lineRule="auto"/>
        <w:ind w:left="543"/>
        <w:jc w:val="both"/>
        <w:rPr>
          <w:sz w:val="20"/>
          <w:szCs w:val="20"/>
        </w:rPr>
      </w:pPr>
      <w:proofErr w:type="gramStart"/>
      <w:r>
        <w:rPr>
          <w:rFonts w:eastAsia="Times New Roman"/>
          <w:i/>
          <w:iCs/>
          <w:sz w:val="21"/>
          <w:szCs w:val="21"/>
        </w:rPr>
        <w:t xml:space="preserve">Pearson Correlation </w:t>
      </w:r>
      <w:r>
        <w:rPr>
          <w:rFonts w:eastAsia="Times New Roman"/>
          <w:sz w:val="21"/>
          <w:szCs w:val="21"/>
        </w:rPr>
        <w:t>variabel</w:t>
      </w:r>
      <w:r>
        <w:rPr>
          <w:rFonts w:eastAsia="Times New Roman"/>
          <w:i/>
          <w:iCs/>
          <w:sz w:val="21"/>
          <w:szCs w:val="21"/>
        </w:rPr>
        <w:t xml:space="preserve"> </w:t>
      </w:r>
      <w:r>
        <w:rPr>
          <w:rFonts w:eastAsia="Times New Roman"/>
          <w:sz w:val="21"/>
          <w:szCs w:val="21"/>
        </w:rPr>
        <w:t xml:space="preserve">Kepemimpinan (X1) lebih dari r tabel, yang artinya terdapat korelasi antara variabel Kepemimpinan (X1) terhadap variabel </w:t>
      </w:r>
      <w:r>
        <w:rPr>
          <w:rFonts w:eastAsia="Times New Roman"/>
          <w:i/>
          <w:iCs/>
          <w:sz w:val="21"/>
          <w:szCs w:val="21"/>
        </w:rPr>
        <w:t>Turnover</w:t>
      </w:r>
      <w:r>
        <w:rPr>
          <w:rFonts w:eastAsia="Times New Roman"/>
          <w:sz w:val="21"/>
          <w:szCs w:val="21"/>
        </w:rPr>
        <w:t xml:space="preserve"> (Y).</w:t>
      </w:r>
      <w:proofErr w:type="gramEnd"/>
    </w:p>
    <w:p w14:paraId="30B32705" w14:textId="77777777" w:rsidR="00134B30" w:rsidRDefault="002170F3">
      <w:pPr>
        <w:spacing w:line="247" w:lineRule="exact"/>
        <w:rPr>
          <w:sz w:val="20"/>
          <w:szCs w:val="20"/>
        </w:rPr>
      </w:pPr>
    </w:p>
    <w:p w14:paraId="63ECCA33" w14:textId="77777777" w:rsidR="00134B30" w:rsidRDefault="002170F3">
      <w:pPr>
        <w:spacing w:line="239" w:lineRule="auto"/>
        <w:ind w:left="543" w:firstLine="552"/>
        <w:jc w:val="both"/>
        <w:rPr>
          <w:sz w:val="20"/>
          <w:szCs w:val="20"/>
        </w:rPr>
      </w:pPr>
      <w:r>
        <w:rPr>
          <w:rFonts w:eastAsia="Times New Roman"/>
          <w:sz w:val="21"/>
          <w:szCs w:val="21"/>
        </w:rPr>
        <w:t>Hasil penelitian ini sesuai d</w:t>
      </w:r>
      <w:r>
        <w:rPr>
          <w:rFonts w:eastAsia="Times New Roman"/>
          <w:sz w:val="21"/>
          <w:szCs w:val="21"/>
        </w:rPr>
        <w:t xml:space="preserve">engan penelitian yang dilakukan Aisha Naseer </w:t>
      </w:r>
      <w:proofErr w:type="gramStart"/>
      <w:r>
        <w:rPr>
          <w:rFonts w:eastAsia="Times New Roman"/>
          <w:sz w:val="21"/>
          <w:szCs w:val="21"/>
        </w:rPr>
        <w:t>et</w:t>
      </w:r>
      <w:proofErr w:type="gramEnd"/>
      <w:r>
        <w:rPr>
          <w:rFonts w:eastAsia="Times New Roman"/>
          <w:sz w:val="21"/>
          <w:szCs w:val="21"/>
        </w:rPr>
        <w:t xml:space="preserve"> el (2017), Saba Iqbal et al (2014) dan</w:t>
      </w:r>
    </w:p>
    <w:p w14:paraId="0E15E923" w14:textId="77777777" w:rsidR="00134B30" w:rsidRDefault="002170F3">
      <w:pPr>
        <w:spacing w:line="8" w:lineRule="exact"/>
        <w:rPr>
          <w:sz w:val="20"/>
          <w:szCs w:val="20"/>
        </w:rPr>
      </w:pPr>
    </w:p>
    <w:p w14:paraId="799D98B0" w14:textId="77777777" w:rsidR="00134B30" w:rsidRDefault="002170F3">
      <w:pPr>
        <w:tabs>
          <w:tab w:val="left" w:pos="1322"/>
          <w:tab w:val="left" w:pos="2242"/>
          <w:tab w:val="left" w:pos="3182"/>
        </w:tabs>
        <w:ind w:left="543"/>
        <w:rPr>
          <w:sz w:val="20"/>
          <w:szCs w:val="20"/>
        </w:rPr>
      </w:pPr>
      <w:r>
        <w:rPr>
          <w:rFonts w:eastAsia="Times New Roman"/>
          <w:sz w:val="21"/>
          <w:szCs w:val="21"/>
        </w:rPr>
        <w:t>Syarief</w:t>
      </w:r>
      <w:r>
        <w:rPr>
          <w:rFonts w:eastAsia="Times New Roman"/>
          <w:sz w:val="21"/>
          <w:szCs w:val="21"/>
        </w:rPr>
        <w:tab/>
        <w:t>Iskandar</w:t>
      </w:r>
      <w:r>
        <w:rPr>
          <w:rFonts w:eastAsia="Times New Roman"/>
          <w:sz w:val="21"/>
          <w:szCs w:val="21"/>
        </w:rPr>
        <w:tab/>
        <w:t>(2015)</w:t>
      </w:r>
      <w:r>
        <w:rPr>
          <w:sz w:val="20"/>
          <w:szCs w:val="20"/>
        </w:rPr>
        <w:tab/>
      </w:r>
      <w:r>
        <w:rPr>
          <w:rFonts w:eastAsia="Times New Roman"/>
          <w:sz w:val="21"/>
          <w:szCs w:val="21"/>
        </w:rPr>
        <w:t>menunjukan</w:t>
      </w:r>
    </w:p>
    <w:p w14:paraId="2DF781E3" w14:textId="77777777" w:rsidR="00134B30" w:rsidRDefault="002170F3">
      <w:pPr>
        <w:spacing w:line="13" w:lineRule="exact"/>
        <w:rPr>
          <w:sz w:val="20"/>
          <w:szCs w:val="20"/>
        </w:rPr>
      </w:pPr>
    </w:p>
    <w:p w14:paraId="0B3EB550" w14:textId="77777777" w:rsidR="00134B30" w:rsidRDefault="002170F3">
      <w:pPr>
        <w:spacing w:line="243" w:lineRule="auto"/>
        <w:ind w:left="543"/>
        <w:jc w:val="both"/>
        <w:rPr>
          <w:sz w:val="20"/>
          <w:szCs w:val="20"/>
        </w:rPr>
      </w:pPr>
      <w:r>
        <w:rPr>
          <w:rFonts w:eastAsia="Times New Roman"/>
          <w:sz w:val="21"/>
          <w:szCs w:val="21"/>
        </w:rPr>
        <w:t>bahwa kepemimpinan (X1) berpengaruh terhadap turnover (Y) pada karyawan, pada penelitian ini ditemukan bahwa dimensi Situasional (X1</w:t>
      </w:r>
      <w:r>
        <w:rPr>
          <w:rFonts w:eastAsia="Times New Roman"/>
          <w:sz w:val="21"/>
          <w:szCs w:val="21"/>
        </w:rPr>
        <w:t>.3) terhadap dimensi Pemikiran Untuk Keluar (Y.1) adalah dimensi yang memperoleh nilai tertinggi. Hal ini menunjukan bahwa unit kerja perlu membuat analisa Kepemimpinan (X1) berdasarkan, keterlibatan pimpinan dalam melaksanakan pekerjaan, arahan yang diber</w:t>
      </w:r>
      <w:r>
        <w:rPr>
          <w:rFonts w:eastAsia="Times New Roman"/>
          <w:sz w:val="21"/>
          <w:szCs w:val="21"/>
        </w:rPr>
        <w:t xml:space="preserve">ikan pimpinan pada karyawannya, </w:t>
      </w:r>
      <w:r>
        <w:rPr>
          <w:rFonts w:eastAsia="Times New Roman"/>
          <w:sz w:val="21"/>
          <w:szCs w:val="21"/>
        </w:rPr>
        <w:lastRenderedPageBreak/>
        <w:t>sehingga tercapainya target pencapaian yang ada saat ini, dan karyawan dapat</w:t>
      </w:r>
    </w:p>
    <w:p w14:paraId="7FBE7B5A" w14:textId="77777777" w:rsidR="00134B30" w:rsidRDefault="002170F3">
      <w:pPr>
        <w:spacing w:line="14" w:lineRule="exact"/>
        <w:rPr>
          <w:sz w:val="20"/>
          <w:szCs w:val="20"/>
        </w:rPr>
      </w:pPr>
    </w:p>
    <w:p w14:paraId="498F1BDD" w14:textId="77777777" w:rsidR="00134B30" w:rsidRDefault="002170F3">
      <w:pPr>
        <w:spacing w:line="238" w:lineRule="auto"/>
        <w:ind w:left="543"/>
        <w:jc w:val="both"/>
        <w:rPr>
          <w:sz w:val="20"/>
          <w:szCs w:val="20"/>
        </w:rPr>
      </w:pPr>
      <w:proofErr w:type="gramStart"/>
      <w:r>
        <w:rPr>
          <w:rFonts w:eastAsia="Times New Roman"/>
          <w:sz w:val="21"/>
          <w:szCs w:val="21"/>
        </w:rPr>
        <w:t>memahami</w:t>
      </w:r>
      <w:proofErr w:type="gramEnd"/>
      <w:r>
        <w:rPr>
          <w:rFonts w:eastAsia="Times New Roman"/>
          <w:sz w:val="21"/>
          <w:szCs w:val="21"/>
        </w:rPr>
        <w:t xml:space="preserve"> harapan dan keinginan pimpinan terkait dengan kinerja karyawan. Artinya semakin baik kepedulian pimpinan</w:t>
      </w:r>
    </w:p>
    <w:p w14:paraId="122CC3FB" w14:textId="77777777" w:rsidR="00134B30" w:rsidRDefault="002170F3">
      <w:pPr>
        <w:spacing w:line="9" w:lineRule="exact"/>
        <w:rPr>
          <w:sz w:val="20"/>
          <w:szCs w:val="20"/>
        </w:rPr>
      </w:pPr>
    </w:p>
    <w:p w14:paraId="5A672DBA" w14:textId="77777777" w:rsidR="00134B30" w:rsidRDefault="002170F3">
      <w:pPr>
        <w:tabs>
          <w:tab w:val="left" w:pos="1242"/>
          <w:tab w:val="left" w:pos="2742"/>
          <w:tab w:val="left" w:pos="3822"/>
        </w:tabs>
        <w:ind w:left="543"/>
        <w:rPr>
          <w:sz w:val="20"/>
          <w:szCs w:val="20"/>
        </w:rPr>
      </w:pPr>
      <w:proofErr w:type="gramStart"/>
      <w:r>
        <w:rPr>
          <w:rFonts w:eastAsia="Times New Roman"/>
          <w:sz w:val="21"/>
          <w:szCs w:val="21"/>
        </w:rPr>
        <w:t>pada</w:t>
      </w:r>
      <w:proofErr w:type="gramEnd"/>
      <w:r>
        <w:rPr>
          <w:sz w:val="20"/>
          <w:szCs w:val="20"/>
        </w:rPr>
        <w:tab/>
      </w:r>
      <w:r>
        <w:rPr>
          <w:rFonts w:eastAsia="Times New Roman"/>
          <w:sz w:val="21"/>
          <w:szCs w:val="21"/>
        </w:rPr>
        <w:t>karyawannya,</w:t>
      </w:r>
      <w:r>
        <w:rPr>
          <w:sz w:val="20"/>
          <w:szCs w:val="20"/>
        </w:rPr>
        <w:tab/>
      </w:r>
      <w:r>
        <w:rPr>
          <w:rFonts w:eastAsia="Times New Roman"/>
          <w:sz w:val="21"/>
          <w:szCs w:val="21"/>
        </w:rPr>
        <w:t>maka</w:t>
      </w:r>
      <w:r>
        <w:rPr>
          <w:sz w:val="20"/>
          <w:szCs w:val="20"/>
        </w:rPr>
        <w:tab/>
      </w:r>
      <w:r>
        <w:rPr>
          <w:rFonts w:eastAsia="Times New Roman"/>
          <w:sz w:val="21"/>
          <w:szCs w:val="21"/>
        </w:rPr>
        <w:t>akan</w:t>
      </w:r>
    </w:p>
    <w:p w14:paraId="43522597" w14:textId="77777777" w:rsidR="00134B30" w:rsidRDefault="002170F3">
      <w:pPr>
        <w:spacing w:line="3" w:lineRule="exact"/>
        <w:rPr>
          <w:sz w:val="20"/>
          <w:szCs w:val="20"/>
        </w:rPr>
      </w:pPr>
    </w:p>
    <w:p w14:paraId="4178F6B6" w14:textId="77777777" w:rsidR="00134B30" w:rsidRDefault="002170F3">
      <w:pPr>
        <w:tabs>
          <w:tab w:val="left" w:pos="1942"/>
          <w:tab w:val="left" w:pos="2802"/>
          <w:tab w:val="left" w:pos="3942"/>
        </w:tabs>
        <w:ind w:left="543"/>
        <w:rPr>
          <w:sz w:val="20"/>
          <w:szCs w:val="20"/>
        </w:rPr>
      </w:pPr>
      <w:proofErr w:type="gramStart"/>
      <w:r>
        <w:rPr>
          <w:rFonts w:eastAsia="Times New Roman"/>
          <w:sz w:val="21"/>
          <w:szCs w:val="21"/>
        </w:rPr>
        <w:t>menurunkan</w:t>
      </w:r>
      <w:proofErr w:type="gramEnd"/>
      <w:r>
        <w:rPr>
          <w:sz w:val="20"/>
          <w:szCs w:val="20"/>
        </w:rPr>
        <w:tab/>
      </w:r>
      <w:r>
        <w:rPr>
          <w:rFonts w:eastAsia="Times New Roman"/>
          <w:sz w:val="21"/>
          <w:szCs w:val="21"/>
        </w:rPr>
        <w:t>angka</w:t>
      </w:r>
      <w:r>
        <w:rPr>
          <w:sz w:val="20"/>
          <w:szCs w:val="20"/>
        </w:rPr>
        <w:tab/>
      </w:r>
      <w:r>
        <w:rPr>
          <w:rFonts w:eastAsia="Times New Roman"/>
          <w:i/>
          <w:iCs/>
          <w:sz w:val="21"/>
          <w:szCs w:val="21"/>
        </w:rPr>
        <w:t>Turnover</w:t>
      </w:r>
      <w:r>
        <w:rPr>
          <w:sz w:val="20"/>
          <w:szCs w:val="20"/>
        </w:rPr>
        <w:tab/>
      </w:r>
      <w:r>
        <w:rPr>
          <w:rFonts w:eastAsia="Times New Roman"/>
          <w:sz w:val="20"/>
          <w:szCs w:val="20"/>
        </w:rPr>
        <w:t>(Y)</w:t>
      </w:r>
    </w:p>
    <w:p w14:paraId="589D6A53" w14:textId="77777777" w:rsidR="00134B30" w:rsidRDefault="002170F3">
      <w:pPr>
        <w:spacing w:line="3" w:lineRule="exact"/>
        <w:rPr>
          <w:sz w:val="20"/>
          <w:szCs w:val="20"/>
        </w:rPr>
      </w:pPr>
    </w:p>
    <w:p w14:paraId="2A04D390" w14:textId="77777777" w:rsidR="00134B30" w:rsidRDefault="002170F3">
      <w:pPr>
        <w:ind w:left="543"/>
        <w:rPr>
          <w:sz w:val="20"/>
          <w:szCs w:val="20"/>
        </w:rPr>
      </w:pPr>
      <w:proofErr w:type="gramStart"/>
      <w:r>
        <w:rPr>
          <w:rFonts w:eastAsia="Times New Roman"/>
          <w:sz w:val="21"/>
          <w:szCs w:val="21"/>
        </w:rPr>
        <w:t>karyawan</w:t>
      </w:r>
      <w:proofErr w:type="gramEnd"/>
      <w:r>
        <w:rPr>
          <w:rFonts w:eastAsia="Times New Roman"/>
          <w:sz w:val="21"/>
          <w:szCs w:val="21"/>
        </w:rPr>
        <w:t>.</w:t>
      </w:r>
    </w:p>
    <w:p w14:paraId="1634F3E3" w14:textId="77777777" w:rsidR="00134B30" w:rsidRDefault="002170F3">
      <w:pPr>
        <w:spacing w:line="251" w:lineRule="exact"/>
        <w:rPr>
          <w:sz w:val="20"/>
          <w:szCs w:val="20"/>
        </w:rPr>
      </w:pPr>
    </w:p>
    <w:p w14:paraId="087D0444" w14:textId="77777777" w:rsidR="00134B30" w:rsidRDefault="002170F3">
      <w:pPr>
        <w:tabs>
          <w:tab w:val="left" w:pos="522"/>
        </w:tabs>
        <w:spacing w:line="236" w:lineRule="auto"/>
        <w:ind w:left="543" w:hanging="551"/>
        <w:rPr>
          <w:sz w:val="20"/>
          <w:szCs w:val="20"/>
        </w:rPr>
      </w:pPr>
      <w:r>
        <w:rPr>
          <w:rFonts w:eastAsia="Times New Roman"/>
          <w:b/>
          <w:bCs/>
          <w:sz w:val="21"/>
          <w:szCs w:val="21"/>
        </w:rPr>
        <w:t>4.2</w:t>
      </w:r>
      <w:r>
        <w:rPr>
          <w:sz w:val="20"/>
          <w:szCs w:val="20"/>
        </w:rPr>
        <w:tab/>
      </w:r>
      <w:r>
        <w:rPr>
          <w:rFonts w:eastAsia="Times New Roman"/>
          <w:b/>
          <w:bCs/>
          <w:sz w:val="21"/>
          <w:szCs w:val="21"/>
        </w:rPr>
        <w:t>Pengaruh Kompensasi (X2) terhadap Turnover (Y)</w:t>
      </w:r>
    </w:p>
    <w:p w14:paraId="3F194C0A" w14:textId="77777777" w:rsidR="00134B30" w:rsidRDefault="002170F3">
      <w:pPr>
        <w:spacing w:line="10" w:lineRule="exact"/>
        <w:rPr>
          <w:sz w:val="20"/>
          <w:szCs w:val="20"/>
        </w:rPr>
      </w:pPr>
    </w:p>
    <w:p w14:paraId="48870355" w14:textId="77777777" w:rsidR="00134B30" w:rsidRDefault="002170F3">
      <w:pPr>
        <w:spacing w:line="241" w:lineRule="auto"/>
        <w:ind w:left="543" w:firstLine="552"/>
        <w:jc w:val="both"/>
        <w:rPr>
          <w:sz w:val="20"/>
          <w:szCs w:val="20"/>
        </w:rPr>
      </w:pPr>
      <w:r>
        <w:rPr>
          <w:rFonts w:eastAsia="Times New Roman"/>
          <w:sz w:val="21"/>
          <w:szCs w:val="21"/>
        </w:rPr>
        <w:t xml:space="preserve">Berdasarkan hasil pengujian regresi linier berganda, apabila Kompensasi (X2) meningkat, maka </w:t>
      </w:r>
      <w:r>
        <w:rPr>
          <w:rFonts w:eastAsia="Times New Roman"/>
          <w:i/>
          <w:iCs/>
          <w:sz w:val="21"/>
          <w:szCs w:val="21"/>
        </w:rPr>
        <w:t>Turnover</w:t>
      </w:r>
      <w:r>
        <w:rPr>
          <w:rFonts w:eastAsia="Times New Roman"/>
          <w:sz w:val="21"/>
          <w:szCs w:val="21"/>
        </w:rPr>
        <w:t xml:space="preserve"> (Y) </w:t>
      </w:r>
      <w:proofErr w:type="gramStart"/>
      <w:r>
        <w:rPr>
          <w:rFonts w:eastAsia="Times New Roman"/>
          <w:sz w:val="21"/>
          <w:szCs w:val="21"/>
        </w:rPr>
        <w:t>akan</w:t>
      </w:r>
      <w:proofErr w:type="gramEnd"/>
      <w:r>
        <w:rPr>
          <w:rFonts w:eastAsia="Times New Roman"/>
          <w:sz w:val="21"/>
          <w:szCs w:val="21"/>
        </w:rPr>
        <w:t xml:space="preserve"> meningkat. Jika dilihat dari hasil Uji T, terdapat </w:t>
      </w:r>
      <w:r>
        <w:rPr>
          <w:rFonts w:eastAsia="Times New Roman"/>
          <w:sz w:val="21"/>
          <w:szCs w:val="21"/>
        </w:rPr>
        <w:t>pengaruh yang signifikan antara</w:t>
      </w:r>
    </w:p>
    <w:p w14:paraId="7E97BCB3" w14:textId="77777777" w:rsidR="00134B30" w:rsidRDefault="002170F3">
      <w:pPr>
        <w:sectPr w:rsidR="00134B30">
          <w:pgSz w:w="11920" w:h="16841"/>
          <w:pgMar w:top="1440" w:right="1091" w:bottom="1440" w:left="1440" w:header="0" w:footer="0" w:gutter="0"/>
          <w:cols w:num="2" w:space="720" w:equalWidth="0">
            <w:col w:w="4460" w:space="677"/>
            <w:col w:w="4243"/>
          </w:cols>
        </w:sectPr>
      </w:pPr>
    </w:p>
    <w:p w14:paraId="1E2F23A7" w14:textId="77777777" w:rsidR="00134B30" w:rsidRDefault="002170F3">
      <w:pPr>
        <w:spacing w:line="200" w:lineRule="exact"/>
        <w:rPr>
          <w:sz w:val="20"/>
          <w:szCs w:val="20"/>
        </w:rPr>
      </w:pPr>
    </w:p>
    <w:p w14:paraId="117784A1" w14:textId="77777777" w:rsidR="00134B30" w:rsidRDefault="002170F3">
      <w:pPr>
        <w:spacing w:line="200" w:lineRule="exact"/>
        <w:rPr>
          <w:sz w:val="20"/>
          <w:szCs w:val="20"/>
        </w:rPr>
      </w:pPr>
    </w:p>
    <w:p w14:paraId="3127C87D" w14:textId="77777777" w:rsidR="00134B30" w:rsidRDefault="002170F3">
      <w:pPr>
        <w:spacing w:line="200" w:lineRule="exact"/>
        <w:rPr>
          <w:sz w:val="20"/>
          <w:szCs w:val="20"/>
        </w:rPr>
      </w:pPr>
    </w:p>
    <w:p w14:paraId="5E433F7F" w14:textId="77777777" w:rsidR="00134B30" w:rsidRDefault="002170F3">
      <w:pPr>
        <w:spacing w:line="317" w:lineRule="exact"/>
        <w:rPr>
          <w:sz w:val="20"/>
          <w:szCs w:val="20"/>
        </w:rPr>
      </w:pPr>
    </w:p>
    <w:p w14:paraId="54E7CE0B" w14:textId="77777777" w:rsidR="00134B30" w:rsidRDefault="002170F3">
      <w:pPr>
        <w:spacing w:line="241" w:lineRule="auto"/>
        <w:ind w:left="760"/>
        <w:jc w:val="both"/>
        <w:rPr>
          <w:sz w:val="20"/>
          <w:szCs w:val="20"/>
        </w:rPr>
      </w:pPr>
      <w:proofErr w:type="gramStart"/>
      <w:r>
        <w:rPr>
          <w:rFonts w:eastAsia="Times New Roman"/>
          <w:sz w:val="21"/>
          <w:szCs w:val="21"/>
        </w:rPr>
        <w:t>variabel</w:t>
      </w:r>
      <w:proofErr w:type="gramEnd"/>
      <w:r>
        <w:rPr>
          <w:rFonts w:eastAsia="Times New Roman"/>
          <w:sz w:val="21"/>
          <w:szCs w:val="21"/>
        </w:rPr>
        <w:t xml:space="preserve"> Kompensasi (X2) terhadap variabel </w:t>
      </w:r>
      <w:r>
        <w:rPr>
          <w:rFonts w:eastAsia="Times New Roman"/>
          <w:i/>
          <w:iCs/>
          <w:sz w:val="21"/>
          <w:szCs w:val="21"/>
        </w:rPr>
        <w:t>Turnover</w:t>
      </w:r>
      <w:r>
        <w:rPr>
          <w:rFonts w:eastAsia="Times New Roman"/>
          <w:sz w:val="21"/>
          <w:szCs w:val="21"/>
        </w:rPr>
        <w:t xml:space="preserve"> (Y)</w:t>
      </w:r>
      <w:r>
        <w:rPr>
          <w:rFonts w:eastAsia="Times New Roman"/>
          <w:i/>
          <w:iCs/>
          <w:sz w:val="21"/>
          <w:szCs w:val="21"/>
        </w:rPr>
        <w:t>.</w:t>
      </w:r>
      <w:r>
        <w:rPr>
          <w:rFonts w:eastAsia="Times New Roman"/>
          <w:sz w:val="21"/>
          <w:szCs w:val="21"/>
        </w:rPr>
        <w:t xml:space="preserve"> Apabila dilihat hasil analisis korelasi antar variabel, nilai </w:t>
      </w:r>
      <w:r>
        <w:rPr>
          <w:rFonts w:eastAsia="Times New Roman"/>
          <w:i/>
          <w:iCs/>
          <w:sz w:val="21"/>
          <w:szCs w:val="21"/>
        </w:rPr>
        <w:t xml:space="preserve">Pearson Correlation </w:t>
      </w:r>
      <w:r>
        <w:rPr>
          <w:rFonts w:eastAsia="Times New Roman"/>
          <w:sz w:val="21"/>
          <w:szCs w:val="21"/>
        </w:rPr>
        <w:t>variabel Kompensasi</w:t>
      </w:r>
      <w:r>
        <w:rPr>
          <w:rFonts w:eastAsia="Times New Roman"/>
          <w:i/>
          <w:iCs/>
          <w:sz w:val="21"/>
          <w:szCs w:val="21"/>
        </w:rPr>
        <w:t xml:space="preserve"> </w:t>
      </w:r>
      <w:r>
        <w:rPr>
          <w:rFonts w:eastAsia="Times New Roman"/>
          <w:sz w:val="21"/>
          <w:szCs w:val="21"/>
        </w:rPr>
        <w:t>(X2) lebih dari r tabel, yang artinya</w:t>
      </w:r>
    </w:p>
    <w:p w14:paraId="5BD84CD8" w14:textId="77777777" w:rsidR="00134B30" w:rsidRDefault="002170F3">
      <w:pPr>
        <w:spacing w:line="16" w:lineRule="exact"/>
        <w:rPr>
          <w:sz w:val="20"/>
          <w:szCs w:val="20"/>
        </w:rPr>
      </w:pPr>
    </w:p>
    <w:p w14:paraId="1408D3F0" w14:textId="77777777" w:rsidR="00134B30" w:rsidRDefault="002170F3">
      <w:pPr>
        <w:spacing w:line="238" w:lineRule="auto"/>
        <w:ind w:left="760"/>
        <w:jc w:val="both"/>
        <w:rPr>
          <w:sz w:val="20"/>
          <w:szCs w:val="20"/>
        </w:rPr>
      </w:pPr>
      <w:proofErr w:type="gramStart"/>
      <w:r>
        <w:rPr>
          <w:rFonts w:eastAsia="Times New Roman"/>
          <w:sz w:val="21"/>
          <w:szCs w:val="21"/>
        </w:rPr>
        <w:t>terdapat</w:t>
      </w:r>
      <w:proofErr w:type="gramEnd"/>
      <w:r>
        <w:rPr>
          <w:rFonts w:eastAsia="Times New Roman"/>
          <w:sz w:val="21"/>
          <w:szCs w:val="21"/>
        </w:rPr>
        <w:t xml:space="preserve"> korelasi antara variabel Kompensasi (X2) terhadap variabel </w:t>
      </w:r>
      <w:r>
        <w:rPr>
          <w:rFonts w:eastAsia="Times New Roman"/>
          <w:i/>
          <w:iCs/>
          <w:sz w:val="21"/>
          <w:szCs w:val="21"/>
        </w:rPr>
        <w:t xml:space="preserve">Turnover </w:t>
      </w:r>
      <w:r>
        <w:rPr>
          <w:rFonts w:eastAsia="Times New Roman"/>
          <w:sz w:val="21"/>
          <w:szCs w:val="21"/>
        </w:rPr>
        <w:t>(Y).</w:t>
      </w:r>
    </w:p>
    <w:p w14:paraId="31B74D05" w14:textId="77777777" w:rsidR="00134B30" w:rsidRDefault="002170F3">
      <w:pPr>
        <w:spacing w:line="18" w:lineRule="exact"/>
        <w:rPr>
          <w:sz w:val="20"/>
          <w:szCs w:val="20"/>
        </w:rPr>
      </w:pPr>
    </w:p>
    <w:p w14:paraId="60128072" w14:textId="77777777" w:rsidR="00134B30" w:rsidRDefault="002170F3">
      <w:pPr>
        <w:spacing w:line="243" w:lineRule="auto"/>
        <w:ind w:left="760" w:firstLine="554"/>
        <w:jc w:val="both"/>
        <w:rPr>
          <w:sz w:val="20"/>
          <w:szCs w:val="20"/>
        </w:rPr>
      </w:pPr>
      <w:r>
        <w:rPr>
          <w:rFonts w:eastAsia="Times New Roman"/>
          <w:sz w:val="21"/>
          <w:szCs w:val="21"/>
        </w:rPr>
        <w:t xml:space="preserve">Hasil penelitian ini sesuai dengan penelitian yang dilakukan Arin Dewi Putrianti (2014), Muhamad Sartono Yulianue (2018) dan Farizka Ayuningtyas (2018) menunjukan bahwa </w:t>
      </w:r>
      <w:r>
        <w:rPr>
          <w:rFonts w:eastAsia="Times New Roman"/>
          <w:sz w:val="21"/>
          <w:szCs w:val="21"/>
        </w:rPr>
        <w:t>kompensasi (X2) berpengaruh terhadap turnover pada karyawan, pada penelitian ini ditemukan bahwa dimensi Non Finansial (X2.2) terhadap dimensi Menunjukan Indikasi Keluar (Y.3) adalah dimensi yang memperoleh nilai tertinggi. Hal ini menunjukan bahwa unit ke</w:t>
      </w:r>
      <w:r>
        <w:rPr>
          <w:rFonts w:eastAsia="Times New Roman"/>
          <w:sz w:val="21"/>
          <w:szCs w:val="21"/>
        </w:rPr>
        <w:t>rja perlu membuat analisa Kompensasi (X2)</w:t>
      </w:r>
    </w:p>
    <w:p w14:paraId="40D68821" w14:textId="77777777" w:rsidR="00134B30" w:rsidRDefault="002170F3">
      <w:pPr>
        <w:spacing w:line="14" w:lineRule="exact"/>
        <w:rPr>
          <w:sz w:val="20"/>
          <w:szCs w:val="20"/>
        </w:rPr>
      </w:pPr>
    </w:p>
    <w:p w14:paraId="0131375A" w14:textId="77777777" w:rsidR="00134B30" w:rsidRDefault="002170F3">
      <w:pPr>
        <w:spacing w:line="236" w:lineRule="auto"/>
        <w:ind w:left="760"/>
        <w:jc w:val="both"/>
        <w:rPr>
          <w:sz w:val="20"/>
          <w:szCs w:val="20"/>
        </w:rPr>
      </w:pPr>
      <w:proofErr w:type="gramStart"/>
      <w:r>
        <w:rPr>
          <w:rFonts w:eastAsia="Times New Roman"/>
          <w:sz w:val="21"/>
          <w:szCs w:val="21"/>
        </w:rPr>
        <w:t>berdasarkan</w:t>
      </w:r>
      <w:proofErr w:type="gramEnd"/>
      <w:r>
        <w:rPr>
          <w:rFonts w:eastAsia="Times New Roman"/>
          <w:sz w:val="21"/>
          <w:szCs w:val="21"/>
        </w:rPr>
        <w:t>, pemenuhan fasilitas karyawan, pemberian promosi jabatan,</w:t>
      </w:r>
    </w:p>
    <w:p w14:paraId="5825379C" w14:textId="77777777" w:rsidR="00134B30" w:rsidRDefault="002170F3">
      <w:pPr>
        <w:spacing w:line="15" w:lineRule="exact"/>
        <w:rPr>
          <w:sz w:val="20"/>
          <w:szCs w:val="20"/>
        </w:rPr>
      </w:pPr>
    </w:p>
    <w:p w14:paraId="26D33331" w14:textId="77777777" w:rsidR="00134B30" w:rsidRDefault="002170F3">
      <w:pPr>
        <w:spacing w:line="241" w:lineRule="auto"/>
        <w:ind w:left="760"/>
        <w:jc w:val="both"/>
        <w:rPr>
          <w:sz w:val="20"/>
          <w:szCs w:val="20"/>
        </w:rPr>
      </w:pPr>
      <w:proofErr w:type="gramStart"/>
      <w:r>
        <w:rPr>
          <w:rFonts w:eastAsia="Times New Roman"/>
          <w:sz w:val="21"/>
          <w:szCs w:val="21"/>
        </w:rPr>
        <w:t>membuat</w:t>
      </w:r>
      <w:proofErr w:type="gramEnd"/>
      <w:r>
        <w:rPr>
          <w:rFonts w:eastAsia="Times New Roman"/>
          <w:sz w:val="21"/>
          <w:szCs w:val="21"/>
        </w:rPr>
        <w:t xml:space="preserve"> nyaman suasana lingkungan kerja sehingga karyawan akan termotivasi ketika bekerja. Artinya semakin baik pemenuhan kebutuhan non finans</w:t>
      </w:r>
      <w:r>
        <w:rPr>
          <w:rFonts w:eastAsia="Times New Roman"/>
          <w:sz w:val="21"/>
          <w:szCs w:val="21"/>
        </w:rPr>
        <w:t xml:space="preserve">ial karyawan di perusahaan, maka </w:t>
      </w:r>
      <w:proofErr w:type="gramStart"/>
      <w:r>
        <w:rPr>
          <w:rFonts w:eastAsia="Times New Roman"/>
          <w:sz w:val="21"/>
          <w:szCs w:val="21"/>
        </w:rPr>
        <w:t>akan</w:t>
      </w:r>
      <w:proofErr w:type="gramEnd"/>
    </w:p>
    <w:p w14:paraId="0F5FA3BD" w14:textId="77777777" w:rsidR="00134B30" w:rsidRDefault="002170F3">
      <w:pPr>
        <w:spacing w:line="17" w:lineRule="exact"/>
        <w:rPr>
          <w:sz w:val="20"/>
          <w:szCs w:val="20"/>
        </w:rPr>
      </w:pPr>
    </w:p>
    <w:p w14:paraId="63194154" w14:textId="77777777" w:rsidR="00134B30" w:rsidRDefault="002170F3">
      <w:pPr>
        <w:spacing w:line="236" w:lineRule="auto"/>
        <w:ind w:left="760"/>
        <w:jc w:val="both"/>
        <w:rPr>
          <w:sz w:val="20"/>
          <w:szCs w:val="20"/>
        </w:rPr>
      </w:pPr>
      <w:proofErr w:type="gramStart"/>
      <w:r>
        <w:rPr>
          <w:rFonts w:eastAsia="Times New Roman"/>
          <w:sz w:val="21"/>
          <w:szCs w:val="21"/>
        </w:rPr>
        <w:t>menurunkan</w:t>
      </w:r>
      <w:proofErr w:type="gramEnd"/>
      <w:r>
        <w:rPr>
          <w:rFonts w:eastAsia="Times New Roman"/>
          <w:sz w:val="21"/>
          <w:szCs w:val="21"/>
        </w:rPr>
        <w:t xml:space="preserve"> angka </w:t>
      </w:r>
      <w:r>
        <w:rPr>
          <w:rFonts w:eastAsia="Times New Roman"/>
          <w:i/>
          <w:iCs/>
          <w:sz w:val="21"/>
          <w:szCs w:val="21"/>
        </w:rPr>
        <w:t>Turnover</w:t>
      </w:r>
      <w:r>
        <w:rPr>
          <w:rFonts w:eastAsia="Times New Roman"/>
          <w:sz w:val="21"/>
          <w:szCs w:val="21"/>
        </w:rPr>
        <w:t xml:space="preserve"> (Y) karyawan.</w:t>
      </w:r>
    </w:p>
    <w:p w14:paraId="5AEC3225" w14:textId="77777777" w:rsidR="00134B30" w:rsidRDefault="002170F3">
      <w:pPr>
        <w:spacing w:line="262" w:lineRule="exact"/>
        <w:rPr>
          <w:sz w:val="20"/>
          <w:szCs w:val="20"/>
        </w:rPr>
      </w:pPr>
    </w:p>
    <w:p w14:paraId="324C8E3C" w14:textId="77777777" w:rsidR="00134B30" w:rsidRDefault="002170F3">
      <w:pPr>
        <w:tabs>
          <w:tab w:val="left" w:pos="740"/>
        </w:tabs>
        <w:spacing w:line="237" w:lineRule="auto"/>
        <w:ind w:left="760" w:right="300" w:hanging="551"/>
        <w:rPr>
          <w:sz w:val="20"/>
          <w:szCs w:val="20"/>
        </w:rPr>
      </w:pPr>
      <w:r>
        <w:rPr>
          <w:rFonts w:eastAsia="Times New Roman"/>
          <w:b/>
          <w:bCs/>
          <w:sz w:val="21"/>
          <w:szCs w:val="21"/>
        </w:rPr>
        <w:t>4.3</w:t>
      </w:r>
      <w:r>
        <w:rPr>
          <w:sz w:val="20"/>
          <w:szCs w:val="20"/>
        </w:rPr>
        <w:tab/>
      </w:r>
      <w:r>
        <w:rPr>
          <w:rFonts w:eastAsia="Times New Roman"/>
          <w:b/>
          <w:bCs/>
          <w:sz w:val="21"/>
          <w:szCs w:val="21"/>
        </w:rPr>
        <w:t>Pengaruh Beban Kerja (X3) terhadap Turnover (Y)</w:t>
      </w:r>
    </w:p>
    <w:p w14:paraId="3DF950A4" w14:textId="77777777" w:rsidR="00134B30" w:rsidRDefault="002170F3">
      <w:pPr>
        <w:spacing w:line="10" w:lineRule="exact"/>
        <w:rPr>
          <w:sz w:val="20"/>
          <w:szCs w:val="20"/>
        </w:rPr>
      </w:pPr>
    </w:p>
    <w:p w14:paraId="209769F0" w14:textId="77777777" w:rsidR="00134B30" w:rsidRDefault="002170F3">
      <w:pPr>
        <w:spacing w:line="243" w:lineRule="auto"/>
        <w:ind w:left="780"/>
        <w:jc w:val="right"/>
        <w:rPr>
          <w:sz w:val="20"/>
          <w:szCs w:val="20"/>
        </w:rPr>
      </w:pPr>
      <w:r>
        <w:rPr>
          <w:rFonts w:eastAsia="Times New Roman"/>
          <w:sz w:val="21"/>
          <w:szCs w:val="21"/>
        </w:rPr>
        <w:t xml:space="preserve">Berdasarkan hasil pengujian regresi linier berganda, apabila Beban Kerja (X3) meningkat, maka </w:t>
      </w:r>
      <w:r>
        <w:rPr>
          <w:rFonts w:eastAsia="Times New Roman"/>
          <w:i/>
          <w:iCs/>
          <w:sz w:val="21"/>
          <w:szCs w:val="21"/>
        </w:rPr>
        <w:t>Turnover</w:t>
      </w:r>
      <w:r>
        <w:rPr>
          <w:rFonts w:eastAsia="Times New Roman"/>
          <w:sz w:val="21"/>
          <w:szCs w:val="21"/>
        </w:rPr>
        <w:t xml:space="preserve"> (Y) </w:t>
      </w:r>
      <w:proofErr w:type="gramStart"/>
      <w:r>
        <w:rPr>
          <w:rFonts w:eastAsia="Times New Roman"/>
          <w:sz w:val="21"/>
          <w:szCs w:val="21"/>
        </w:rPr>
        <w:t>akan</w:t>
      </w:r>
      <w:proofErr w:type="gramEnd"/>
      <w:r>
        <w:rPr>
          <w:rFonts w:eastAsia="Times New Roman"/>
          <w:sz w:val="21"/>
          <w:szCs w:val="21"/>
        </w:rPr>
        <w:t xml:space="preserve"> meningkat. </w:t>
      </w:r>
      <w:proofErr w:type="gramStart"/>
      <w:r>
        <w:rPr>
          <w:rFonts w:eastAsia="Times New Roman"/>
          <w:sz w:val="21"/>
          <w:szCs w:val="21"/>
        </w:rPr>
        <w:t xml:space="preserve">Jika dilihat dari hasil Uji T, </w:t>
      </w:r>
      <w:r>
        <w:rPr>
          <w:rFonts w:eastAsia="Times New Roman"/>
          <w:sz w:val="21"/>
          <w:szCs w:val="21"/>
        </w:rPr>
        <w:lastRenderedPageBreak/>
        <w:t xml:space="preserve">terdapat pengaruh yang signifikan antara variabel   Beban   Kerja   (X3)   terhadap variabel </w:t>
      </w:r>
      <w:r>
        <w:rPr>
          <w:rFonts w:eastAsia="Times New Roman"/>
          <w:i/>
          <w:iCs/>
          <w:sz w:val="21"/>
          <w:szCs w:val="21"/>
        </w:rPr>
        <w:t>Turnover</w:t>
      </w:r>
      <w:r>
        <w:rPr>
          <w:rFonts w:eastAsia="Times New Roman"/>
          <w:sz w:val="21"/>
          <w:szCs w:val="21"/>
        </w:rPr>
        <w:t xml:space="preserve"> (Y)</w:t>
      </w:r>
      <w:r>
        <w:rPr>
          <w:rFonts w:eastAsia="Times New Roman"/>
          <w:i/>
          <w:iCs/>
          <w:sz w:val="21"/>
          <w:szCs w:val="21"/>
        </w:rPr>
        <w:t>.</w:t>
      </w:r>
      <w:proofErr w:type="gramEnd"/>
      <w:r>
        <w:rPr>
          <w:rFonts w:eastAsia="Times New Roman"/>
          <w:sz w:val="21"/>
          <w:szCs w:val="21"/>
        </w:rPr>
        <w:t xml:space="preserve"> Apabila dilihat hasil analisis   korelasi   antar  variabel,   nilai </w:t>
      </w:r>
      <w:r>
        <w:rPr>
          <w:rFonts w:eastAsia="Times New Roman"/>
          <w:i/>
          <w:iCs/>
          <w:sz w:val="21"/>
          <w:szCs w:val="21"/>
        </w:rPr>
        <w:t xml:space="preserve">Pearson Correlation </w:t>
      </w:r>
      <w:r>
        <w:rPr>
          <w:rFonts w:eastAsia="Times New Roman"/>
          <w:sz w:val="21"/>
          <w:szCs w:val="21"/>
        </w:rPr>
        <w:t>variabel Beban Kerja</w:t>
      </w:r>
      <w:r>
        <w:rPr>
          <w:rFonts w:eastAsia="Times New Roman"/>
          <w:i/>
          <w:iCs/>
          <w:sz w:val="21"/>
          <w:szCs w:val="21"/>
        </w:rPr>
        <w:t xml:space="preserve"> </w:t>
      </w:r>
      <w:r>
        <w:rPr>
          <w:rFonts w:eastAsia="Times New Roman"/>
          <w:sz w:val="21"/>
          <w:szCs w:val="21"/>
        </w:rPr>
        <w:t>(X3) leb</w:t>
      </w:r>
      <w:r>
        <w:rPr>
          <w:rFonts w:eastAsia="Times New Roman"/>
          <w:sz w:val="21"/>
          <w:szCs w:val="21"/>
        </w:rPr>
        <w:t xml:space="preserve">ih dari r tabel, yang artinya terdapat korelasi antara variabel Beban Kerja (X3) terhadap variabel </w:t>
      </w:r>
      <w:r>
        <w:rPr>
          <w:rFonts w:eastAsia="Times New Roman"/>
          <w:i/>
          <w:iCs/>
          <w:sz w:val="21"/>
          <w:szCs w:val="21"/>
        </w:rPr>
        <w:t>Turnover</w:t>
      </w:r>
      <w:r>
        <w:rPr>
          <w:rFonts w:eastAsia="Times New Roman"/>
          <w:sz w:val="21"/>
          <w:szCs w:val="21"/>
        </w:rPr>
        <w:t xml:space="preserve"> (Y). Hasil penelitian ini sesuai dengan penelitian yang dilakukan Amelia Sakul (2018), Arbianingsih et al (2015) dan Yang Xiaoming et al (2014) menu</w:t>
      </w:r>
      <w:r>
        <w:rPr>
          <w:rFonts w:eastAsia="Times New Roman"/>
          <w:sz w:val="21"/>
          <w:szCs w:val="21"/>
        </w:rPr>
        <w:t>njukan bahwa beban kerja (X3) berpengaruh signifikan terhadap turnover (Y) pada karyawan, pada</w:t>
      </w:r>
    </w:p>
    <w:p w14:paraId="6BC7E52A" w14:textId="77777777" w:rsidR="00134B30" w:rsidRDefault="002170F3">
      <w:pPr>
        <w:spacing w:line="20" w:lineRule="exact"/>
        <w:rPr>
          <w:sz w:val="20"/>
          <w:szCs w:val="20"/>
        </w:rPr>
      </w:pPr>
      <w:r>
        <w:rPr>
          <w:sz w:val="20"/>
          <w:szCs w:val="20"/>
        </w:rPr>
        <w:br w:type="column"/>
      </w:r>
    </w:p>
    <w:p w14:paraId="6EAF7950" w14:textId="77777777" w:rsidR="00134B30" w:rsidRDefault="002170F3">
      <w:pPr>
        <w:spacing w:line="200" w:lineRule="exact"/>
        <w:rPr>
          <w:sz w:val="20"/>
          <w:szCs w:val="20"/>
        </w:rPr>
      </w:pPr>
    </w:p>
    <w:p w14:paraId="5CCDD20B" w14:textId="77777777" w:rsidR="00134B30" w:rsidRDefault="002170F3">
      <w:pPr>
        <w:spacing w:line="200" w:lineRule="exact"/>
        <w:rPr>
          <w:sz w:val="20"/>
          <w:szCs w:val="20"/>
        </w:rPr>
      </w:pPr>
    </w:p>
    <w:p w14:paraId="5EFFE40F" w14:textId="77777777" w:rsidR="00134B30" w:rsidRDefault="002170F3">
      <w:pPr>
        <w:spacing w:line="200" w:lineRule="exact"/>
        <w:rPr>
          <w:sz w:val="20"/>
          <w:szCs w:val="20"/>
        </w:rPr>
      </w:pPr>
    </w:p>
    <w:p w14:paraId="19DCFB27" w14:textId="77777777" w:rsidR="00134B30" w:rsidRDefault="002170F3">
      <w:pPr>
        <w:spacing w:line="297" w:lineRule="exact"/>
        <w:rPr>
          <w:sz w:val="20"/>
          <w:szCs w:val="20"/>
        </w:rPr>
      </w:pPr>
    </w:p>
    <w:p w14:paraId="4D9BC9A1" w14:textId="77777777" w:rsidR="00134B30" w:rsidRDefault="002170F3">
      <w:pPr>
        <w:spacing w:line="243" w:lineRule="auto"/>
        <w:ind w:left="540"/>
        <w:jc w:val="both"/>
        <w:rPr>
          <w:sz w:val="20"/>
          <w:szCs w:val="20"/>
        </w:rPr>
      </w:pPr>
      <w:proofErr w:type="gramStart"/>
      <w:r>
        <w:rPr>
          <w:rFonts w:eastAsia="Times New Roman"/>
          <w:sz w:val="21"/>
          <w:szCs w:val="21"/>
        </w:rPr>
        <w:t>penelitian</w:t>
      </w:r>
      <w:proofErr w:type="gramEnd"/>
      <w:r>
        <w:rPr>
          <w:rFonts w:eastAsia="Times New Roman"/>
          <w:sz w:val="21"/>
          <w:szCs w:val="21"/>
        </w:rPr>
        <w:t xml:space="preserve"> tersebut ditemukan bahwa karyawan yang memiliki beban kerja (X3) yang tinggi memiliki kecenderungan turnover (Y) dibandingkan karyawan yang memiliki beban kerja standar. </w:t>
      </w:r>
      <w:proofErr w:type="gramStart"/>
      <w:r>
        <w:rPr>
          <w:rFonts w:eastAsia="Times New Roman"/>
          <w:sz w:val="21"/>
          <w:szCs w:val="21"/>
        </w:rPr>
        <w:t xml:space="preserve">Dimensi Eksternal (X3.1) terhadap dimensi Menunjukan Indikasi Keluar (Y.3) </w:t>
      </w:r>
      <w:r>
        <w:rPr>
          <w:rFonts w:eastAsia="Times New Roman"/>
          <w:sz w:val="21"/>
          <w:szCs w:val="21"/>
        </w:rPr>
        <w:t>adalah dimensi yang memperoleh nilai tertinggi.</w:t>
      </w:r>
      <w:proofErr w:type="gramEnd"/>
      <w:r>
        <w:rPr>
          <w:rFonts w:eastAsia="Times New Roman"/>
          <w:sz w:val="21"/>
          <w:szCs w:val="21"/>
        </w:rPr>
        <w:t xml:space="preserve"> </w:t>
      </w:r>
      <w:proofErr w:type="gramStart"/>
      <w:r>
        <w:rPr>
          <w:rFonts w:eastAsia="Times New Roman"/>
          <w:sz w:val="21"/>
          <w:szCs w:val="21"/>
        </w:rPr>
        <w:t xml:space="preserve">Secara individual Kepemimpinan (X1) berpengaruh secara signifikan terhadap </w:t>
      </w:r>
      <w:r>
        <w:rPr>
          <w:rFonts w:eastAsia="Times New Roman"/>
          <w:i/>
          <w:iCs/>
          <w:sz w:val="21"/>
          <w:szCs w:val="21"/>
        </w:rPr>
        <w:t xml:space="preserve">Turnover </w:t>
      </w:r>
      <w:r>
        <w:rPr>
          <w:rFonts w:eastAsia="Times New Roman"/>
          <w:sz w:val="21"/>
          <w:szCs w:val="21"/>
        </w:rPr>
        <w:t>(Y) pada PT. XYZ Jakarta.</w:t>
      </w:r>
      <w:proofErr w:type="gramEnd"/>
      <w:r>
        <w:rPr>
          <w:rFonts w:eastAsia="Times New Roman"/>
          <w:i/>
          <w:iCs/>
          <w:sz w:val="21"/>
          <w:szCs w:val="21"/>
        </w:rPr>
        <w:t xml:space="preserve"> </w:t>
      </w:r>
      <w:proofErr w:type="gramStart"/>
      <w:r>
        <w:rPr>
          <w:rFonts w:eastAsia="Times New Roman"/>
          <w:sz w:val="21"/>
          <w:szCs w:val="21"/>
        </w:rPr>
        <w:t>Dimensi Situasional (X1.3) terhadap dimensi Pemikiran Untuk Keluar (Y.1) merupakan dimensi yang me</w:t>
      </w:r>
      <w:r>
        <w:rPr>
          <w:rFonts w:eastAsia="Times New Roman"/>
          <w:sz w:val="21"/>
          <w:szCs w:val="21"/>
        </w:rPr>
        <w:t>miliki pengaruh paling dominan di variabel Kepemimpinan (X.1).</w:t>
      </w:r>
      <w:proofErr w:type="gramEnd"/>
      <w:r>
        <w:rPr>
          <w:rFonts w:eastAsia="Times New Roman"/>
          <w:sz w:val="21"/>
          <w:szCs w:val="21"/>
        </w:rPr>
        <w:t xml:space="preserve"> Dengan demikian, semakin baik kepedulian pimpinan pada karyawannya, </w:t>
      </w:r>
      <w:proofErr w:type="gramStart"/>
      <w:r>
        <w:rPr>
          <w:rFonts w:eastAsia="Times New Roman"/>
          <w:sz w:val="21"/>
          <w:szCs w:val="21"/>
        </w:rPr>
        <w:t>akan</w:t>
      </w:r>
      <w:proofErr w:type="gramEnd"/>
      <w:r>
        <w:rPr>
          <w:rFonts w:eastAsia="Times New Roman"/>
          <w:sz w:val="21"/>
          <w:szCs w:val="21"/>
        </w:rPr>
        <w:t xml:space="preserve"> menurunkan angka </w:t>
      </w:r>
      <w:r>
        <w:rPr>
          <w:rFonts w:eastAsia="Times New Roman"/>
          <w:i/>
          <w:iCs/>
          <w:sz w:val="21"/>
          <w:szCs w:val="21"/>
        </w:rPr>
        <w:t xml:space="preserve">Turnover </w:t>
      </w:r>
      <w:r>
        <w:rPr>
          <w:rFonts w:eastAsia="Times New Roman"/>
          <w:sz w:val="21"/>
          <w:szCs w:val="21"/>
        </w:rPr>
        <w:t>(Y) karyawan.</w:t>
      </w:r>
    </w:p>
    <w:p w14:paraId="6C9303BF" w14:textId="77777777" w:rsidR="00134B30" w:rsidRDefault="002170F3">
      <w:pPr>
        <w:spacing w:line="246" w:lineRule="exact"/>
        <w:rPr>
          <w:sz w:val="20"/>
          <w:szCs w:val="20"/>
        </w:rPr>
      </w:pPr>
    </w:p>
    <w:p w14:paraId="5F03A38E" w14:textId="77777777" w:rsidR="00134B30" w:rsidRDefault="002170F3">
      <w:pPr>
        <w:tabs>
          <w:tab w:val="left" w:pos="520"/>
          <w:tab w:val="left" w:pos="1900"/>
          <w:tab w:val="left" w:pos="3780"/>
        </w:tabs>
        <w:rPr>
          <w:sz w:val="20"/>
          <w:szCs w:val="20"/>
        </w:rPr>
      </w:pPr>
      <w:r>
        <w:rPr>
          <w:rFonts w:eastAsia="Times New Roman"/>
          <w:b/>
          <w:bCs/>
          <w:sz w:val="21"/>
          <w:szCs w:val="21"/>
        </w:rPr>
        <w:t>4.4</w:t>
      </w:r>
      <w:r>
        <w:rPr>
          <w:sz w:val="20"/>
          <w:szCs w:val="20"/>
        </w:rPr>
        <w:tab/>
      </w:r>
      <w:r>
        <w:rPr>
          <w:rFonts w:eastAsia="Times New Roman"/>
          <w:b/>
          <w:bCs/>
          <w:sz w:val="21"/>
          <w:szCs w:val="21"/>
        </w:rPr>
        <w:t>Pengaruh</w:t>
      </w:r>
      <w:r>
        <w:rPr>
          <w:sz w:val="20"/>
          <w:szCs w:val="20"/>
        </w:rPr>
        <w:tab/>
      </w:r>
      <w:r>
        <w:rPr>
          <w:rFonts w:eastAsia="Times New Roman"/>
          <w:b/>
          <w:bCs/>
          <w:sz w:val="21"/>
          <w:szCs w:val="21"/>
        </w:rPr>
        <w:t>Kepemimpinan</w:t>
      </w:r>
      <w:r>
        <w:rPr>
          <w:sz w:val="20"/>
          <w:szCs w:val="20"/>
        </w:rPr>
        <w:tab/>
      </w:r>
      <w:r>
        <w:rPr>
          <w:rFonts w:eastAsia="Times New Roman"/>
          <w:b/>
          <w:bCs/>
          <w:sz w:val="20"/>
          <w:szCs w:val="20"/>
        </w:rPr>
        <w:t>(X1),</w:t>
      </w:r>
    </w:p>
    <w:p w14:paraId="29A67174" w14:textId="77777777" w:rsidR="00134B30" w:rsidRDefault="002170F3">
      <w:pPr>
        <w:spacing w:line="6" w:lineRule="exact"/>
        <w:rPr>
          <w:sz w:val="20"/>
          <w:szCs w:val="20"/>
        </w:rPr>
      </w:pPr>
    </w:p>
    <w:p w14:paraId="715B3412" w14:textId="77777777" w:rsidR="00134B30" w:rsidRDefault="002170F3">
      <w:pPr>
        <w:ind w:left="540"/>
        <w:rPr>
          <w:sz w:val="20"/>
          <w:szCs w:val="20"/>
        </w:rPr>
      </w:pPr>
      <w:r>
        <w:rPr>
          <w:rFonts w:eastAsia="Times New Roman"/>
          <w:b/>
          <w:bCs/>
          <w:sz w:val="21"/>
          <w:szCs w:val="21"/>
        </w:rPr>
        <w:t>Kompensasi (X2), dan Beban Kerja (X3)</w:t>
      </w:r>
    </w:p>
    <w:p w14:paraId="52E99AF0" w14:textId="77777777" w:rsidR="00134B30" w:rsidRDefault="002170F3">
      <w:pPr>
        <w:spacing w:line="3" w:lineRule="exact"/>
        <w:rPr>
          <w:sz w:val="20"/>
          <w:szCs w:val="20"/>
        </w:rPr>
      </w:pPr>
    </w:p>
    <w:p w14:paraId="66E9C187" w14:textId="77777777" w:rsidR="00134B30" w:rsidRDefault="002170F3">
      <w:pPr>
        <w:tabs>
          <w:tab w:val="left" w:pos="1620"/>
          <w:tab w:val="left" w:pos="3420"/>
        </w:tabs>
        <w:ind w:left="540"/>
        <w:rPr>
          <w:sz w:val="20"/>
          <w:szCs w:val="20"/>
        </w:rPr>
      </w:pPr>
      <w:proofErr w:type="gramStart"/>
      <w:r>
        <w:rPr>
          <w:rFonts w:eastAsia="Times New Roman"/>
          <w:b/>
          <w:bCs/>
          <w:sz w:val="21"/>
          <w:szCs w:val="21"/>
        </w:rPr>
        <w:t>secara</w:t>
      </w:r>
      <w:proofErr w:type="gramEnd"/>
      <w:r>
        <w:rPr>
          <w:sz w:val="20"/>
          <w:szCs w:val="20"/>
        </w:rPr>
        <w:tab/>
      </w:r>
      <w:r>
        <w:rPr>
          <w:rFonts w:eastAsia="Times New Roman"/>
          <w:b/>
          <w:bCs/>
          <w:sz w:val="21"/>
          <w:szCs w:val="21"/>
        </w:rPr>
        <w:t>bersama-sama</w:t>
      </w:r>
      <w:r>
        <w:rPr>
          <w:sz w:val="20"/>
          <w:szCs w:val="20"/>
        </w:rPr>
        <w:tab/>
      </w:r>
      <w:r>
        <w:rPr>
          <w:rFonts w:eastAsia="Times New Roman"/>
          <w:b/>
          <w:bCs/>
          <w:sz w:val="20"/>
          <w:szCs w:val="20"/>
        </w:rPr>
        <w:t>terhadap</w:t>
      </w:r>
    </w:p>
    <w:p w14:paraId="30B237CD" w14:textId="77777777" w:rsidR="00134B30" w:rsidRDefault="002170F3">
      <w:pPr>
        <w:spacing w:line="3" w:lineRule="exact"/>
        <w:rPr>
          <w:sz w:val="20"/>
          <w:szCs w:val="20"/>
        </w:rPr>
      </w:pPr>
    </w:p>
    <w:p w14:paraId="4013928F" w14:textId="77777777" w:rsidR="00134B30" w:rsidRDefault="002170F3">
      <w:pPr>
        <w:ind w:left="540"/>
        <w:rPr>
          <w:sz w:val="20"/>
          <w:szCs w:val="20"/>
        </w:rPr>
      </w:pPr>
      <w:proofErr w:type="gramStart"/>
      <w:r>
        <w:rPr>
          <w:rFonts w:eastAsia="Times New Roman"/>
          <w:b/>
          <w:bCs/>
          <w:sz w:val="21"/>
          <w:szCs w:val="21"/>
        </w:rPr>
        <w:t>Turnover (Y).</w:t>
      </w:r>
      <w:proofErr w:type="gramEnd"/>
    </w:p>
    <w:p w14:paraId="49EA3EAE" w14:textId="77777777" w:rsidR="00134B30" w:rsidRDefault="002170F3">
      <w:pPr>
        <w:spacing w:line="9" w:lineRule="exact"/>
        <w:rPr>
          <w:sz w:val="20"/>
          <w:szCs w:val="20"/>
        </w:rPr>
      </w:pPr>
    </w:p>
    <w:p w14:paraId="3A738509" w14:textId="77777777" w:rsidR="00134B30" w:rsidRDefault="002170F3">
      <w:pPr>
        <w:spacing w:line="242" w:lineRule="auto"/>
        <w:ind w:left="540" w:firstLine="552"/>
        <w:jc w:val="both"/>
        <w:rPr>
          <w:sz w:val="20"/>
          <w:szCs w:val="20"/>
        </w:rPr>
      </w:pPr>
      <w:r>
        <w:rPr>
          <w:rFonts w:eastAsia="Times New Roman"/>
          <w:sz w:val="21"/>
          <w:szCs w:val="21"/>
        </w:rPr>
        <w:t xml:space="preserve">Berdasarkan hasil pengujian regresi linier berganda, Beban Kerja (X3) mempunyai pengaruh yang paling besar terhadap </w:t>
      </w:r>
      <w:r>
        <w:rPr>
          <w:rFonts w:eastAsia="Times New Roman"/>
          <w:i/>
          <w:iCs/>
          <w:sz w:val="21"/>
          <w:szCs w:val="21"/>
        </w:rPr>
        <w:t>Turnover</w:t>
      </w:r>
      <w:r>
        <w:rPr>
          <w:rFonts w:eastAsia="Times New Roman"/>
          <w:sz w:val="21"/>
          <w:szCs w:val="21"/>
        </w:rPr>
        <w:t xml:space="preserve"> (Y) diantara variabel lainnya, dilanjutkan dengan variabel</w:t>
      </w:r>
    </w:p>
    <w:p w14:paraId="7CC36C5A" w14:textId="77777777" w:rsidR="00134B30" w:rsidRDefault="002170F3">
      <w:pPr>
        <w:spacing w:line="12" w:lineRule="exact"/>
        <w:rPr>
          <w:sz w:val="20"/>
          <w:szCs w:val="20"/>
        </w:rPr>
      </w:pPr>
    </w:p>
    <w:p w14:paraId="7020C0D6" w14:textId="77777777" w:rsidR="00134B30" w:rsidRDefault="002170F3">
      <w:pPr>
        <w:spacing w:line="243" w:lineRule="auto"/>
        <w:ind w:left="540"/>
        <w:jc w:val="both"/>
        <w:rPr>
          <w:sz w:val="20"/>
          <w:szCs w:val="20"/>
        </w:rPr>
      </w:pPr>
      <w:proofErr w:type="gramStart"/>
      <w:r>
        <w:rPr>
          <w:rFonts w:eastAsia="Times New Roman"/>
          <w:sz w:val="21"/>
          <w:szCs w:val="21"/>
        </w:rPr>
        <w:t>Kompensasi (X2) lalu variabel Kep</w:t>
      </w:r>
      <w:r>
        <w:rPr>
          <w:rFonts w:eastAsia="Times New Roman"/>
          <w:sz w:val="21"/>
          <w:szCs w:val="21"/>
        </w:rPr>
        <w:t>emimpinan (X1).</w:t>
      </w:r>
      <w:proofErr w:type="gramEnd"/>
      <w:r>
        <w:rPr>
          <w:rFonts w:eastAsia="Times New Roman"/>
          <w:sz w:val="21"/>
          <w:szCs w:val="21"/>
        </w:rPr>
        <w:t xml:space="preserve"> </w:t>
      </w:r>
      <w:proofErr w:type="gramStart"/>
      <w:r>
        <w:rPr>
          <w:rFonts w:eastAsia="Times New Roman"/>
          <w:sz w:val="21"/>
          <w:szCs w:val="21"/>
        </w:rPr>
        <w:t xml:space="preserve">Jika dilihat dari hasil Uji T, variabel Kepemimpinan (X1), Kompensasi (X2) dan Beban Kerja (Y) memiliki pengaruh yang signifikan terhadap variabel </w:t>
      </w:r>
      <w:r>
        <w:rPr>
          <w:rFonts w:eastAsia="Times New Roman"/>
          <w:i/>
          <w:iCs/>
          <w:sz w:val="21"/>
          <w:szCs w:val="21"/>
        </w:rPr>
        <w:t>Turnover</w:t>
      </w:r>
      <w:r>
        <w:rPr>
          <w:rFonts w:eastAsia="Times New Roman"/>
          <w:sz w:val="21"/>
          <w:szCs w:val="21"/>
        </w:rPr>
        <w:t xml:space="preserve"> (Y)</w:t>
      </w:r>
      <w:r>
        <w:rPr>
          <w:rFonts w:eastAsia="Times New Roman"/>
          <w:i/>
          <w:iCs/>
          <w:sz w:val="21"/>
          <w:szCs w:val="21"/>
        </w:rPr>
        <w:t>.</w:t>
      </w:r>
      <w:proofErr w:type="gramEnd"/>
      <w:r>
        <w:rPr>
          <w:rFonts w:eastAsia="Times New Roman"/>
          <w:sz w:val="21"/>
          <w:szCs w:val="21"/>
        </w:rPr>
        <w:t xml:space="preserve"> </w:t>
      </w:r>
      <w:proofErr w:type="gramStart"/>
      <w:r>
        <w:rPr>
          <w:rFonts w:eastAsia="Times New Roman"/>
          <w:sz w:val="21"/>
          <w:szCs w:val="21"/>
        </w:rPr>
        <w:t xml:space="preserve">Apabila dilihat dari hasil analisis korelasi antar variabel, nilai </w:t>
      </w:r>
      <w:r>
        <w:rPr>
          <w:rFonts w:eastAsia="Times New Roman"/>
          <w:i/>
          <w:iCs/>
          <w:sz w:val="21"/>
          <w:szCs w:val="21"/>
        </w:rPr>
        <w:t>Pearson Corr</w:t>
      </w:r>
      <w:r>
        <w:rPr>
          <w:rFonts w:eastAsia="Times New Roman"/>
          <w:i/>
          <w:iCs/>
          <w:sz w:val="21"/>
          <w:szCs w:val="21"/>
        </w:rPr>
        <w:t>elation</w:t>
      </w:r>
      <w:r>
        <w:rPr>
          <w:rFonts w:eastAsia="Times New Roman"/>
          <w:sz w:val="21"/>
          <w:szCs w:val="21"/>
        </w:rPr>
        <w:t xml:space="preserve"> dari ketiga variabel bebas tersebut lebih besar dari r tabel.</w:t>
      </w:r>
      <w:proofErr w:type="gramEnd"/>
      <w:r>
        <w:rPr>
          <w:rFonts w:eastAsia="Times New Roman"/>
          <w:sz w:val="21"/>
          <w:szCs w:val="21"/>
        </w:rPr>
        <w:t xml:space="preserve"> Variabel Beban Kerja (X3) </w:t>
      </w:r>
      <w:r>
        <w:rPr>
          <w:rFonts w:eastAsia="Times New Roman"/>
          <w:sz w:val="21"/>
          <w:szCs w:val="21"/>
        </w:rPr>
        <w:lastRenderedPageBreak/>
        <w:t xml:space="preserve">memiliki </w:t>
      </w:r>
      <w:r>
        <w:rPr>
          <w:rFonts w:eastAsia="Times New Roman"/>
          <w:i/>
          <w:iCs/>
          <w:sz w:val="21"/>
          <w:szCs w:val="21"/>
        </w:rPr>
        <w:t>Pearson Correlation</w:t>
      </w:r>
      <w:r>
        <w:rPr>
          <w:rFonts w:eastAsia="Times New Roman"/>
          <w:sz w:val="21"/>
          <w:szCs w:val="21"/>
        </w:rPr>
        <w:t xml:space="preserve"> tertinggi, lalu disusul oleh variabel Kompensasi (X2) dan kemudian variabel Kepemimpinan (X1) dengan nilai </w:t>
      </w:r>
      <w:r>
        <w:rPr>
          <w:rFonts w:eastAsia="Times New Roman"/>
          <w:i/>
          <w:iCs/>
          <w:sz w:val="21"/>
          <w:szCs w:val="21"/>
        </w:rPr>
        <w:t>Pearson Correlation</w:t>
      </w:r>
      <w:r>
        <w:rPr>
          <w:rFonts w:eastAsia="Times New Roman"/>
          <w:sz w:val="21"/>
          <w:szCs w:val="21"/>
        </w:rPr>
        <w:t xml:space="preserve"> tere</w:t>
      </w:r>
      <w:r>
        <w:rPr>
          <w:rFonts w:eastAsia="Times New Roman"/>
          <w:sz w:val="21"/>
          <w:szCs w:val="21"/>
        </w:rPr>
        <w:t xml:space="preserve">ndah, yang artinya terdapat korelasi antara variabel Kepemimpinan (X1), Kompensasi (X2) dan Beban Kerja (X3) terhadap variabel </w:t>
      </w:r>
      <w:r>
        <w:rPr>
          <w:rFonts w:eastAsia="Times New Roman"/>
          <w:i/>
          <w:iCs/>
          <w:sz w:val="21"/>
          <w:szCs w:val="21"/>
        </w:rPr>
        <w:t>Turnover</w:t>
      </w:r>
      <w:r>
        <w:rPr>
          <w:rFonts w:eastAsia="Times New Roman"/>
          <w:sz w:val="21"/>
          <w:szCs w:val="21"/>
        </w:rPr>
        <w:t xml:space="preserve"> (Y).</w:t>
      </w:r>
    </w:p>
    <w:p w14:paraId="3392D398" w14:textId="77777777" w:rsidR="00134B30" w:rsidRDefault="002170F3">
      <w:pPr>
        <w:spacing w:line="20" w:lineRule="exact"/>
        <w:rPr>
          <w:sz w:val="20"/>
          <w:szCs w:val="20"/>
        </w:rPr>
      </w:pPr>
    </w:p>
    <w:p w14:paraId="22CC3FD1" w14:textId="77777777" w:rsidR="00134B30" w:rsidRDefault="002170F3">
      <w:pPr>
        <w:spacing w:line="239" w:lineRule="auto"/>
        <w:ind w:left="540" w:firstLine="552"/>
        <w:jc w:val="both"/>
        <w:rPr>
          <w:sz w:val="20"/>
          <w:szCs w:val="20"/>
        </w:rPr>
      </w:pPr>
      <w:r>
        <w:rPr>
          <w:rFonts w:eastAsia="Times New Roman"/>
          <w:sz w:val="21"/>
          <w:szCs w:val="21"/>
        </w:rPr>
        <w:t xml:space="preserve">Hasil penelitian ini sesuai dengan penelitian yang dilakukan Aisha Naseer </w:t>
      </w:r>
      <w:proofErr w:type="gramStart"/>
      <w:r>
        <w:rPr>
          <w:rFonts w:eastAsia="Times New Roman"/>
          <w:sz w:val="21"/>
          <w:szCs w:val="21"/>
        </w:rPr>
        <w:t>et</w:t>
      </w:r>
      <w:proofErr w:type="gramEnd"/>
      <w:r>
        <w:rPr>
          <w:rFonts w:eastAsia="Times New Roman"/>
          <w:sz w:val="21"/>
          <w:szCs w:val="21"/>
        </w:rPr>
        <w:t xml:space="preserve"> el (2017), Arin Dewi Putrianti (2014)</w:t>
      </w:r>
      <w:r>
        <w:rPr>
          <w:rFonts w:eastAsia="Times New Roman"/>
          <w:sz w:val="21"/>
          <w:szCs w:val="21"/>
        </w:rPr>
        <w:t>, dan Amelia Sakul (2018) menunjukan bahwa</w:t>
      </w:r>
    </w:p>
    <w:p w14:paraId="10B9075A"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255BB3AE" w14:textId="77777777" w:rsidR="00134B30" w:rsidRDefault="002170F3">
      <w:pPr>
        <w:spacing w:line="200" w:lineRule="exact"/>
        <w:rPr>
          <w:sz w:val="20"/>
          <w:szCs w:val="20"/>
        </w:rPr>
      </w:pPr>
    </w:p>
    <w:p w14:paraId="4A08E597" w14:textId="77777777" w:rsidR="00134B30" w:rsidRDefault="002170F3">
      <w:pPr>
        <w:spacing w:line="200" w:lineRule="exact"/>
        <w:rPr>
          <w:sz w:val="20"/>
          <w:szCs w:val="20"/>
        </w:rPr>
      </w:pPr>
    </w:p>
    <w:p w14:paraId="525CA15B" w14:textId="77777777" w:rsidR="00134B30" w:rsidRDefault="002170F3">
      <w:pPr>
        <w:spacing w:line="200" w:lineRule="exact"/>
        <w:rPr>
          <w:sz w:val="20"/>
          <w:szCs w:val="20"/>
        </w:rPr>
      </w:pPr>
    </w:p>
    <w:p w14:paraId="46A6EF2F" w14:textId="77777777" w:rsidR="00134B30" w:rsidRDefault="002170F3">
      <w:pPr>
        <w:spacing w:line="317" w:lineRule="exact"/>
        <w:rPr>
          <w:sz w:val="20"/>
          <w:szCs w:val="20"/>
        </w:rPr>
      </w:pPr>
    </w:p>
    <w:p w14:paraId="0D32B0B9" w14:textId="77777777" w:rsidR="00134B30" w:rsidRDefault="002170F3">
      <w:pPr>
        <w:spacing w:line="242" w:lineRule="auto"/>
        <w:ind w:left="760"/>
        <w:jc w:val="both"/>
        <w:rPr>
          <w:sz w:val="20"/>
          <w:szCs w:val="20"/>
        </w:rPr>
      </w:pPr>
      <w:proofErr w:type="gramStart"/>
      <w:r>
        <w:rPr>
          <w:rFonts w:eastAsia="Times New Roman"/>
          <w:sz w:val="21"/>
          <w:szCs w:val="21"/>
        </w:rPr>
        <w:t>kepemimpinan</w:t>
      </w:r>
      <w:proofErr w:type="gramEnd"/>
      <w:r>
        <w:rPr>
          <w:rFonts w:eastAsia="Times New Roman"/>
          <w:sz w:val="21"/>
          <w:szCs w:val="21"/>
        </w:rPr>
        <w:t xml:space="preserve"> (X1), kompensasi (X2) dan beban kerja (X3) berpengaruh signifikan secara bersama-sama terhadap turnover (Y) pada karyawan. Kepemimpinan yang baik, Kompensasi</w:t>
      </w:r>
      <w:r>
        <w:rPr>
          <w:rFonts w:eastAsia="Times New Roman"/>
          <w:sz w:val="21"/>
          <w:szCs w:val="21"/>
        </w:rPr>
        <w:t xml:space="preserve"> yang baik dan Beban Kerja yang sesuai dengan standar ABK (Analisa Beban Kerja) </w:t>
      </w:r>
      <w:proofErr w:type="gramStart"/>
      <w:r>
        <w:rPr>
          <w:rFonts w:eastAsia="Times New Roman"/>
          <w:sz w:val="21"/>
          <w:szCs w:val="21"/>
        </w:rPr>
        <w:t>akan</w:t>
      </w:r>
      <w:proofErr w:type="gramEnd"/>
      <w:r>
        <w:rPr>
          <w:rFonts w:eastAsia="Times New Roman"/>
          <w:sz w:val="21"/>
          <w:szCs w:val="21"/>
        </w:rPr>
        <w:t xml:space="preserve"> menurunkan tingkat Turnover karyawan.</w:t>
      </w:r>
    </w:p>
    <w:p w14:paraId="6CB26A18" w14:textId="77777777" w:rsidR="00134B30" w:rsidRDefault="002170F3">
      <w:pPr>
        <w:spacing w:line="257" w:lineRule="exact"/>
        <w:rPr>
          <w:sz w:val="20"/>
          <w:szCs w:val="20"/>
        </w:rPr>
      </w:pPr>
    </w:p>
    <w:p w14:paraId="139D001A" w14:textId="77777777" w:rsidR="00134B30" w:rsidRDefault="002170F3">
      <w:pPr>
        <w:numPr>
          <w:ilvl w:val="0"/>
          <w:numId w:val="17"/>
        </w:numPr>
        <w:tabs>
          <w:tab w:val="left" w:pos="760"/>
        </w:tabs>
        <w:ind w:left="760" w:hanging="544"/>
        <w:rPr>
          <w:rFonts w:eastAsia="Times New Roman"/>
          <w:b/>
          <w:bCs/>
          <w:sz w:val="21"/>
          <w:szCs w:val="21"/>
        </w:rPr>
      </w:pPr>
      <w:r>
        <w:rPr>
          <w:rFonts w:eastAsia="Times New Roman"/>
          <w:b/>
          <w:bCs/>
          <w:sz w:val="21"/>
          <w:szCs w:val="21"/>
        </w:rPr>
        <w:t>KESIMPULAN DAN SARAN</w:t>
      </w:r>
    </w:p>
    <w:p w14:paraId="09198FC9" w14:textId="77777777" w:rsidR="00134B30" w:rsidRDefault="002170F3">
      <w:pPr>
        <w:spacing w:line="254" w:lineRule="exact"/>
        <w:rPr>
          <w:sz w:val="20"/>
          <w:szCs w:val="20"/>
        </w:rPr>
      </w:pPr>
    </w:p>
    <w:p w14:paraId="34ADB72F" w14:textId="77777777" w:rsidR="00134B30" w:rsidRDefault="002170F3">
      <w:pPr>
        <w:tabs>
          <w:tab w:val="left" w:pos="740"/>
        </w:tabs>
        <w:ind w:left="220"/>
        <w:rPr>
          <w:sz w:val="20"/>
          <w:szCs w:val="20"/>
        </w:rPr>
      </w:pPr>
      <w:r>
        <w:rPr>
          <w:rFonts w:eastAsia="Times New Roman"/>
          <w:b/>
          <w:bCs/>
          <w:sz w:val="21"/>
          <w:szCs w:val="21"/>
        </w:rPr>
        <w:t>5.1</w:t>
      </w:r>
      <w:r>
        <w:rPr>
          <w:sz w:val="20"/>
          <w:szCs w:val="20"/>
        </w:rPr>
        <w:tab/>
      </w:r>
      <w:r>
        <w:rPr>
          <w:rFonts w:eastAsia="Times New Roman"/>
          <w:b/>
          <w:bCs/>
          <w:sz w:val="21"/>
          <w:szCs w:val="21"/>
        </w:rPr>
        <w:t>Kesimpulan</w:t>
      </w:r>
    </w:p>
    <w:p w14:paraId="07596383" w14:textId="77777777" w:rsidR="00134B30" w:rsidRDefault="002170F3">
      <w:pPr>
        <w:spacing w:line="160" w:lineRule="exact"/>
        <w:rPr>
          <w:sz w:val="20"/>
          <w:szCs w:val="20"/>
        </w:rPr>
      </w:pPr>
    </w:p>
    <w:p w14:paraId="0B4B5F7A" w14:textId="77777777" w:rsidR="00134B30" w:rsidRDefault="002170F3">
      <w:pPr>
        <w:spacing w:line="242" w:lineRule="auto"/>
        <w:ind w:left="760" w:firstLine="554"/>
        <w:jc w:val="both"/>
        <w:rPr>
          <w:sz w:val="20"/>
          <w:szCs w:val="20"/>
        </w:rPr>
      </w:pPr>
      <w:proofErr w:type="gramStart"/>
      <w:r>
        <w:rPr>
          <w:rFonts w:eastAsia="Times New Roman"/>
          <w:sz w:val="21"/>
          <w:szCs w:val="21"/>
        </w:rPr>
        <w:t>Penelitian ini bertujuan untuk mengetahui pengaruh Kepemimpinan, Kompensasi, dan Beban Kerja t</w:t>
      </w:r>
      <w:r>
        <w:rPr>
          <w:rFonts w:eastAsia="Times New Roman"/>
          <w:sz w:val="21"/>
          <w:szCs w:val="21"/>
        </w:rPr>
        <w:t>erhadap Turnover PT. XYZ Jakarta.</w:t>
      </w:r>
      <w:proofErr w:type="gramEnd"/>
      <w:r>
        <w:rPr>
          <w:rFonts w:eastAsia="Times New Roman"/>
          <w:sz w:val="21"/>
          <w:szCs w:val="21"/>
        </w:rPr>
        <w:t xml:space="preserve"> Berdasarkan hasil analisis dan pembahasan yang telah dipaparkan pada </w:t>
      </w:r>
      <w:proofErr w:type="gramStart"/>
      <w:r>
        <w:rPr>
          <w:rFonts w:eastAsia="Times New Roman"/>
          <w:sz w:val="21"/>
          <w:szCs w:val="21"/>
        </w:rPr>
        <w:t>bab</w:t>
      </w:r>
      <w:proofErr w:type="gramEnd"/>
      <w:r>
        <w:rPr>
          <w:rFonts w:eastAsia="Times New Roman"/>
          <w:sz w:val="21"/>
          <w:szCs w:val="21"/>
        </w:rPr>
        <w:t xml:space="preserve"> sebelumnya, maka dapat diambil kesimpulan sebagai berikut:</w:t>
      </w:r>
    </w:p>
    <w:p w14:paraId="659A785A" w14:textId="77777777" w:rsidR="00134B30" w:rsidRDefault="002170F3">
      <w:pPr>
        <w:spacing w:line="9" w:lineRule="exact"/>
        <w:rPr>
          <w:sz w:val="20"/>
          <w:szCs w:val="20"/>
        </w:rPr>
      </w:pPr>
    </w:p>
    <w:p w14:paraId="7207F4E7" w14:textId="77777777" w:rsidR="00134B30" w:rsidRDefault="002170F3">
      <w:pPr>
        <w:numPr>
          <w:ilvl w:val="0"/>
          <w:numId w:val="18"/>
        </w:numPr>
        <w:tabs>
          <w:tab w:val="left" w:pos="1320"/>
        </w:tabs>
        <w:ind w:left="1320" w:hanging="552"/>
        <w:rPr>
          <w:rFonts w:eastAsia="Times New Roman"/>
          <w:sz w:val="21"/>
          <w:szCs w:val="21"/>
        </w:rPr>
      </w:pPr>
      <w:r>
        <w:rPr>
          <w:rFonts w:eastAsia="Times New Roman"/>
          <w:sz w:val="21"/>
          <w:szCs w:val="21"/>
        </w:rPr>
        <w:t>Secara   individual   Kepemimpinan</w:t>
      </w:r>
    </w:p>
    <w:p w14:paraId="364B2473" w14:textId="77777777" w:rsidR="00134B30" w:rsidRDefault="002170F3">
      <w:pPr>
        <w:spacing w:line="13" w:lineRule="exact"/>
        <w:rPr>
          <w:rFonts w:eastAsia="Times New Roman"/>
          <w:sz w:val="21"/>
          <w:szCs w:val="21"/>
        </w:rPr>
      </w:pPr>
    </w:p>
    <w:p w14:paraId="7BC22438" w14:textId="77777777" w:rsidR="00134B30" w:rsidRDefault="002170F3">
      <w:pPr>
        <w:spacing w:line="243" w:lineRule="auto"/>
        <w:ind w:left="1320"/>
        <w:jc w:val="both"/>
        <w:rPr>
          <w:rFonts w:eastAsia="Times New Roman"/>
          <w:sz w:val="21"/>
          <w:szCs w:val="21"/>
        </w:rPr>
      </w:pPr>
      <w:proofErr w:type="gramStart"/>
      <w:r>
        <w:rPr>
          <w:rFonts w:eastAsia="Times New Roman"/>
          <w:sz w:val="21"/>
          <w:szCs w:val="21"/>
        </w:rPr>
        <w:t>berpengaruh</w:t>
      </w:r>
      <w:proofErr w:type="gramEnd"/>
      <w:r>
        <w:rPr>
          <w:rFonts w:eastAsia="Times New Roman"/>
          <w:sz w:val="21"/>
          <w:szCs w:val="21"/>
        </w:rPr>
        <w:t xml:space="preserve"> secara signifikan terhadap </w:t>
      </w:r>
      <w:r>
        <w:rPr>
          <w:rFonts w:eastAsia="Times New Roman"/>
          <w:i/>
          <w:iCs/>
          <w:sz w:val="21"/>
          <w:szCs w:val="21"/>
        </w:rPr>
        <w:t>Turnover</w:t>
      </w:r>
      <w:r>
        <w:rPr>
          <w:rFonts w:eastAsia="Times New Roman"/>
          <w:sz w:val="21"/>
          <w:szCs w:val="21"/>
        </w:rPr>
        <w:t xml:space="preserve"> pada </w:t>
      </w:r>
      <w:r>
        <w:rPr>
          <w:rFonts w:eastAsia="Times New Roman"/>
          <w:sz w:val="21"/>
          <w:szCs w:val="21"/>
        </w:rPr>
        <w:t xml:space="preserve">PT. XYZ Jakarta. </w:t>
      </w:r>
      <w:proofErr w:type="gramStart"/>
      <w:r>
        <w:rPr>
          <w:rFonts w:eastAsia="Times New Roman"/>
          <w:sz w:val="21"/>
          <w:szCs w:val="21"/>
        </w:rPr>
        <w:t>Dimensi Situasional (X1.3) terhadap dimensi Pemikiran Untuk Keluar (Y.1) merupakan dimensi yang memiliki pengaruh paling dominan di variabel Kepemimpinan (X.1).</w:t>
      </w:r>
      <w:proofErr w:type="gramEnd"/>
      <w:r>
        <w:rPr>
          <w:rFonts w:eastAsia="Times New Roman"/>
          <w:sz w:val="21"/>
          <w:szCs w:val="21"/>
        </w:rPr>
        <w:t xml:space="preserve"> Dengan demikian, semakin baik kepedulian pimpinan pada karyawannya, </w:t>
      </w:r>
      <w:proofErr w:type="gramStart"/>
      <w:r>
        <w:rPr>
          <w:rFonts w:eastAsia="Times New Roman"/>
          <w:sz w:val="21"/>
          <w:szCs w:val="21"/>
        </w:rPr>
        <w:t>akan</w:t>
      </w:r>
      <w:proofErr w:type="gramEnd"/>
      <w:r>
        <w:rPr>
          <w:rFonts w:eastAsia="Times New Roman"/>
          <w:sz w:val="21"/>
          <w:szCs w:val="21"/>
        </w:rPr>
        <w:t xml:space="preserve"> menur</w:t>
      </w:r>
      <w:r>
        <w:rPr>
          <w:rFonts w:eastAsia="Times New Roman"/>
          <w:sz w:val="21"/>
          <w:szCs w:val="21"/>
        </w:rPr>
        <w:t xml:space="preserve">unkan angka </w:t>
      </w:r>
      <w:r>
        <w:rPr>
          <w:rFonts w:eastAsia="Times New Roman"/>
          <w:i/>
          <w:iCs/>
          <w:sz w:val="21"/>
          <w:szCs w:val="21"/>
        </w:rPr>
        <w:t>Turnover</w:t>
      </w:r>
      <w:r>
        <w:rPr>
          <w:rFonts w:eastAsia="Times New Roman"/>
          <w:sz w:val="21"/>
          <w:szCs w:val="21"/>
        </w:rPr>
        <w:t xml:space="preserve"> karyawan.</w:t>
      </w:r>
    </w:p>
    <w:p w14:paraId="61F46D61" w14:textId="77777777" w:rsidR="00134B30" w:rsidRDefault="002170F3">
      <w:pPr>
        <w:ind w:left="1320"/>
        <w:rPr>
          <w:rFonts w:eastAsia="Times New Roman"/>
          <w:sz w:val="21"/>
          <w:szCs w:val="21"/>
        </w:rPr>
      </w:pPr>
      <w:r>
        <w:rPr>
          <w:rFonts w:eastAsia="Times New Roman"/>
          <w:sz w:val="21"/>
          <w:szCs w:val="21"/>
        </w:rPr>
        <w:t>SecaraindividualKompensasi</w:t>
      </w:r>
    </w:p>
    <w:p w14:paraId="791517F3" w14:textId="77777777" w:rsidR="00134B30" w:rsidRDefault="002170F3">
      <w:pPr>
        <w:spacing w:line="13" w:lineRule="exact"/>
        <w:rPr>
          <w:rFonts w:eastAsia="Times New Roman"/>
          <w:sz w:val="21"/>
          <w:szCs w:val="21"/>
        </w:rPr>
      </w:pPr>
    </w:p>
    <w:p w14:paraId="3944ACD4" w14:textId="77777777" w:rsidR="00134B30" w:rsidRDefault="002170F3">
      <w:pPr>
        <w:spacing w:line="239" w:lineRule="auto"/>
        <w:ind w:left="1320"/>
        <w:jc w:val="both"/>
        <w:rPr>
          <w:rFonts w:eastAsia="Times New Roman"/>
          <w:sz w:val="21"/>
          <w:szCs w:val="21"/>
        </w:rPr>
      </w:pPr>
      <w:proofErr w:type="gramStart"/>
      <w:r>
        <w:rPr>
          <w:rFonts w:eastAsia="Times New Roman"/>
          <w:sz w:val="21"/>
          <w:szCs w:val="21"/>
        </w:rPr>
        <w:t>berpengaruh</w:t>
      </w:r>
      <w:proofErr w:type="gramEnd"/>
      <w:r>
        <w:rPr>
          <w:rFonts w:eastAsia="Times New Roman"/>
          <w:sz w:val="21"/>
          <w:szCs w:val="21"/>
        </w:rPr>
        <w:t xml:space="preserve"> secara signifikan terhadap </w:t>
      </w:r>
      <w:r>
        <w:rPr>
          <w:rFonts w:eastAsia="Times New Roman"/>
          <w:i/>
          <w:iCs/>
          <w:sz w:val="21"/>
          <w:szCs w:val="21"/>
        </w:rPr>
        <w:t>Turnover</w:t>
      </w:r>
      <w:r>
        <w:rPr>
          <w:rFonts w:eastAsia="Times New Roman"/>
          <w:sz w:val="21"/>
          <w:szCs w:val="21"/>
        </w:rPr>
        <w:t xml:space="preserve"> pada PT. XYZ Jakarta. Dimensi Non Finansial</w:t>
      </w:r>
    </w:p>
    <w:p w14:paraId="1AA71C0E" w14:textId="77777777" w:rsidR="00134B30" w:rsidRDefault="002170F3">
      <w:pPr>
        <w:spacing w:line="15" w:lineRule="exact"/>
        <w:rPr>
          <w:rFonts w:eastAsia="Times New Roman"/>
          <w:sz w:val="21"/>
          <w:szCs w:val="21"/>
        </w:rPr>
      </w:pPr>
    </w:p>
    <w:p w14:paraId="17EC132A" w14:textId="77777777" w:rsidR="00134B30" w:rsidRDefault="002170F3">
      <w:pPr>
        <w:ind w:left="1320"/>
        <w:jc w:val="both"/>
        <w:rPr>
          <w:rFonts w:eastAsia="Times New Roman"/>
          <w:sz w:val="21"/>
          <w:szCs w:val="21"/>
        </w:rPr>
      </w:pPr>
      <w:r>
        <w:rPr>
          <w:rFonts w:eastAsia="Times New Roman"/>
          <w:sz w:val="21"/>
          <w:szCs w:val="21"/>
        </w:rPr>
        <w:lastRenderedPageBreak/>
        <w:t>(X2.2) terhadap dimensi Menunjukan Indikasi Keluar (Y.3) merupakan dimensi yang memiliki pengaruh paling</w:t>
      </w:r>
      <w:r>
        <w:rPr>
          <w:rFonts w:eastAsia="Times New Roman"/>
          <w:sz w:val="21"/>
          <w:szCs w:val="21"/>
        </w:rPr>
        <w:t xml:space="preserve"> dominan di variabel</w:t>
      </w:r>
    </w:p>
    <w:p w14:paraId="56A7F013" w14:textId="77777777" w:rsidR="00134B30" w:rsidRDefault="002170F3">
      <w:pPr>
        <w:spacing w:line="15" w:lineRule="exact"/>
        <w:rPr>
          <w:rFonts w:eastAsia="Times New Roman"/>
          <w:sz w:val="21"/>
          <w:szCs w:val="21"/>
        </w:rPr>
      </w:pPr>
    </w:p>
    <w:p w14:paraId="03B1DD20" w14:textId="77777777" w:rsidR="00134B30" w:rsidRDefault="002170F3">
      <w:pPr>
        <w:spacing w:line="238" w:lineRule="auto"/>
        <w:ind w:left="1320"/>
        <w:jc w:val="both"/>
        <w:rPr>
          <w:rFonts w:eastAsia="Times New Roman"/>
          <w:sz w:val="21"/>
          <w:szCs w:val="21"/>
        </w:rPr>
      </w:pPr>
      <w:r>
        <w:rPr>
          <w:rFonts w:eastAsia="Times New Roman"/>
          <w:sz w:val="21"/>
          <w:szCs w:val="21"/>
        </w:rPr>
        <w:t>Kompensasi (X.2). Dengan demikian, semakin baik pemenuhan</w:t>
      </w:r>
    </w:p>
    <w:p w14:paraId="597CCE65" w14:textId="77777777" w:rsidR="00134B30" w:rsidRDefault="002170F3">
      <w:pPr>
        <w:spacing w:line="13" w:lineRule="exact"/>
        <w:rPr>
          <w:rFonts w:eastAsia="Times New Roman"/>
          <w:sz w:val="21"/>
          <w:szCs w:val="21"/>
        </w:rPr>
      </w:pPr>
    </w:p>
    <w:p w14:paraId="2406D441" w14:textId="77777777" w:rsidR="00134B30" w:rsidRDefault="002170F3">
      <w:pPr>
        <w:spacing w:line="239" w:lineRule="auto"/>
        <w:ind w:left="1320"/>
        <w:jc w:val="both"/>
        <w:rPr>
          <w:rFonts w:eastAsia="Times New Roman"/>
          <w:sz w:val="21"/>
          <w:szCs w:val="21"/>
        </w:rPr>
      </w:pPr>
      <w:proofErr w:type="gramStart"/>
      <w:r>
        <w:rPr>
          <w:rFonts w:eastAsia="Times New Roman"/>
          <w:sz w:val="21"/>
          <w:szCs w:val="21"/>
        </w:rPr>
        <w:t>fasilitas</w:t>
      </w:r>
      <w:proofErr w:type="gramEnd"/>
      <w:r>
        <w:rPr>
          <w:rFonts w:eastAsia="Times New Roman"/>
          <w:sz w:val="21"/>
          <w:szCs w:val="21"/>
        </w:rPr>
        <w:t xml:space="preserve"> karyawan, pemberian promosi jabatan, membuat nyaman suasana lingkungan kerja, akan</w:t>
      </w:r>
    </w:p>
    <w:p w14:paraId="35099A1B" w14:textId="77777777" w:rsidR="00134B30" w:rsidRDefault="002170F3">
      <w:pPr>
        <w:spacing w:line="15" w:lineRule="exact"/>
        <w:rPr>
          <w:rFonts w:eastAsia="Times New Roman"/>
          <w:sz w:val="21"/>
          <w:szCs w:val="21"/>
        </w:rPr>
      </w:pPr>
    </w:p>
    <w:p w14:paraId="4C69C524" w14:textId="77777777" w:rsidR="00134B30" w:rsidRDefault="002170F3">
      <w:pPr>
        <w:spacing w:line="236" w:lineRule="auto"/>
        <w:ind w:left="1320"/>
        <w:rPr>
          <w:rFonts w:eastAsia="Times New Roman"/>
          <w:sz w:val="21"/>
          <w:szCs w:val="21"/>
        </w:rPr>
      </w:pPr>
      <w:proofErr w:type="gramStart"/>
      <w:r>
        <w:rPr>
          <w:rFonts w:eastAsia="Times New Roman"/>
          <w:sz w:val="21"/>
          <w:szCs w:val="21"/>
        </w:rPr>
        <w:t>menurunkan</w:t>
      </w:r>
      <w:proofErr w:type="gramEnd"/>
      <w:r>
        <w:rPr>
          <w:rFonts w:eastAsia="Times New Roman"/>
          <w:sz w:val="21"/>
          <w:szCs w:val="21"/>
        </w:rPr>
        <w:t xml:space="preserve"> angka </w:t>
      </w:r>
      <w:r>
        <w:rPr>
          <w:rFonts w:eastAsia="Times New Roman"/>
          <w:i/>
          <w:iCs/>
          <w:sz w:val="21"/>
          <w:szCs w:val="21"/>
        </w:rPr>
        <w:t>Turnover</w:t>
      </w:r>
      <w:r>
        <w:rPr>
          <w:rFonts w:eastAsia="Times New Roman"/>
          <w:sz w:val="21"/>
          <w:szCs w:val="21"/>
        </w:rPr>
        <w:t xml:space="preserve"> karyawan.</w:t>
      </w:r>
    </w:p>
    <w:p w14:paraId="10BCCCEC" w14:textId="77777777" w:rsidR="00134B30" w:rsidRDefault="002170F3">
      <w:pPr>
        <w:spacing w:line="4" w:lineRule="exact"/>
        <w:rPr>
          <w:rFonts w:eastAsia="Times New Roman"/>
          <w:sz w:val="21"/>
          <w:szCs w:val="21"/>
        </w:rPr>
      </w:pPr>
    </w:p>
    <w:p w14:paraId="360E4138" w14:textId="77777777" w:rsidR="00134B30" w:rsidRDefault="002170F3">
      <w:pPr>
        <w:numPr>
          <w:ilvl w:val="0"/>
          <w:numId w:val="18"/>
        </w:numPr>
        <w:tabs>
          <w:tab w:val="left" w:pos="1320"/>
        </w:tabs>
        <w:ind w:left="1320" w:hanging="552"/>
        <w:rPr>
          <w:rFonts w:eastAsia="Times New Roman"/>
          <w:sz w:val="21"/>
          <w:szCs w:val="21"/>
        </w:rPr>
      </w:pPr>
      <w:r>
        <w:rPr>
          <w:rFonts w:eastAsia="Times New Roman"/>
          <w:sz w:val="21"/>
          <w:szCs w:val="21"/>
        </w:rPr>
        <w:t>Secara   individual   Beban   Kerja</w:t>
      </w:r>
    </w:p>
    <w:p w14:paraId="5BE8BFC2" w14:textId="77777777" w:rsidR="00134B30" w:rsidRDefault="002170F3">
      <w:pPr>
        <w:spacing w:line="15" w:lineRule="exact"/>
        <w:rPr>
          <w:rFonts w:eastAsia="Times New Roman"/>
          <w:sz w:val="21"/>
          <w:szCs w:val="21"/>
        </w:rPr>
      </w:pPr>
    </w:p>
    <w:p w14:paraId="0B115B15" w14:textId="77777777" w:rsidR="00134B30" w:rsidRDefault="002170F3">
      <w:pPr>
        <w:spacing w:line="238" w:lineRule="auto"/>
        <w:ind w:left="1320"/>
        <w:jc w:val="both"/>
        <w:rPr>
          <w:rFonts w:eastAsia="Times New Roman"/>
          <w:sz w:val="21"/>
          <w:szCs w:val="21"/>
        </w:rPr>
      </w:pPr>
      <w:proofErr w:type="gramStart"/>
      <w:r>
        <w:rPr>
          <w:rFonts w:eastAsia="Times New Roman"/>
          <w:sz w:val="21"/>
          <w:szCs w:val="21"/>
        </w:rPr>
        <w:t>berpengaruh</w:t>
      </w:r>
      <w:proofErr w:type="gramEnd"/>
      <w:r>
        <w:rPr>
          <w:rFonts w:eastAsia="Times New Roman"/>
          <w:sz w:val="21"/>
          <w:szCs w:val="21"/>
        </w:rPr>
        <w:t xml:space="preserve"> secara signifikan terhadap </w:t>
      </w:r>
      <w:r>
        <w:rPr>
          <w:rFonts w:eastAsia="Times New Roman"/>
          <w:i/>
          <w:iCs/>
          <w:sz w:val="21"/>
          <w:szCs w:val="21"/>
        </w:rPr>
        <w:t>Turnover</w:t>
      </w:r>
      <w:r>
        <w:rPr>
          <w:rFonts w:eastAsia="Times New Roman"/>
          <w:sz w:val="21"/>
          <w:szCs w:val="21"/>
        </w:rPr>
        <w:t xml:space="preserve"> pada PT. XYZ Jakarta. Dimensi Eksternal (X3.1)</w:t>
      </w:r>
    </w:p>
    <w:p w14:paraId="33DFF3CB" w14:textId="77777777" w:rsidR="00134B30" w:rsidRDefault="002170F3">
      <w:pPr>
        <w:spacing w:line="20" w:lineRule="exact"/>
        <w:rPr>
          <w:sz w:val="20"/>
          <w:szCs w:val="20"/>
        </w:rPr>
      </w:pPr>
      <w:r>
        <w:rPr>
          <w:sz w:val="20"/>
          <w:szCs w:val="20"/>
        </w:rPr>
        <w:br w:type="column"/>
      </w:r>
    </w:p>
    <w:p w14:paraId="3198914F" w14:textId="77777777" w:rsidR="00134B30" w:rsidRDefault="002170F3">
      <w:pPr>
        <w:spacing w:line="200" w:lineRule="exact"/>
        <w:rPr>
          <w:sz w:val="20"/>
          <w:szCs w:val="20"/>
        </w:rPr>
      </w:pPr>
    </w:p>
    <w:p w14:paraId="450B4004" w14:textId="77777777" w:rsidR="00134B30" w:rsidRDefault="002170F3">
      <w:pPr>
        <w:spacing w:line="200" w:lineRule="exact"/>
        <w:rPr>
          <w:sz w:val="20"/>
          <w:szCs w:val="20"/>
        </w:rPr>
      </w:pPr>
    </w:p>
    <w:p w14:paraId="5BA3BBC2" w14:textId="77777777" w:rsidR="00134B30" w:rsidRDefault="002170F3">
      <w:pPr>
        <w:spacing w:line="200" w:lineRule="exact"/>
        <w:rPr>
          <w:sz w:val="20"/>
          <w:szCs w:val="20"/>
        </w:rPr>
      </w:pPr>
    </w:p>
    <w:p w14:paraId="3366E74E" w14:textId="77777777" w:rsidR="00134B30" w:rsidRDefault="002170F3">
      <w:pPr>
        <w:spacing w:line="287" w:lineRule="exact"/>
        <w:rPr>
          <w:sz w:val="20"/>
          <w:szCs w:val="20"/>
        </w:rPr>
      </w:pPr>
    </w:p>
    <w:p w14:paraId="0DC46F69" w14:textId="77777777" w:rsidR="00134B30" w:rsidRDefault="002170F3">
      <w:pPr>
        <w:spacing w:line="1" w:lineRule="exact"/>
        <w:rPr>
          <w:sz w:val="1"/>
          <w:szCs w:val="1"/>
        </w:rPr>
      </w:pPr>
    </w:p>
    <w:tbl>
      <w:tblPr>
        <w:tblW w:w="0" w:type="auto"/>
        <w:tblInd w:w="540" w:type="dxa"/>
        <w:tblLayout w:type="fixed"/>
        <w:tblCellMar>
          <w:left w:w="0" w:type="dxa"/>
          <w:right w:w="0" w:type="dxa"/>
        </w:tblCellMar>
        <w:tblLook w:val="04A0" w:firstRow="1" w:lastRow="0" w:firstColumn="1" w:lastColumn="0" w:noHBand="0" w:noVBand="1"/>
      </w:tblPr>
      <w:tblGrid>
        <w:gridCol w:w="380"/>
        <w:gridCol w:w="800"/>
        <w:gridCol w:w="220"/>
        <w:gridCol w:w="420"/>
        <w:gridCol w:w="140"/>
        <w:gridCol w:w="220"/>
        <w:gridCol w:w="580"/>
        <w:gridCol w:w="200"/>
        <w:gridCol w:w="240"/>
        <w:gridCol w:w="500"/>
      </w:tblGrid>
      <w:tr w:rsidR="00134B30" w14:paraId="2D1D5BDF" w14:textId="77777777">
        <w:tblPrEx>
          <w:tblCellMar>
            <w:top w:w="0" w:type="dxa"/>
            <w:bottom w:w="0" w:type="dxa"/>
          </w:tblCellMar>
        </w:tblPrEx>
        <w:trPr>
          <w:trHeight w:val="241"/>
        </w:trPr>
        <w:tc>
          <w:tcPr>
            <w:tcW w:w="380" w:type="dxa"/>
            <w:vAlign w:val="bottom"/>
          </w:tcPr>
          <w:p w14:paraId="43F2BAFA" w14:textId="77777777" w:rsidR="00134B30" w:rsidRDefault="002170F3">
            <w:pPr>
              <w:rPr>
                <w:sz w:val="21"/>
                <w:szCs w:val="21"/>
              </w:rPr>
            </w:pPr>
          </w:p>
        </w:tc>
        <w:tc>
          <w:tcPr>
            <w:tcW w:w="1020" w:type="dxa"/>
            <w:gridSpan w:val="2"/>
            <w:vAlign w:val="bottom"/>
          </w:tcPr>
          <w:p w14:paraId="51FBECA0" w14:textId="77777777" w:rsidR="00134B30" w:rsidRDefault="002170F3">
            <w:pPr>
              <w:ind w:left="180"/>
              <w:rPr>
                <w:sz w:val="20"/>
                <w:szCs w:val="20"/>
              </w:rPr>
            </w:pPr>
            <w:r>
              <w:rPr>
                <w:rFonts w:eastAsia="Times New Roman"/>
                <w:sz w:val="21"/>
                <w:szCs w:val="21"/>
              </w:rPr>
              <w:t>terhadap</w:t>
            </w:r>
          </w:p>
        </w:tc>
        <w:tc>
          <w:tcPr>
            <w:tcW w:w="780" w:type="dxa"/>
            <w:gridSpan w:val="3"/>
            <w:vAlign w:val="bottom"/>
          </w:tcPr>
          <w:p w14:paraId="48B18DDE" w14:textId="77777777" w:rsidR="00134B30" w:rsidRDefault="002170F3">
            <w:pPr>
              <w:rPr>
                <w:sz w:val="20"/>
                <w:szCs w:val="20"/>
              </w:rPr>
            </w:pPr>
            <w:r>
              <w:rPr>
                <w:rFonts w:eastAsia="Times New Roman"/>
                <w:sz w:val="21"/>
                <w:szCs w:val="21"/>
              </w:rPr>
              <w:t>dimensi</w:t>
            </w:r>
          </w:p>
        </w:tc>
        <w:tc>
          <w:tcPr>
            <w:tcW w:w="1520" w:type="dxa"/>
            <w:gridSpan w:val="4"/>
            <w:vAlign w:val="bottom"/>
          </w:tcPr>
          <w:p w14:paraId="5E9C4C06" w14:textId="77777777" w:rsidR="00134B30" w:rsidRDefault="002170F3">
            <w:pPr>
              <w:jc w:val="right"/>
              <w:rPr>
                <w:sz w:val="20"/>
                <w:szCs w:val="20"/>
              </w:rPr>
            </w:pPr>
            <w:r>
              <w:rPr>
                <w:rFonts w:eastAsia="Times New Roman"/>
                <w:sz w:val="21"/>
                <w:szCs w:val="21"/>
              </w:rPr>
              <w:t>Pemikiran  Untuk</w:t>
            </w:r>
          </w:p>
        </w:tc>
      </w:tr>
      <w:tr w:rsidR="00134B30" w14:paraId="42E4946D" w14:textId="77777777">
        <w:tblPrEx>
          <w:tblCellMar>
            <w:top w:w="0" w:type="dxa"/>
            <w:bottom w:w="0" w:type="dxa"/>
          </w:tblCellMar>
        </w:tblPrEx>
        <w:trPr>
          <w:trHeight w:val="247"/>
        </w:trPr>
        <w:tc>
          <w:tcPr>
            <w:tcW w:w="380" w:type="dxa"/>
            <w:vAlign w:val="bottom"/>
          </w:tcPr>
          <w:p w14:paraId="5A5A3DBF" w14:textId="77777777" w:rsidR="00134B30" w:rsidRDefault="002170F3">
            <w:pPr>
              <w:rPr>
                <w:sz w:val="21"/>
                <w:szCs w:val="21"/>
              </w:rPr>
            </w:pPr>
          </w:p>
        </w:tc>
        <w:tc>
          <w:tcPr>
            <w:tcW w:w="800" w:type="dxa"/>
            <w:vAlign w:val="bottom"/>
          </w:tcPr>
          <w:p w14:paraId="52FFAA04" w14:textId="77777777" w:rsidR="00134B30" w:rsidRDefault="002170F3">
            <w:pPr>
              <w:ind w:left="180"/>
              <w:rPr>
                <w:sz w:val="20"/>
                <w:szCs w:val="20"/>
              </w:rPr>
            </w:pPr>
            <w:r>
              <w:rPr>
                <w:rFonts w:eastAsia="Times New Roman"/>
                <w:sz w:val="21"/>
                <w:szCs w:val="21"/>
              </w:rPr>
              <w:t>Keluar</w:t>
            </w:r>
          </w:p>
        </w:tc>
        <w:tc>
          <w:tcPr>
            <w:tcW w:w="640" w:type="dxa"/>
            <w:gridSpan w:val="2"/>
            <w:vAlign w:val="bottom"/>
          </w:tcPr>
          <w:p w14:paraId="352A4F4B" w14:textId="77777777" w:rsidR="00134B30" w:rsidRDefault="002170F3">
            <w:pPr>
              <w:ind w:left="120"/>
              <w:rPr>
                <w:sz w:val="20"/>
                <w:szCs w:val="20"/>
              </w:rPr>
            </w:pPr>
            <w:r>
              <w:rPr>
                <w:rFonts w:eastAsia="Times New Roman"/>
                <w:sz w:val="21"/>
                <w:szCs w:val="21"/>
              </w:rPr>
              <w:t>(Y.1)</w:t>
            </w:r>
          </w:p>
        </w:tc>
        <w:tc>
          <w:tcPr>
            <w:tcW w:w="1140" w:type="dxa"/>
            <w:gridSpan w:val="4"/>
            <w:vAlign w:val="bottom"/>
          </w:tcPr>
          <w:p w14:paraId="3330C30B" w14:textId="77777777" w:rsidR="00134B30" w:rsidRDefault="002170F3">
            <w:pPr>
              <w:jc w:val="right"/>
              <w:rPr>
                <w:sz w:val="20"/>
                <w:szCs w:val="20"/>
              </w:rPr>
            </w:pPr>
            <w:r>
              <w:rPr>
                <w:rFonts w:eastAsia="Times New Roman"/>
                <w:sz w:val="21"/>
                <w:szCs w:val="21"/>
              </w:rPr>
              <w:t>merupakan</w:t>
            </w:r>
          </w:p>
        </w:tc>
        <w:tc>
          <w:tcPr>
            <w:tcW w:w="740" w:type="dxa"/>
            <w:gridSpan w:val="2"/>
            <w:vAlign w:val="bottom"/>
          </w:tcPr>
          <w:p w14:paraId="70B74BD1" w14:textId="77777777" w:rsidR="00134B30" w:rsidRDefault="002170F3">
            <w:pPr>
              <w:jc w:val="right"/>
              <w:rPr>
                <w:sz w:val="20"/>
                <w:szCs w:val="20"/>
              </w:rPr>
            </w:pPr>
            <w:r>
              <w:rPr>
                <w:rFonts w:eastAsia="Times New Roman"/>
                <w:sz w:val="21"/>
                <w:szCs w:val="21"/>
              </w:rPr>
              <w:t>dimensi</w:t>
            </w:r>
          </w:p>
        </w:tc>
      </w:tr>
      <w:tr w:rsidR="00134B30" w14:paraId="7A72B80F" w14:textId="77777777">
        <w:tblPrEx>
          <w:tblCellMar>
            <w:top w:w="0" w:type="dxa"/>
            <w:bottom w:w="0" w:type="dxa"/>
          </w:tblCellMar>
        </w:tblPrEx>
        <w:trPr>
          <w:trHeight w:val="245"/>
        </w:trPr>
        <w:tc>
          <w:tcPr>
            <w:tcW w:w="380" w:type="dxa"/>
            <w:vAlign w:val="bottom"/>
          </w:tcPr>
          <w:p w14:paraId="561EEB0B" w14:textId="77777777" w:rsidR="00134B30" w:rsidRDefault="002170F3">
            <w:pPr>
              <w:rPr>
                <w:sz w:val="21"/>
                <w:szCs w:val="21"/>
              </w:rPr>
            </w:pPr>
          </w:p>
        </w:tc>
        <w:tc>
          <w:tcPr>
            <w:tcW w:w="800" w:type="dxa"/>
            <w:vAlign w:val="bottom"/>
          </w:tcPr>
          <w:p w14:paraId="7B2BEFD7" w14:textId="77777777" w:rsidR="00134B30" w:rsidRDefault="002170F3">
            <w:pPr>
              <w:ind w:left="180"/>
              <w:rPr>
                <w:sz w:val="20"/>
                <w:szCs w:val="20"/>
              </w:rPr>
            </w:pPr>
            <w:r>
              <w:rPr>
                <w:rFonts w:eastAsia="Times New Roman"/>
                <w:sz w:val="21"/>
                <w:szCs w:val="21"/>
              </w:rPr>
              <w:t>yang</w:t>
            </w:r>
          </w:p>
        </w:tc>
        <w:tc>
          <w:tcPr>
            <w:tcW w:w="780" w:type="dxa"/>
            <w:gridSpan w:val="3"/>
            <w:vAlign w:val="bottom"/>
          </w:tcPr>
          <w:p w14:paraId="5F9D0C0E" w14:textId="77777777" w:rsidR="00134B30" w:rsidRDefault="002170F3">
            <w:pPr>
              <w:ind w:left="20"/>
              <w:rPr>
                <w:sz w:val="20"/>
                <w:szCs w:val="20"/>
              </w:rPr>
            </w:pPr>
            <w:r>
              <w:rPr>
                <w:rFonts w:eastAsia="Times New Roman"/>
                <w:w w:val="97"/>
                <w:sz w:val="21"/>
                <w:szCs w:val="21"/>
              </w:rPr>
              <w:t>memiliki</w:t>
            </w:r>
          </w:p>
        </w:tc>
        <w:tc>
          <w:tcPr>
            <w:tcW w:w="1000" w:type="dxa"/>
            <w:gridSpan w:val="3"/>
            <w:vAlign w:val="bottom"/>
          </w:tcPr>
          <w:p w14:paraId="26E46628" w14:textId="77777777" w:rsidR="00134B30" w:rsidRDefault="002170F3">
            <w:pPr>
              <w:ind w:left="94"/>
              <w:jc w:val="center"/>
              <w:rPr>
                <w:sz w:val="20"/>
                <w:szCs w:val="20"/>
              </w:rPr>
            </w:pPr>
            <w:r>
              <w:rPr>
                <w:rFonts w:eastAsia="Times New Roman"/>
                <w:sz w:val="21"/>
                <w:szCs w:val="21"/>
              </w:rPr>
              <w:t>pengaruh</w:t>
            </w:r>
          </w:p>
        </w:tc>
        <w:tc>
          <w:tcPr>
            <w:tcW w:w="740" w:type="dxa"/>
            <w:gridSpan w:val="2"/>
            <w:vAlign w:val="bottom"/>
          </w:tcPr>
          <w:p w14:paraId="232FC3AE" w14:textId="77777777" w:rsidR="00134B30" w:rsidRDefault="002170F3">
            <w:pPr>
              <w:jc w:val="right"/>
              <w:rPr>
                <w:sz w:val="20"/>
                <w:szCs w:val="20"/>
              </w:rPr>
            </w:pPr>
            <w:r>
              <w:rPr>
                <w:rFonts w:eastAsia="Times New Roman"/>
                <w:sz w:val="21"/>
                <w:szCs w:val="21"/>
              </w:rPr>
              <w:t>paling</w:t>
            </w:r>
          </w:p>
        </w:tc>
      </w:tr>
      <w:tr w:rsidR="00134B30" w14:paraId="069FD728" w14:textId="77777777">
        <w:tblPrEx>
          <w:tblCellMar>
            <w:top w:w="0" w:type="dxa"/>
            <w:bottom w:w="0" w:type="dxa"/>
          </w:tblCellMar>
        </w:tblPrEx>
        <w:trPr>
          <w:trHeight w:val="245"/>
        </w:trPr>
        <w:tc>
          <w:tcPr>
            <w:tcW w:w="380" w:type="dxa"/>
            <w:vAlign w:val="bottom"/>
          </w:tcPr>
          <w:p w14:paraId="1E0C0D17" w14:textId="77777777" w:rsidR="00134B30" w:rsidRDefault="002170F3">
            <w:pPr>
              <w:rPr>
                <w:sz w:val="21"/>
                <w:szCs w:val="21"/>
              </w:rPr>
            </w:pPr>
          </w:p>
        </w:tc>
        <w:tc>
          <w:tcPr>
            <w:tcW w:w="3320" w:type="dxa"/>
            <w:gridSpan w:val="9"/>
            <w:vAlign w:val="bottom"/>
          </w:tcPr>
          <w:p w14:paraId="4F5EE5B9" w14:textId="77777777" w:rsidR="00134B30" w:rsidRDefault="002170F3">
            <w:pPr>
              <w:ind w:left="180"/>
              <w:rPr>
                <w:sz w:val="20"/>
                <w:szCs w:val="20"/>
              </w:rPr>
            </w:pPr>
            <w:r>
              <w:rPr>
                <w:rFonts w:eastAsia="Times New Roman"/>
                <w:sz w:val="21"/>
                <w:szCs w:val="21"/>
              </w:rPr>
              <w:t>dominan  di  variabel  Beban  Kerja</w:t>
            </w:r>
          </w:p>
        </w:tc>
      </w:tr>
      <w:tr w:rsidR="00134B30" w14:paraId="375D538A" w14:textId="77777777">
        <w:tblPrEx>
          <w:tblCellMar>
            <w:top w:w="0" w:type="dxa"/>
            <w:bottom w:w="0" w:type="dxa"/>
          </w:tblCellMar>
        </w:tblPrEx>
        <w:trPr>
          <w:trHeight w:val="247"/>
        </w:trPr>
        <w:tc>
          <w:tcPr>
            <w:tcW w:w="380" w:type="dxa"/>
            <w:vAlign w:val="bottom"/>
          </w:tcPr>
          <w:p w14:paraId="3D0DD10E" w14:textId="77777777" w:rsidR="00134B30" w:rsidRDefault="002170F3">
            <w:pPr>
              <w:rPr>
                <w:sz w:val="21"/>
                <w:szCs w:val="21"/>
              </w:rPr>
            </w:pPr>
          </w:p>
        </w:tc>
        <w:tc>
          <w:tcPr>
            <w:tcW w:w="3320" w:type="dxa"/>
            <w:gridSpan w:val="9"/>
            <w:vAlign w:val="bottom"/>
          </w:tcPr>
          <w:p w14:paraId="5619D06A" w14:textId="77777777" w:rsidR="00134B30" w:rsidRDefault="002170F3">
            <w:pPr>
              <w:ind w:left="180"/>
              <w:rPr>
                <w:sz w:val="20"/>
                <w:szCs w:val="20"/>
              </w:rPr>
            </w:pPr>
            <w:r>
              <w:rPr>
                <w:rFonts w:eastAsia="Times New Roman"/>
                <w:sz w:val="21"/>
                <w:szCs w:val="21"/>
              </w:rPr>
              <w:t>(X.3).  Dengan</w:t>
            </w:r>
            <w:r>
              <w:rPr>
                <w:rFonts w:eastAsia="Times New Roman"/>
                <w:sz w:val="21"/>
                <w:szCs w:val="21"/>
              </w:rPr>
              <w:t xml:space="preserve">  demikian,  semakin</w:t>
            </w:r>
          </w:p>
        </w:tc>
      </w:tr>
      <w:tr w:rsidR="00134B30" w14:paraId="46A4166B" w14:textId="77777777">
        <w:tblPrEx>
          <w:tblCellMar>
            <w:top w:w="0" w:type="dxa"/>
            <w:bottom w:w="0" w:type="dxa"/>
          </w:tblCellMar>
        </w:tblPrEx>
        <w:trPr>
          <w:trHeight w:val="245"/>
        </w:trPr>
        <w:tc>
          <w:tcPr>
            <w:tcW w:w="380" w:type="dxa"/>
            <w:vAlign w:val="bottom"/>
          </w:tcPr>
          <w:p w14:paraId="125AB797" w14:textId="77777777" w:rsidR="00134B30" w:rsidRDefault="002170F3">
            <w:pPr>
              <w:rPr>
                <w:sz w:val="21"/>
                <w:szCs w:val="21"/>
              </w:rPr>
            </w:pPr>
          </w:p>
        </w:tc>
        <w:tc>
          <w:tcPr>
            <w:tcW w:w="800" w:type="dxa"/>
            <w:vAlign w:val="bottom"/>
          </w:tcPr>
          <w:p w14:paraId="3D41E942" w14:textId="77777777" w:rsidR="00134B30" w:rsidRDefault="002170F3">
            <w:pPr>
              <w:ind w:left="180"/>
              <w:rPr>
                <w:sz w:val="20"/>
                <w:szCs w:val="20"/>
              </w:rPr>
            </w:pPr>
            <w:r>
              <w:rPr>
                <w:rFonts w:eastAsia="Times New Roman"/>
                <w:sz w:val="21"/>
                <w:szCs w:val="21"/>
              </w:rPr>
              <w:t>baik</w:t>
            </w:r>
          </w:p>
        </w:tc>
        <w:tc>
          <w:tcPr>
            <w:tcW w:w="1580" w:type="dxa"/>
            <w:gridSpan w:val="5"/>
            <w:vAlign w:val="bottom"/>
          </w:tcPr>
          <w:p w14:paraId="249E54CE" w14:textId="77777777" w:rsidR="00134B30" w:rsidRDefault="002170F3">
            <w:pPr>
              <w:ind w:left="180"/>
              <w:rPr>
                <w:sz w:val="20"/>
                <w:szCs w:val="20"/>
              </w:rPr>
            </w:pPr>
            <w:r>
              <w:rPr>
                <w:rFonts w:eastAsia="Times New Roman"/>
                <w:sz w:val="21"/>
                <w:szCs w:val="21"/>
              </w:rPr>
              <w:t>penyesuaian</w:t>
            </w:r>
          </w:p>
        </w:tc>
        <w:tc>
          <w:tcPr>
            <w:tcW w:w="940" w:type="dxa"/>
            <w:gridSpan w:val="3"/>
            <w:vAlign w:val="bottom"/>
          </w:tcPr>
          <w:p w14:paraId="692835C8" w14:textId="77777777" w:rsidR="00134B30" w:rsidRDefault="002170F3">
            <w:pPr>
              <w:jc w:val="right"/>
              <w:rPr>
                <w:sz w:val="20"/>
                <w:szCs w:val="20"/>
              </w:rPr>
            </w:pPr>
            <w:r>
              <w:rPr>
                <w:rFonts w:eastAsia="Times New Roman"/>
                <w:sz w:val="21"/>
                <w:szCs w:val="21"/>
              </w:rPr>
              <w:t>kebutuhan</w:t>
            </w:r>
          </w:p>
        </w:tc>
      </w:tr>
      <w:tr w:rsidR="00134B30" w14:paraId="76DA2569" w14:textId="77777777">
        <w:tblPrEx>
          <w:tblCellMar>
            <w:top w:w="0" w:type="dxa"/>
            <w:bottom w:w="0" w:type="dxa"/>
          </w:tblCellMar>
        </w:tblPrEx>
        <w:trPr>
          <w:trHeight w:val="245"/>
        </w:trPr>
        <w:tc>
          <w:tcPr>
            <w:tcW w:w="380" w:type="dxa"/>
            <w:vAlign w:val="bottom"/>
          </w:tcPr>
          <w:p w14:paraId="1FFCDBC4" w14:textId="77777777" w:rsidR="00134B30" w:rsidRDefault="002170F3">
            <w:pPr>
              <w:rPr>
                <w:sz w:val="21"/>
                <w:szCs w:val="21"/>
              </w:rPr>
            </w:pPr>
          </w:p>
        </w:tc>
        <w:tc>
          <w:tcPr>
            <w:tcW w:w="1020" w:type="dxa"/>
            <w:gridSpan w:val="2"/>
            <w:vAlign w:val="bottom"/>
          </w:tcPr>
          <w:p w14:paraId="4287C053" w14:textId="77777777" w:rsidR="00134B30" w:rsidRDefault="002170F3">
            <w:pPr>
              <w:ind w:left="180"/>
              <w:rPr>
                <w:sz w:val="20"/>
                <w:szCs w:val="20"/>
              </w:rPr>
            </w:pPr>
            <w:r>
              <w:rPr>
                <w:rFonts w:eastAsia="Times New Roman"/>
                <w:sz w:val="21"/>
                <w:szCs w:val="21"/>
              </w:rPr>
              <w:t>karyawan</w:t>
            </w:r>
          </w:p>
        </w:tc>
        <w:tc>
          <w:tcPr>
            <w:tcW w:w="780" w:type="dxa"/>
            <w:gridSpan w:val="3"/>
            <w:vAlign w:val="bottom"/>
          </w:tcPr>
          <w:p w14:paraId="6CEA0CFC" w14:textId="77777777" w:rsidR="00134B30" w:rsidRDefault="002170F3">
            <w:pPr>
              <w:ind w:left="180"/>
              <w:rPr>
                <w:sz w:val="20"/>
                <w:szCs w:val="20"/>
              </w:rPr>
            </w:pPr>
            <w:r>
              <w:rPr>
                <w:rFonts w:eastAsia="Times New Roman"/>
                <w:w w:val="95"/>
                <w:sz w:val="21"/>
                <w:szCs w:val="21"/>
              </w:rPr>
              <w:t>dengan</w:t>
            </w:r>
          </w:p>
        </w:tc>
        <w:tc>
          <w:tcPr>
            <w:tcW w:w="1020" w:type="dxa"/>
            <w:gridSpan w:val="3"/>
            <w:vAlign w:val="bottom"/>
          </w:tcPr>
          <w:p w14:paraId="6A0121C5" w14:textId="77777777" w:rsidR="00134B30" w:rsidRDefault="002170F3">
            <w:pPr>
              <w:ind w:left="200"/>
              <w:rPr>
                <w:sz w:val="20"/>
                <w:szCs w:val="20"/>
              </w:rPr>
            </w:pPr>
            <w:r>
              <w:rPr>
                <w:rFonts w:eastAsia="Times New Roman"/>
                <w:sz w:val="21"/>
                <w:szCs w:val="21"/>
              </w:rPr>
              <w:t>standar</w:t>
            </w:r>
          </w:p>
        </w:tc>
        <w:tc>
          <w:tcPr>
            <w:tcW w:w="500" w:type="dxa"/>
            <w:vAlign w:val="bottom"/>
          </w:tcPr>
          <w:p w14:paraId="48797714" w14:textId="77777777" w:rsidR="00134B30" w:rsidRDefault="002170F3">
            <w:pPr>
              <w:jc w:val="right"/>
              <w:rPr>
                <w:sz w:val="20"/>
                <w:szCs w:val="20"/>
              </w:rPr>
            </w:pPr>
            <w:r>
              <w:rPr>
                <w:rFonts w:eastAsia="Times New Roman"/>
                <w:w w:val="95"/>
                <w:sz w:val="21"/>
                <w:szCs w:val="21"/>
              </w:rPr>
              <w:t>beban</w:t>
            </w:r>
          </w:p>
        </w:tc>
      </w:tr>
      <w:tr w:rsidR="00134B30" w14:paraId="5844F6D6" w14:textId="77777777">
        <w:tblPrEx>
          <w:tblCellMar>
            <w:top w:w="0" w:type="dxa"/>
            <w:bottom w:w="0" w:type="dxa"/>
          </w:tblCellMar>
        </w:tblPrEx>
        <w:trPr>
          <w:trHeight w:val="245"/>
        </w:trPr>
        <w:tc>
          <w:tcPr>
            <w:tcW w:w="380" w:type="dxa"/>
            <w:vAlign w:val="bottom"/>
          </w:tcPr>
          <w:p w14:paraId="29DA239C" w14:textId="77777777" w:rsidR="00134B30" w:rsidRDefault="002170F3">
            <w:pPr>
              <w:rPr>
                <w:sz w:val="21"/>
                <w:szCs w:val="21"/>
              </w:rPr>
            </w:pPr>
          </w:p>
        </w:tc>
        <w:tc>
          <w:tcPr>
            <w:tcW w:w="3320" w:type="dxa"/>
            <w:gridSpan w:val="9"/>
            <w:vAlign w:val="bottom"/>
          </w:tcPr>
          <w:p w14:paraId="3094D1E4" w14:textId="77777777" w:rsidR="00134B30" w:rsidRDefault="002170F3">
            <w:pPr>
              <w:ind w:left="180"/>
              <w:rPr>
                <w:sz w:val="20"/>
                <w:szCs w:val="20"/>
              </w:rPr>
            </w:pPr>
            <w:r>
              <w:rPr>
                <w:rFonts w:eastAsia="Times New Roman"/>
                <w:sz w:val="21"/>
                <w:szCs w:val="21"/>
              </w:rPr>
              <w:t>kerja maka karyawan tidak perlu lagi</w:t>
            </w:r>
          </w:p>
        </w:tc>
      </w:tr>
      <w:tr w:rsidR="00134B30" w14:paraId="171CF9FA" w14:textId="77777777">
        <w:tblPrEx>
          <w:tblCellMar>
            <w:top w:w="0" w:type="dxa"/>
            <w:bottom w:w="0" w:type="dxa"/>
          </w:tblCellMar>
        </w:tblPrEx>
        <w:trPr>
          <w:trHeight w:val="247"/>
        </w:trPr>
        <w:tc>
          <w:tcPr>
            <w:tcW w:w="380" w:type="dxa"/>
            <w:vAlign w:val="bottom"/>
          </w:tcPr>
          <w:p w14:paraId="68BE55DE" w14:textId="77777777" w:rsidR="00134B30" w:rsidRDefault="002170F3">
            <w:pPr>
              <w:rPr>
                <w:sz w:val="21"/>
                <w:szCs w:val="21"/>
              </w:rPr>
            </w:pPr>
          </w:p>
        </w:tc>
        <w:tc>
          <w:tcPr>
            <w:tcW w:w="800" w:type="dxa"/>
            <w:vAlign w:val="bottom"/>
          </w:tcPr>
          <w:p w14:paraId="68F11597" w14:textId="77777777" w:rsidR="00134B30" w:rsidRDefault="002170F3">
            <w:pPr>
              <w:ind w:left="180"/>
              <w:rPr>
                <w:sz w:val="20"/>
                <w:szCs w:val="20"/>
              </w:rPr>
            </w:pPr>
            <w:r>
              <w:rPr>
                <w:rFonts w:eastAsia="Times New Roman"/>
                <w:w w:val="97"/>
                <w:sz w:val="21"/>
                <w:szCs w:val="21"/>
              </w:rPr>
              <w:t>bekerja</w:t>
            </w:r>
          </w:p>
        </w:tc>
        <w:tc>
          <w:tcPr>
            <w:tcW w:w="220" w:type="dxa"/>
            <w:vAlign w:val="bottom"/>
          </w:tcPr>
          <w:p w14:paraId="03D629EF" w14:textId="77777777" w:rsidR="00134B30" w:rsidRDefault="002170F3">
            <w:pPr>
              <w:rPr>
                <w:sz w:val="21"/>
                <w:szCs w:val="21"/>
              </w:rPr>
            </w:pPr>
          </w:p>
        </w:tc>
        <w:tc>
          <w:tcPr>
            <w:tcW w:w="780" w:type="dxa"/>
            <w:gridSpan w:val="3"/>
            <w:vAlign w:val="bottom"/>
          </w:tcPr>
          <w:p w14:paraId="4A1374C4" w14:textId="77777777" w:rsidR="00134B30" w:rsidRDefault="002170F3">
            <w:pPr>
              <w:ind w:left="20"/>
              <w:rPr>
                <w:sz w:val="20"/>
                <w:szCs w:val="20"/>
              </w:rPr>
            </w:pPr>
            <w:r>
              <w:rPr>
                <w:rFonts w:eastAsia="Times New Roman"/>
                <w:sz w:val="21"/>
                <w:szCs w:val="21"/>
              </w:rPr>
              <w:t>melebihi</w:t>
            </w:r>
          </w:p>
        </w:tc>
        <w:tc>
          <w:tcPr>
            <w:tcW w:w="580" w:type="dxa"/>
            <w:vAlign w:val="bottom"/>
          </w:tcPr>
          <w:p w14:paraId="67734CDB" w14:textId="77777777" w:rsidR="00134B30" w:rsidRDefault="002170F3">
            <w:pPr>
              <w:ind w:left="94"/>
              <w:jc w:val="center"/>
              <w:rPr>
                <w:sz w:val="20"/>
                <w:szCs w:val="20"/>
              </w:rPr>
            </w:pPr>
            <w:r>
              <w:rPr>
                <w:rFonts w:eastAsia="Times New Roman"/>
                <w:w w:val="95"/>
                <w:sz w:val="21"/>
                <w:szCs w:val="21"/>
              </w:rPr>
              <w:t>jam</w:t>
            </w:r>
          </w:p>
        </w:tc>
        <w:tc>
          <w:tcPr>
            <w:tcW w:w="200" w:type="dxa"/>
            <w:vAlign w:val="bottom"/>
          </w:tcPr>
          <w:p w14:paraId="4D585C9A" w14:textId="77777777" w:rsidR="00134B30" w:rsidRDefault="002170F3">
            <w:pPr>
              <w:rPr>
                <w:sz w:val="21"/>
                <w:szCs w:val="21"/>
              </w:rPr>
            </w:pPr>
          </w:p>
        </w:tc>
        <w:tc>
          <w:tcPr>
            <w:tcW w:w="240" w:type="dxa"/>
            <w:vAlign w:val="bottom"/>
          </w:tcPr>
          <w:p w14:paraId="51E56120" w14:textId="77777777" w:rsidR="00134B30" w:rsidRDefault="002170F3">
            <w:pPr>
              <w:rPr>
                <w:sz w:val="21"/>
                <w:szCs w:val="21"/>
              </w:rPr>
            </w:pPr>
          </w:p>
        </w:tc>
        <w:tc>
          <w:tcPr>
            <w:tcW w:w="500" w:type="dxa"/>
            <w:vAlign w:val="bottom"/>
          </w:tcPr>
          <w:p w14:paraId="67CBF904" w14:textId="77777777" w:rsidR="00134B30" w:rsidRDefault="002170F3">
            <w:pPr>
              <w:jc w:val="right"/>
              <w:rPr>
                <w:sz w:val="20"/>
                <w:szCs w:val="20"/>
              </w:rPr>
            </w:pPr>
            <w:proofErr w:type="gramStart"/>
            <w:r>
              <w:rPr>
                <w:rFonts w:eastAsia="Times New Roman"/>
                <w:sz w:val="21"/>
                <w:szCs w:val="21"/>
              </w:rPr>
              <w:t>kerja</w:t>
            </w:r>
            <w:proofErr w:type="gramEnd"/>
            <w:r>
              <w:rPr>
                <w:rFonts w:eastAsia="Times New Roman"/>
                <w:sz w:val="21"/>
                <w:szCs w:val="21"/>
              </w:rPr>
              <w:t>.</w:t>
            </w:r>
          </w:p>
        </w:tc>
      </w:tr>
      <w:tr w:rsidR="00134B30" w14:paraId="547ACC2C" w14:textId="77777777">
        <w:tblPrEx>
          <w:tblCellMar>
            <w:top w:w="0" w:type="dxa"/>
            <w:bottom w:w="0" w:type="dxa"/>
          </w:tblCellMar>
        </w:tblPrEx>
        <w:trPr>
          <w:trHeight w:val="245"/>
        </w:trPr>
        <w:tc>
          <w:tcPr>
            <w:tcW w:w="380" w:type="dxa"/>
            <w:vAlign w:val="bottom"/>
          </w:tcPr>
          <w:p w14:paraId="4DAEB866" w14:textId="77777777" w:rsidR="00134B30" w:rsidRDefault="002170F3">
            <w:pPr>
              <w:rPr>
                <w:sz w:val="21"/>
                <w:szCs w:val="21"/>
              </w:rPr>
            </w:pPr>
          </w:p>
        </w:tc>
        <w:tc>
          <w:tcPr>
            <w:tcW w:w="1020" w:type="dxa"/>
            <w:gridSpan w:val="2"/>
            <w:vAlign w:val="bottom"/>
          </w:tcPr>
          <w:p w14:paraId="42E4ECF5" w14:textId="77777777" w:rsidR="00134B30" w:rsidRDefault="002170F3">
            <w:pPr>
              <w:ind w:left="180"/>
              <w:rPr>
                <w:sz w:val="20"/>
                <w:szCs w:val="20"/>
              </w:rPr>
            </w:pPr>
            <w:r>
              <w:rPr>
                <w:rFonts w:eastAsia="Times New Roman"/>
                <w:sz w:val="21"/>
                <w:szCs w:val="21"/>
              </w:rPr>
              <w:t>Sehingga</w:t>
            </w:r>
          </w:p>
        </w:tc>
        <w:tc>
          <w:tcPr>
            <w:tcW w:w="560" w:type="dxa"/>
            <w:gridSpan w:val="2"/>
            <w:vAlign w:val="bottom"/>
          </w:tcPr>
          <w:p w14:paraId="63634CEB" w14:textId="77777777" w:rsidR="00134B30" w:rsidRDefault="002170F3">
            <w:pPr>
              <w:ind w:left="60"/>
              <w:rPr>
                <w:sz w:val="20"/>
                <w:szCs w:val="20"/>
              </w:rPr>
            </w:pPr>
            <w:r>
              <w:rPr>
                <w:rFonts w:eastAsia="Times New Roman"/>
                <w:sz w:val="21"/>
                <w:szCs w:val="21"/>
              </w:rPr>
              <w:t>dapat</w:t>
            </w:r>
          </w:p>
        </w:tc>
        <w:tc>
          <w:tcPr>
            <w:tcW w:w="1240" w:type="dxa"/>
            <w:gridSpan w:val="4"/>
            <w:vAlign w:val="bottom"/>
          </w:tcPr>
          <w:p w14:paraId="738AAC02" w14:textId="77777777" w:rsidR="00134B30" w:rsidRDefault="002170F3">
            <w:pPr>
              <w:jc w:val="center"/>
              <w:rPr>
                <w:sz w:val="20"/>
                <w:szCs w:val="20"/>
              </w:rPr>
            </w:pPr>
            <w:r>
              <w:rPr>
                <w:rFonts w:eastAsia="Times New Roman"/>
                <w:w w:val="99"/>
                <w:sz w:val="21"/>
                <w:szCs w:val="21"/>
              </w:rPr>
              <w:t>menurunkan</w:t>
            </w:r>
          </w:p>
        </w:tc>
        <w:tc>
          <w:tcPr>
            <w:tcW w:w="500" w:type="dxa"/>
            <w:vAlign w:val="bottom"/>
          </w:tcPr>
          <w:p w14:paraId="29F5C45C" w14:textId="77777777" w:rsidR="00134B30" w:rsidRDefault="002170F3">
            <w:pPr>
              <w:jc w:val="right"/>
              <w:rPr>
                <w:sz w:val="20"/>
                <w:szCs w:val="20"/>
              </w:rPr>
            </w:pPr>
            <w:r>
              <w:rPr>
                <w:rFonts w:eastAsia="Times New Roman"/>
                <w:w w:val="95"/>
                <w:sz w:val="21"/>
                <w:szCs w:val="21"/>
              </w:rPr>
              <w:t>angka</w:t>
            </w:r>
          </w:p>
        </w:tc>
      </w:tr>
      <w:tr w:rsidR="00134B30" w14:paraId="4C8866EE" w14:textId="77777777">
        <w:tblPrEx>
          <w:tblCellMar>
            <w:top w:w="0" w:type="dxa"/>
            <w:bottom w:w="0" w:type="dxa"/>
          </w:tblCellMar>
        </w:tblPrEx>
        <w:trPr>
          <w:trHeight w:val="245"/>
        </w:trPr>
        <w:tc>
          <w:tcPr>
            <w:tcW w:w="380" w:type="dxa"/>
            <w:vAlign w:val="bottom"/>
          </w:tcPr>
          <w:p w14:paraId="05F78A28" w14:textId="77777777" w:rsidR="00134B30" w:rsidRDefault="002170F3">
            <w:pPr>
              <w:rPr>
                <w:sz w:val="21"/>
                <w:szCs w:val="21"/>
              </w:rPr>
            </w:pPr>
          </w:p>
        </w:tc>
        <w:tc>
          <w:tcPr>
            <w:tcW w:w="2380" w:type="dxa"/>
            <w:gridSpan w:val="6"/>
            <w:vAlign w:val="bottom"/>
          </w:tcPr>
          <w:p w14:paraId="047BCFAA" w14:textId="77777777" w:rsidR="00134B30" w:rsidRDefault="002170F3">
            <w:pPr>
              <w:ind w:left="180"/>
              <w:rPr>
                <w:sz w:val="20"/>
                <w:szCs w:val="20"/>
              </w:rPr>
            </w:pPr>
            <w:r>
              <w:rPr>
                <w:rFonts w:eastAsia="Times New Roman"/>
                <w:i/>
                <w:iCs/>
                <w:sz w:val="21"/>
                <w:szCs w:val="21"/>
              </w:rPr>
              <w:t xml:space="preserve">Turnover </w:t>
            </w:r>
            <w:r>
              <w:rPr>
                <w:rFonts w:eastAsia="Times New Roman"/>
                <w:sz w:val="21"/>
                <w:szCs w:val="21"/>
              </w:rPr>
              <w:t>karyawan.</w:t>
            </w:r>
          </w:p>
        </w:tc>
        <w:tc>
          <w:tcPr>
            <w:tcW w:w="200" w:type="dxa"/>
            <w:vAlign w:val="bottom"/>
          </w:tcPr>
          <w:p w14:paraId="1CDA69E7" w14:textId="77777777" w:rsidR="00134B30" w:rsidRDefault="002170F3">
            <w:pPr>
              <w:rPr>
                <w:sz w:val="21"/>
                <w:szCs w:val="21"/>
              </w:rPr>
            </w:pPr>
          </w:p>
        </w:tc>
        <w:tc>
          <w:tcPr>
            <w:tcW w:w="240" w:type="dxa"/>
            <w:vAlign w:val="bottom"/>
          </w:tcPr>
          <w:p w14:paraId="021D7ECA" w14:textId="77777777" w:rsidR="00134B30" w:rsidRDefault="002170F3">
            <w:pPr>
              <w:rPr>
                <w:sz w:val="21"/>
                <w:szCs w:val="21"/>
              </w:rPr>
            </w:pPr>
          </w:p>
        </w:tc>
        <w:tc>
          <w:tcPr>
            <w:tcW w:w="500" w:type="dxa"/>
            <w:vAlign w:val="bottom"/>
          </w:tcPr>
          <w:p w14:paraId="4095C3E1" w14:textId="77777777" w:rsidR="00134B30" w:rsidRDefault="002170F3">
            <w:pPr>
              <w:rPr>
                <w:sz w:val="21"/>
                <w:szCs w:val="21"/>
              </w:rPr>
            </w:pPr>
          </w:p>
        </w:tc>
      </w:tr>
      <w:tr w:rsidR="00134B30" w14:paraId="5DF000A8" w14:textId="77777777">
        <w:tblPrEx>
          <w:tblCellMar>
            <w:top w:w="0" w:type="dxa"/>
            <w:bottom w:w="0" w:type="dxa"/>
          </w:tblCellMar>
        </w:tblPrEx>
        <w:trPr>
          <w:trHeight w:val="248"/>
        </w:trPr>
        <w:tc>
          <w:tcPr>
            <w:tcW w:w="380" w:type="dxa"/>
            <w:vAlign w:val="bottom"/>
          </w:tcPr>
          <w:p w14:paraId="27E1A14A" w14:textId="77777777" w:rsidR="00134B30" w:rsidRDefault="002170F3">
            <w:pPr>
              <w:ind w:right="94"/>
              <w:jc w:val="right"/>
              <w:rPr>
                <w:sz w:val="20"/>
                <w:szCs w:val="20"/>
              </w:rPr>
            </w:pPr>
            <w:r>
              <w:rPr>
                <w:rFonts w:eastAsia="Times New Roman"/>
                <w:i/>
                <w:iCs/>
                <w:w w:val="91"/>
                <w:sz w:val="21"/>
                <w:szCs w:val="21"/>
              </w:rPr>
              <w:t>3)</w:t>
            </w:r>
          </w:p>
        </w:tc>
        <w:tc>
          <w:tcPr>
            <w:tcW w:w="1020" w:type="dxa"/>
            <w:gridSpan w:val="2"/>
            <w:vAlign w:val="bottom"/>
          </w:tcPr>
          <w:p w14:paraId="15F54BC8" w14:textId="77777777" w:rsidR="00134B30" w:rsidRDefault="002170F3">
            <w:pPr>
              <w:ind w:left="180"/>
              <w:rPr>
                <w:sz w:val="20"/>
                <w:szCs w:val="20"/>
              </w:rPr>
            </w:pPr>
            <w:r>
              <w:rPr>
                <w:rFonts w:eastAsia="Times New Roman"/>
                <w:sz w:val="21"/>
                <w:szCs w:val="21"/>
              </w:rPr>
              <w:t>Variabel</w:t>
            </w:r>
          </w:p>
        </w:tc>
        <w:tc>
          <w:tcPr>
            <w:tcW w:w="420" w:type="dxa"/>
            <w:vAlign w:val="bottom"/>
          </w:tcPr>
          <w:p w14:paraId="7E68FE76" w14:textId="77777777" w:rsidR="00134B30" w:rsidRDefault="002170F3">
            <w:pPr>
              <w:rPr>
                <w:sz w:val="21"/>
                <w:szCs w:val="21"/>
              </w:rPr>
            </w:pPr>
          </w:p>
        </w:tc>
        <w:tc>
          <w:tcPr>
            <w:tcW w:w="140" w:type="dxa"/>
            <w:vAlign w:val="bottom"/>
          </w:tcPr>
          <w:p w14:paraId="1CF6E7A9" w14:textId="77777777" w:rsidR="00134B30" w:rsidRDefault="002170F3">
            <w:pPr>
              <w:rPr>
                <w:sz w:val="21"/>
                <w:szCs w:val="21"/>
              </w:rPr>
            </w:pPr>
          </w:p>
        </w:tc>
        <w:tc>
          <w:tcPr>
            <w:tcW w:w="220" w:type="dxa"/>
            <w:vAlign w:val="bottom"/>
          </w:tcPr>
          <w:p w14:paraId="4721FC5C" w14:textId="77777777" w:rsidR="00134B30" w:rsidRDefault="002170F3">
            <w:pPr>
              <w:rPr>
                <w:sz w:val="21"/>
                <w:szCs w:val="21"/>
              </w:rPr>
            </w:pPr>
          </w:p>
        </w:tc>
        <w:tc>
          <w:tcPr>
            <w:tcW w:w="1520" w:type="dxa"/>
            <w:gridSpan w:val="4"/>
            <w:vAlign w:val="bottom"/>
          </w:tcPr>
          <w:p w14:paraId="7DDB3793" w14:textId="77777777" w:rsidR="00134B30" w:rsidRDefault="002170F3">
            <w:pPr>
              <w:jc w:val="right"/>
              <w:rPr>
                <w:sz w:val="20"/>
                <w:szCs w:val="20"/>
              </w:rPr>
            </w:pPr>
            <w:r>
              <w:rPr>
                <w:rFonts w:eastAsia="Times New Roman"/>
                <w:sz w:val="21"/>
                <w:szCs w:val="21"/>
              </w:rPr>
              <w:t>Kepemimpinan,</w:t>
            </w:r>
          </w:p>
        </w:tc>
      </w:tr>
      <w:tr w:rsidR="00134B30" w14:paraId="1B6B6947" w14:textId="77777777">
        <w:tblPrEx>
          <w:tblCellMar>
            <w:top w:w="0" w:type="dxa"/>
            <w:bottom w:w="0" w:type="dxa"/>
          </w:tblCellMar>
        </w:tblPrEx>
        <w:trPr>
          <w:trHeight w:val="245"/>
        </w:trPr>
        <w:tc>
          <w:tcPr>
            <w:tcW w:w="380" w:type="dxa"/>
            <w:vAlign w:val="bottom"/>
          </w:tcPr>
          <w:p w14:paraId="5B56096B" w14:textId="77777777" w:rsidR="00134B30" w:rsidRDefault="002170F3">
            <w:pPr>
              <w:rPr>
                <w:sz w:val="21"/>
                <w:szCs w:val="21"/>
              </w:rPr>
            </w:pPr>
          </w:p>
        </w:tc>
        <w:tc>
          <w:tcPr>
            <w:tcW w:w="1440" w:type="dxa"/>
            <w:gridSpan w:val="3"/>
            <w:vAlign w:val="bottom"/>
          </w:tcPr>
          <w:p w14:paraId="0EB4264A" w14:textId="77777777" w:rsidR="00134B30" w:rsidRDefault="002170F3">
            <w:pPr>
              <w:ind w:left="180"/>
              <w:rPr>
                <w:sz w:val="20"/>
                <w:szCs w:val="20"/>
              </w:rPr>
            </w:pPr>
            <w:r>
              <w:rPr>
                <w:rFonts w:eastAsia="Times New Roman"/>
                <w:sz w:val="21"/>
                <w:szCs w:val="21"/>
              </w:rPr>
              <w:t>Kompensasi,</w:t>
            </w:r>
          </w:p>
        </w:tc>
        <w:tc>
          <w:tcPr>
            <w:tcW w:w="360" w:type="dxa"/>
            <w:gridSpan w:val="2"/>
            <w:vAlign w:val="bottom"/>
          </w:tcPr>
          <w:p w14:paraId="302DA53F" w14:textId="77777777" w:rsidR="00134B30" w:rsidRDefault="002170F3">
            <w:pPr>
              <w:ind w:left="20"/>
              <w:rPr>
                <w:sz w:val="20"/>
                <w:szCs w:val="20"/>
              </w:rPr>
            </w:pPr>
            <w:r>
              <w:rPr>
                <w:rFonts w:eastAsia="Times New Roman"/>
                <w:sz w:val="21"/>
                <w:szCs w:val="21"/>
              </w:rPr>
              <w:t>dan</w:t>
            </w:r>
          </w:p>
        </w:tc>
        <w:tc>
          <w:tcPr>
            <w:tcW w:w="780" w:type="dxa"/>
            <w:gridSpan w:val="2"/>
            <w:vAlign w:val="bottom"/>
          </w:tcPr>
          <w:p w14:paraId="62293CD9" w14:textId="77777777" w:rsidR="00134B30" w:rsidRDefault="002170F3">
            <w:pPr>
              <w:jc w:val="right"/>
              <w:rPr>
                <w:sz w:val="20"/>
                <w:szCs w:val="20"/>
              </w:rPr>
            </w:pPr>
            <w:r>
              <w:rPr>
                <w:rFonts w:eastAsia="Times New Roman"/>
                <w:sz w:val="21"/>
                <w:szCs w:val="21"/>
              </w:rPr>
              <w:t>Beban</w:t>
            </w:r>
          </w:p>
        </w:tc>
        <w:tc>
          <w:tcPr>
            <w:tcW w:w="240" w:type="dxa"/>
            <w:vAlign w:val="bottom"/>
          </w:tcPr>
          <w:p w14:paraId="63103E4D" w14:textId="77777777" w:rsidR="00134B30" w:rsidRDefault="002170F3">
            <w:pPr>
              <w:rPr>
                <w:sz w:val="21"/>
                <w:szCs w:val="21"/>
              </w:rPr>
            </w:pPr>
          </w:p>
        </w:tc>
        <w:tc>
          <w:tcPr>
            <w:tcW w:w="500" w:type="dxa"/>
            <w:vAlign w:val="bottom"/>
          </w:tcPr>
          <w:p w14:paraId="0132F847" w14:textId="77777777" w:rsidR="00134B30" w:rsidRDefault="002170F3">
            <w:pPr>
              <w:jc w:val="right"/>
              <w:rPr>
                <w:sz w:val="20"/>
                <w:szCs w:val="20"/>
              </w:rPr>
            </w:pPr>
            <w:r>
              <w:rPr>
                <w:rFonts w:eastAsia="Times New Roman"/>
                <w:sz w:val="21"/>
                <w:szCs w:val="21"/>
              </w:rPr>
              <w:t>Kerja</w:t>
            </w:r>
          </w:p>
        </w:tc>
      </w:tr>
      <w:tr w:rsidR="00134B30" w14:paraId="39F37BE1" w14:textId="77777777">
        <w:tblPrEx>
          <w:tblCellMar>
            <w:top w:w="0" w:type="dxa"/>
            <w:bottom w:w="0" w:type="dxa"/>
          </w:tblCellMar>
        </w:tblPrEx>
        <w:trPr>
          <w:trHeight w:val="245"/>
        </w:trPr>
        <w:tc>
          <w:tcPr>
            <w:tcW w:w="380" w:type="dxa"/>
            <w:vAlign w:val="bottom"/>
          </w:tcPr>
          <w:p w14:paraId="02B28617" w14:textId="77777777" w:rsidR="00134B30" w:rsidRDefault="002170F3">
            <w:pPr>
              <w:rPr>
                <w:sz w:val="21"/>
                <w:szCs w:val="21"/>
              </w:rPr>
            </w:pPr>
          </w:p>
        </w:tc>
        <w:tc>
          <w:tcPr>
            <w:tcW w:w="3320" w:type="dxa"/>
            <w:gridSpan w:val="9"/>
            <w:vAlign w:val="bottom"/>
          </w:tcPr>
          <w:p w14:paraId="15CECF4D" w14:textId="77777777" w:rsidR="00134B30" w:rsidRDefault="002170F3">
            <w:pPr>
              <w:ind w:left="180"/>
              <w:rPr>
                <w:sz w:val="20"/>
                <w:szCs w:val="20"/>
              </w:rPr>
            </w:pPr>
            <w:r>
              <w:rPr>
                <w:rFonts w:eastAsia="Times New Roman"/>
                <w:sz w:val="21"/>
                <w:szCs w:val="21"/>
              </w:rPr>
              <w:t>secaraBersama-samamemiliki</w:t>
            </w:r>
          </w:p>
        </w:tc>
      </w:tr>
      <w:tr w:rsidR="00134B30" w14:paraId="50E3BB9F" w14:textId="77777777">
        <w:tblPrEx>
          <w:tblCellMar>
            <w:top w:w="0" w:type="dxa"/>
            <w:bottom w:w="0" w:type="dxa"/>
          </w:tblCellMar>
        </w:tblPrEx>
        <w:trPr>
          <w:trHeight w:val="247"/>
        </w:trPr>
        <w:tc>
          <w:tcPr>
            <w:tcW w:w="380" w:type="dxa"/>
            <w:vAlign w:val="bottom"/>
          </w:tcPr>
          <w:p w14:paraId="4CE430BB" w14:textId="77777777" w:rsidR="00134B30" w:rsidRDefault="002170F3">
            <w:pPr>
              <w:rPr>
                <w:sz w:val="21"/>
                <w:szCs w:val="21"/>
              </w:rPr>
            </w:pPr>
          </w:p>
        </w:tc>
        <w:tc>
          <w:tcPr>
            <w:tcW w:w="1020" w:type="dxa"/>
            <w:gridSpan w:val="2"/>
            <w:vAlign w:val="bottom"/>
          </w:tcPr>
          <w:p w14:paraId="692E4AC0" w14:textId="77777777" w:rsidR="00134B30" w:rsidRDefault="002170F3">
            <w:pPr>
              <w:ind w:left="180"/>
              <w:rPr>
                <w:sz w:val="20"/>
                <w:szCs w:val="20"/>
              </w:rPr>
            </w:pPr>
            <w:r>
              <w:rPr>
                <w:rFonts w:eastAsia="Times New Roman"/>
                <w:sz w:val="21"/>
                <w:szCs w:val="21"/>
              </w:rPr>
              <w:t>pengaruh</w:t>
            </w:r>
          </w:p>
        </w:tc>
        <w:tc>
          <w:tcPr>
            <w:tcW w:w="560" w:type="dxa"/>
            <w:gridSpan w:val="2"/>
            <w:vAlign w:val="bottom"/>
          </w:tcPr>
          <w:p w14:paraId="2FF69945" w14:textId="77777777" w:rsidR="00134B30" w:rsidRDefault="002170F3">
            <w:pPr>
              <w:ind w:left="80"/>
              <w:rPr>
                <w:sz w:val="20"/>
                <w:szCs w:val="20"/>
              </w:rPr>
            </w:pPr>
            <w:r>
              <w:rPr>
                <w:rFonts w:eastAsia="Times New Roman"/>
                <w:sz w:val="21"/>
                <w:szCs w:val="21"/>
              </w:rPr>
              <w:t>yang</w:t>
            </w:r>
          </w:p>
        </w:tc>
        <w:tc>
          <w:tcPr>
            <w:tcW w:w="1000" w:type="dxa"/>
            <w:gridSpan w:val="3"/>
            <w:vAlign w:val="bottom"/>
          </w:tcPr>
          <w:p w14:paraId="2262A6AA" w14:textId="77777777" w:rsidR="00134B30" w:rsidRDefault="002170F3">
            <w:pPr>
              <w:ind w:right="14"/>
              <w:jc w:val="right"/>
              <w:rPr>
                <w:sz w:val="20"/>
                <w:szCs w:val="20"/>
              </w:rPr>
            </w:pPr>
            <w:r>
              <w:rPr>
                <w:rFonts w:eastAsia="Times New Roman"/>
                <w:sz w:val="21"/>
                <w:szCs w:val="21"/>
              </w:rPr>
              <w:t>signifikan</w:t>
            </w:r>
          </w:p>
        </w:tc>
        <w:tc>
          <w:tcPr>
            <w:tcW w:w="740" w:type="dxa"/>
            <w:gridSpan w:val="2"/>
            <w:vAlign w:val="bottom"/>
          </w:tcPr>
          <w:p w14:paraId="3DA07CE2" w14:textId="77777777" w:rsidR="00134B30" w:rsidRDefault="002170F3">
            <w:pPr>
              <w:jc w:val="right"/>
              <w:rPr>
                <w:sz w:val="20"/>
                <w:szCs w:val="20"/>
              </w:rPr>
            </w:pPr>
            <w:r>
              <w:rPr>
                <w:rFonts w:eastAsia="Times New Roman"/>
                <w:w w:val="99"/>
                <w:sz w:val="21"/>
                <w:szCs w:val="21"/>
              </w:rPr>
              <w:t>terhadap</w:t>
            </w:r>
          </w:p>
        </w:tc>
      </w:tr>
      <w:tr w:rsidR="00134B30" w14:paraId="394090CD" w14:textId="77777777">
        <w:tblPrEx>
          <w:tblCellMar>
            <w:top w:w="0" w:type="dxa"/>
            <w:bottom w:w="0" w:type="dxa"/>
          </w:tblCellMar>
        </w:tblPrEx>
        <w:trPr>
          <w:trHeight w:val="245"/>
        </w:trPr>
        <w:tc>
          <w:tcPr>
            <w:tcW w:w="380" w:type="dxa"/>
            <w:vAlign w:val="bottom"/>
          </w:tcPr>
          <w:p w14:paraId="4BA1B494" w14:textId="77777777" w:rsidR="00134B30" w:rsidRDefault="002170F3">
            <w:pPr>
              <w:rPr>
                <w:sz w:val="21"/>
                <w:szCs w:val="21"/>
              </w:rPr>
            </w:pPr>
          </w:p>
        </w:tc>
        <w:tc>
          <w:tcPr>
            <w:tcW w:w="3320" w:type="dxa"/>
            <w:gridSpan w:val="9"/>
            <w:vAlign w:val="bottom"/>
          </w:tcPr>
          <w:p w14:paraId="1599683C" w14:textId="77777777" w:rsidR="00134B30" w:rsidRDefault="002170F3">
            <w:pPr>
              <w:ind w:left="180"/>
              <w:rPr>
                <w:sz w:val="20"/>
                <w:szCs w:val="20"/>
              </w:rPr>
            </w:pPr>
            <w:r>
              <w:rPr>
                <w:rFonts w:eastAsia="Times New Roman"/>
                <w:i/>
                <w:iCs/>
                <w:sz w:val="21"/>
                <w:szCs w:val="21"/>
              </w:rPr>
              <w:t xml:space="preserve">Turnover </w:t>
            </w:r>
            <w:r>
              <w:rPr>
                <w:rFonts w:eastAsia="Times New Roman"/>
                <w:sz w:val="21"/>
                <w:szCs w:val="21"/>
              </w:rPr>
              <w:t>di PT. XYZ Jakarta. Hasil</w:t>
            </w:r>
          </w:p>
        </w:tc>
      </w:tr>
      <w:tr w:rsidR="00134B30" w14:paraId="2666FD32" w14:textId="77777777">
        <w:tblPrEx>
          <w:tblCellMar>
            <w:top w:w="0" w:type="dxa"/>
            <w:bottom w:w="0" w:type="dxa"/>
          </w:tblCellMar>
        </w:tblPrEx>
        <w:trPr>
          <w:trHeight w:val="245"/>
        </w:trPr>
        <w:tc>
          <w:tcPr>
            <w:tcW w:w="380" w:type="dxa"/>
            <w:vAlign w:val="bottom"/>
          </w:tcPr>
          <w:p w14:paraId="7CFFDB7D" w14:textId="77777777" w:rsidR="00134B30" w:rsidRDefault="002170F3">
            <w:pPr>
              <w:rPr>
                <w:sz w:val="21"/>
                <w:szCs w:val="21"/>
              </w:rPr>
            </w:pPr>
          </w:p>
        </w:tc>
        <w:tc>
          <w:tcPr>
            <w:tcW w:w="1440" w:type="dxa"/>
            <w:gridSpan w:val="3"/>
            <w:vAlign w:val="bottom"/>
          </w:tcPr>
          <w:p w14:paraId="7E945480" w14:textId="77777777" w:rsidR="00134B30" w:rsidRDefault="002170F3">
            <w:pPr>
              <w:ind w:left="180"/>
              <w:rPr>
                <w:sz w:val="20"/>
                <w:szCs w:val="20"/>
              </w:rPr>
            </w:pPr>
            <w:r>
              <w:rPr>
                <w:rFonts w:eastAsia="Times New Roman"/>
                <w:sz w:val="21"/>
                <w:szCs w:val="21"/>
              </w:rPr>
              <w:t>uji   Bersama</w:t>
            </w:r>
          </w:p>
        </w:tc>
        <w:tc>
          <w:tcPr>
            <w:tcW w:w="140" w:type="dxa"/>
            <w:vAlign w:val="bottom"/>
          </w:tcPr>
          <w:p w14:paraId="1B7AA9B7" w14:textId="77777777" w:rsidR="00134B30" w:rsidRDefault="002170F3">
            <w:pPr>
              <w:rPr>
                <w:sz w:val="21"/>
                <w:szCs w:val="21"/>
              </w:rPr>
            </w:pPr>
          </w:p>
        </w:tc>
        <w:tc>
          <w:tcPr>
            <w:tcW w:w="1740" w:type="dxa"/>
            <w:gridSpan w:val="5"/>
            <w:vAlign w:val="bottom"/>
          </w:tcPr>
          <w:p w14:paraId="4BCD84A8" w14:textId="77777777" w:rsidR="00134B30" w:rsidRDefault="002170F3">
            <w:pPr>
              <w:jc w:val="right"/>
              <w:rPr>
                <w:sz w:val="20"/>
                <w:szCs w:val="20"/>
              </w:rPr>
            </w:pPr>
            <w:r>
              <w:rPr>
                <w:rFonts w:eastAsia="Times New Roman"/>
                <w:sz w:val="21"/>
                <w:szCs w:val="21"/>
              </w:rPr>
              <w:t>dapat   disimpulkan</w:t>
            </w:r>
          </w:p>
        </w:tc>
      </w:tr>
      <w:tr w:rsidR="00134B30" w14:paraId="05338352" w14:textId="77777777">
        <w:tblPrEx>
          <w:tblCellMar>
            <w:top w:w="0" w:type="dxa"/>
            <w:bottom w:w="0" w:type="dxa"/>
          </w:tblCellMar>
        </w:tblPrEx>
        <w:trPr>
          <w:trHeight w:val="245"/>
        </w:trPr>
        <w:tc>
          <w:tcPr>
            <w:tcW w:w="380" w:type="dxa"/>
            <w:vAlign w:val="bottom"/>
          </w:tcPr>
          <w:p w14:paraId="580C2AAC" w14:textId="77777777" w:rsidR="00134B30" w:rsidRDefault="002170F3">
            <w:pPr>
              <w:rPr>
                <w:sz w:val="21"/>
                <w:szCs w:val="21"/>
              </w:rPr>
            </w:pPr>
          </w:p>
        </w:tc>
        <w:tc>
          <w:tcPr>
            <w:tcW w:w="800" w:type="dxa"/>
            <w:vAlign w:val="bottom"/>
          </w:tcPr>
          <w:p w14:paraId="65CDFB92" w14:textId="77777777" w:rsidR="00134B30" w:rsidRDefault="002170F3">
            <w:pPr>
              <w:ind w:left="180"/>
              <w:rPr>
                <w:sz w:val="20"/>
                <w:szCs w:val="20"/>
              </w:rPr>
            </w:pPr>
            <w:r>
              <w:rPr>
                <w:rFonts w:eastAsia="Times New Roman"/>
                <w:sz w:val="21"/>
                <w:szCs w:val="21"/>
              </w:rPr>
              <w:t>bahwa</w:t>
            </w:r>
          </w:p>
        </w:tc>
        <w:tc>
          <w:tcPr>
            <w:tcW w:w="220" w:type="dxa"/>
            <w:vAlign w:val="bottom"/>
          </w:tcPr>
          <w:p w14:paraId="2A39103E" w14:textId="77777777" w:rsidR="00134B30" w:rsidRDefault="002170F3">
            <w:pPr>
              <w:rPr>
                <w:sz w:val="21"/>
                <w:szCs w:val="21"/>
              </w:rPr>
            </w:pPr>
          </w:p>
        </w:tc>
        <w:tc>
          <w:tcPr>
            <w:tcW w:w="1360" w:type="dxa"/>
            <w:gridSpan w:val="4"/>
            <w:vAlign w:val="bottom"/>
          </w:tcPr>
          <w:p w14:paraId="6A30EC31" w14:textId="77777777" w:rsidR="00134B30" w:rsidRDefault="002170F3">
            <w:pPr>
              <w:ind w:left="180"/>
              <w:rPr>
                <w:sz w:val="20"/>
                <w:szCs w:val="20"/>
              </w:rPr>
            </w:pPr>
            <w:r>
              <w:rPr>
                <w:rFonts w:eastAsia="Times New Roman"/>
                <w:sz w:val="21"/>
                <w:szCs w:val="21"/>
              </w:rPr>
              <w:t>sumbangan</w:t>
            </w:r>
          </w:p>
        </w:tc>
        <w:tc>
          <w:tcPr>
            <w:tcW w:w="200" w:type="dxa"/>
            <w:vAlign w:val="bottom"/>
          </w:tcPr>
          <w:p w14:paraId="71E2138D" w14:textId="77777777" w:rsidR="00134B30" w:rsidRDefault="002170F3">
            <w:pPr>
              <w:rPr>
                <w:sz w:val="21"/>
                <w:szCs w:val="21"/>
              </w:rPr>
            </w:pPr>
          </w:p>
        </w:tc>
        <w:tc>
          <w:tcPr>
            <w:tcW w:w="740" w:type="dxa"/>
            <w:gridSpan w:val="2"/>
            <w:vAlign w:val="bottom"/>
          </w:tcPr>
          <w:p w14:paraId="0914FCD1" w14:textId="77777777" w:rsidR="00134B30" w:rsidRDefault="002170F3">
            <w:pPr>
              <w:jc w:val="right"/>
              <w:rPr>
                <w:sz w:val="20"/>
                <w:szCs w:val="20"/>
              </w:rPr>
            </w:pPr>
            <w:r>
              <w:rPr>
                <w:rFonts w:eastAsia="Times New Roman"/>
                <w:sz w:val="21"/>
                <w:szCs w:val="21"/>
              </w:rPr>
              <w:t>bersama</w:t>
            </w:r>
          </w:p>
        </w:tc>
      </w:tr>
      <w:tr w:rsidR="00134B30" w14:paraId="5CCA1E90" w14:textId="77777777">
        <w:tblPrEx>
          <w:tblCellMar>
            <w:top w:w="0" w:type="dxa"/>
            <w:bottom w:w="0" w:type="dxa"/>
          </w:tblCellMar>
        </w:tblPrEx>
        <w:trPr>
          <w:trHeight w:val="247"/>
        </w:trPr>
        <w:tc>
          <w:tcPr>
            <w:tcW w:w="380" w:type="dxa"/>
            <w:vAlign w:val="bottom"/>
          </w:tcPr>
          <w:p w14:paraId="24418668" w14:textId="77777777" w:rsidR="00134B30" w:rsidRDefault="002170F3">
            <w:pPr>
              <w:rPr>
                <w:sz w:val="21"/>
                <w:szCs w:val="21"/>
              </w:rPr>
            </w:pPr>
          </w:p>
        </w:tc>
        <w:tc>
          <w:tcPr>
            <w:tcW w:w="1580" w:type="dxa"/>
            <w:gridSpan w:val="4"/>
            <w:vAlign w:val="bottom"/>
          </w:tcPr>
          <w:p w14:paraId="00CDFE4E" w14:textId="77777777" w:rsidR="00134B30" w:rsidRDefault="002170F3">
            <w:pPr>
              <w:ind w:left="180"/>
              <w:rPr>
                <w:sz w:val="20"/>
                <w:szCs w:val="20"/>
              </w:rPr>
            </w:pPr>
            <w:r>
              <w:rPr>
                <w:rFonts w:eastAsia="Times New Roman"/>
                <w:sz w:val="21"/>
                <w:szCs w:val="21"/>
              </w:rPr>
              <w:t>Kepemimpinan,</w:t>
            </w:r>
          </w:p>
        </w:tc>
        <w:tc>
          <w:tcPr>
            <w:tcW w:w="1240" w:type="dxa"/>
            <w:gridSpan w:val="4"/>
            <w:vAlign w:val="bottom"/>
          </w:tcPr>
          <w:p w14:paraId="79A1A47D" w14:textId="77777777" w:rsidR="00134B30" w:rsidRDefault="002170F3">
            <w:pPr>
              <w:ind w:left="140"/>
              <w:rPr>
                <w:sz w:val="20"/>
                <w:szCs w:val="20"/>
              </w:rPr>
            </w:pPr>
            <w:r>
              <w:rPr>
                <w:rFonts w:eastAsia="Times New Roman"/>
                <w:w w:val="98"/>
                <w:sz w:val="21"/>
                <w:szCs w:val="21"/>
              </w:rPr>
              <w:t>Kompensasi,</w:t>
            </w:r>
          </w:p>
        </w:tc>
        <w:tc>
          <w:tcPr>
            <w:tcW w:w="500" w:type="dxa"/>
            <w:vAlign w:val="bottom"/>
          </w:tcPr>
          <w:p w14:paraId="49304B6B" w14:textId="77777777" w:rsidR="00134B30" w:rsidRDefault="002170F3">
            <w:pPr>
              <w:jc w:val="right"/>
              <w:rPr>
                <w:sz w:val="20"/>
                <w:szCs w:val="20"/>
              </w:rPr>
            </w:pPr>
            <w:r>
              <w:rPr>
                <w:rFonts w:eastAsia="Times New Roman"/>
                <w:sz w:val="21"/>
                <w:szCs w:val="21"/>
              </w:rPr>
              <w:t>dan</w:t>
            </w:r>
          </w:p>
        </w:tc>
      </w:tr>
      <w:tr w:rsidR="00134B30" w14:paraId="56F2EBA3" w14:textId="77777777">
        <w:tblPrEx>
          <w:tblCellMar>
            <w:top w:w="0" w:type="dxa"/>
            <w:bottom w:w="0" w:type="dxa"/>
          </w:tblCellMar>
        </w:tblPrEx>
        <w:trPr>
          <w:trHeight w:val="245"/>
        </w:trPr>
        <w:tc>
          <w:tcPr>
            <w:tcW w:w="380" w:type="dxa"/>
            <w:vAlign w:val="bottom"/>
          </w:tcPr>
          <w:p w14:paraId="51035A38" w14:textId="77777777" w:rsidR="00134B30" w:rsidRDefault="002170F3">
            <w:pPr>
              <w:rPr>
                <w:sz w:val="21"/>
                <w:szCs w:val="21"/>
              </w:rPr>
            </w:pPr>
          </w:p>
        </w:tc>
        <w:tc>
          <w:tcPr>
            <w:tcW w:w="3320" w:type="dxa"/>
            <w:gridSpan w:val="9"/>
            <w:vAlign w:val="bottom"/>
          </w:tcPr>
          <w:p w14:paraId="08A9035E" w14:textId="77777777" w:rsidR="00134B30" w:rsidRDefault="002170F3">
            <w:pPr>
              <w:ind w:left="180"/>
              <w:rPr>
                <w:sz w:val="20"/>
                <w:szCs w:val="20"/>
              </w:rPr>
            </w:pPr>
            <w:r>
              <w:rPr>
                <w:rFonts w:eastAsia="Times New Roman"/>
                <w:sz w:val="21"/>
                <w:szCs w:val="21"/>
              </w:rPr>
              <w:t xml:space="preserve">Beban Kerja pada </w:t>
            </w:r>
            <w:r>
              <w:rPr>
                <w:rFonts w:eastAsia="Times New Roman"/>
                <w:i/>
                <w:iCs/>
                <w:sz w:val="21"/>
                <w:szCs w:val="21"/>
              </w:rPr>
              <w:t>Turnover</w:t>
            </w:r>
            <w:r>
              <w:rPr>
                <w:rFonts w:eastAsia="Times New Roman"/>
                <w:sz w:val="21"/>
                <w:szCs w:val="21"/>
              </w:rPr>
              <w:t xml:space="preserve"> di PT.</w:t>
            </w:r>
          </w:p>
        </w:tc>
      </w:tr>
      <w:tr w:rsidR="00134B30" w14:paraId="511AAC88" w14:textId="77777777">
        <w:tblPrEx>
          <w:tblCellMar>
            <w:top w:w="0" w:type="dxa"/>
            <w:bottom w:w="0" w:type="dxa"/>
          </w:tblCellMar>
        </w:tblPrEx>
        <w:trPr>
          <w:trHeight w:val="245"/>
        </w:trPr>
        <w:tc>
          <w:tcPr>
            <w:tcW w:w="380" w:type="dxa"/>
            <w:vAlign w:val="bottom"/>
          </w:tcPr>
          <w:p w14:paraId="4046B8C9" w14:textId="77777777" w:rsidR="00134B30" w:rsidRDefault="002170F3">
            <w:pPr>
              <w:rPr>
                <w:sz w:val="21"/>
                <w:szCs w:val="21"/>
              </w:rPr>
            </w:pPr>
          </w:p>
        </w:tc>
        <w:tc>
          <w:tcPr>
            <w:tcW w:w="3320" w:type="dxa"/>
            <w:gridSpan w:val="9"/>
            <w:vAlign w:val="bottom"/>
          </w:tcPr>
          <w:p w14:paraId="742BD86C" w14:textId="77777777" w:rsidR="00134B30" w:rsidRDefault="002170F3">
            <w:pPr>
              <w:ind w:left="180"/>
              <w:rPr>
                <w:sz w:val="20"/>
                <w:szCs w:val="20"/>
              </w:rPr>
            </w:pPr>
            <w:r>
              <w:rPr>
                <w:rFonts w:eastAsia="Times New Roman"/>
                <w:sz w:val="21"/>
                <w:szCs w:val="21"/>
              </w:rPr>
              <w:t>XYZ</w:t>
            </w:r>
            <w:r>
              <w:rPr>
                <w:rFonts w:eastAsia="Times New Roman"/>
                <w:sz w:val="21"/>
                <w:szCs w:val="21"/>
              </w:rPr>
              <w:t xml:space="preserve">   Jakarta   adalah   lebih   kuat</w:t>
            </w:r>
          </w:p>
        </w:tc>
      </w:tr>
      <w:tr w:rsidR="00134B30" w14:paraId="7691AFAA" w14:textId="77777777">
        <w:tblPrEx>
          <w:tblCellMar>
            <w:top w:w="0" w:type="dxa"/>
            <w:bottom w:w="0" w:type="dxa"/>
          </w:tblCellMar>
        </w:tblPrEx>
        <w:trPr>
          <w:trHeight w:val="247"/>
        </w:trPr>
        <w:tc>
          <w:tcPr>
            <w:tcW w:w="380" w:type="dxa"/>
            <w:vAlign w:val="bottom"/>
          </w:tcPr>
          <w:p w14:paraId="0759BCA5" w14:textId="77777777" w:rsidR="00134B30" w:rsidRDefault="002170F3">
            <w:pPr>
              <w:rPr>
                <w:sz w:val="21"/>
                <w:szCs w:val="21"/>
              </w:rPr>
            </w:pPr>
          </w:p>
        </w:tc>
        <w:tc>
          <w:tcPr>
            <w:tcW w:w="1440" w:type="dxa"/>
            <w:gridSpan w:val="3"/>
            <w:vAlign w:val="bottom"/>
          </w:tcPr>
          <w:p w14:paraId="18A6B440" w14:textId="77777777" w:rsidR="00134B30" w:rsidRDefault="002170F3">
            <w:pPr>
              <w:ind w:left="180"/>
              <w:rPr>
                <w:sz w:val="20"/>
                <w:szCs w:val="20"/>
              </w:rPr>
            </w:pPr>
            <w:r>
              <w:rPr>
                <w:rFonts w:eastAsia="Times New Roman"/>
                <w:sz w:val="21"/>
                <w:szCs w:val="21"/>
              </w:rPr>
              <w:t>dibandingkan</w:t>
            </w:r>
          </w:p>
        </w:tc>
        <w:tc>
          <w:tcPr>
            <w:tcW w:w="940" w:type="dxa"/>
            <w:gridSpan w:val="3"/>
            <w:vAlign w:val="bottom"/>
          </w:tcPr>
          <w:p w14:paraId="4E5DB877" w14:textId="77777777" w:rsidR="00134B30" w:rsidRDefault="002170F3">
            <w:pPr>
              <w:ind w:left="80"/>
              <w:rPr>
                <w:sz w:val="20"/>
                <w:szCs w:val="20"/>
              </w:rPr>
            </w:pPr>
            <w:r>
              <w:rPr>
                <w:rFonts w:eastAsia="Times New Roman"/>
                <w:sz w:val="21"/>
                <w:szCs w:val="21"/>
              </w:rPr>
              <w:t>variabel</w:t>
            </w:r>
          </w:p>
        </w:tc>
        <w:tc>
          <w:tcPr>
            <w:tcW w:w="440" w:type="dxa"/>
            <w:gridSpan w:val="2"/>
            <w:vAlign w:val="bottom"/>
          </w:tcPr>
          <w:p w14:paraId="7C7A966D" w14:textId="77777777" w:rsidR="00134B30" w:rsidRDefault="002170F3">
            <w:pPr>
              <w:ind w:left="20"/>
              <w:rPr>
                <w:sz w:val="20"/>
                <w:szCs w:val="20"/>
              </w:rPr>
            </w:pPr>
            <w:r>
              <w:rPr>
                <w:rFonts w:eastAsia="Times New Roman"/>
                <w:sz w:val="21"/>
                <w:szCs w:val="21"/>
              </w:rPr>
              <w:t>lain</w:t>
            </w:r>
          </w:p>
        </w:tc>
        <w:tc>
          <w:tcPr>
            <w:tcW w:w="500" w:type="dxa"/>
            <w:vAlign w:val="bottom"/>
          </w:tcPr>
          <w:p w14:paraId="05E9D4B4" w14:textId="77777777" w:rsidR="00134B30" w:rsidRDefault="002170F3">
            <w:pPr>
              <w:jc w:val="right"/>
              <w:rPr>
                <w:sz w:val="20"/>
                <w:szCs w:val="20"/>
              </w:rPr>
            </w:pPr>
            <w:r>
              <w:rPr>
                <w:rFonts w:eastAsia="Times New Roman"/>
                <w:sz w:val="21"/>
                <w:szCs w:val="21"/>
              </w:rPr>
              <w:t>yang</w:t>
            </w:r>
          </w:p>
        </w:tc>
      </w:tr>
      <w:tr w:rsidR="00134B30" w14:paraId="47103A10" w14:textId="77777777">
        <w:tblPrEx>
          <w:tblCellMar>
            <w:top w:w="0" w:type="dxa"/>
            <w:bottom w:w="0" w:type="dxa"/>
          </w:tblCellMar>
        </w:tblPrEx>
        <w:trPr>
          <w:trHeight w:val="245"/>
        </w:trPr>
        <w:tc>
          <w:tcPr>
            <w:tcW w:w="380" w:type="dxa"/>
            <w:vAlign w:val="bottom"/>
          </w:tcPr>
          <w:p w14:paraId="4E0D0864" w14:textId="77777777" w:rsidR="00134B30" w:rsidRDefault="002170F3">
            <w:pPr>
              <w:rPr>
                <w:sz w:val="21"/>
                <w:szCs w:val="21"/>
              </w:rPr>
            </w:pPr>
          </w:p>
        </w:tc>
        <w:tc>
          <w:tcPr>
            <w:tcW w:w="800" w:type="dxa"/>
            <w:vAlign w:val="bottom"/>
          </w:tcPr>
          <w:p w14:paraId="6507B313" w14:textId="77777777" w:rsidR="00134B30" w:rsidRDefault="002170F3">
            <w:pPr>
              <w:ind w:left="180"/>
              <w:rPr>
                <w:sz w:val="20"/>
                <w:szCs w:val="20"/>
              </w:rPr>
            </w:pPr>
            <w:r>
              <w:rPr>
                <w:rFonts w:eastAsia="Times New Roman"/>
                <w:sz w:val="21"/>
                <w:szCs w:val="21"/>
              </w:rPr>
              <w:t>tidak</w:t>
            </w:r>
          </w:p>
        </w:tc>
        <w:tc>
          <w:tcPr>
            <w:tcW w:w="220" w:type="dxa"/>
            <w:vAlign w:val="bottom"/>
          </w:tcPr>
          <w:p w14:paraId="736DDC6E" w14:textId="77777777" w:rsidR="00134B30" w:rsidRDefault="002170F3">
            <w:pPr>
              <w:rPr>
                <w:sz w:val="21"/>
                <w:szCs w:val="21"/>
              </w:rPr>
            </w:pPr>
          </w:p>
        </w:tc>
        <w:tc>
          <w:tcPr>
            <w:tcW w:w="1360" w:type="dxa"/>
            <w:gridSpan w:val="4"/>
            <w:vAlign w:val="bottom"/>
          </w:tcPr>
          <w:p w14:paraId="58AE63D1" w14:textId="77777777" w:rsidR="00134B30" w:rsidRDefault="002170F3">
            <w:pPr>
              <w:ind w:left="300"/>
              <w:rPr>
                <w:sz w:val="20"/>
                <w:szCs w:val="20"/>
              </w:rPr>
            </w:pPr>
            <w:proofErr w:type="gramStart"/>
            <w:r>
              <w:rPr>
                <w:rFonts w:eastAsia="Times New Roman"/>
                <w:sz w:val="21"/>
                <w:szCs w:val="21"/>
              </w:rPr>
              <w:t>diteliti</w:t>
            </w:r>
            <w:proofErr w:type="gramEnd"/>
            <w:r>
              <w:rPr>
                <w:rFonts w:eastAsia="Times New Roman"/>
                <w:sz w:val="21"/>
                <w:szCs w:val="21"/>
              </w:rPr>
              <w:t>.</w:t>
            </w:r>
          </w:p>
        </w:tc>
        <w:tc>
          <w:tcPr>
            <w:tcW w:w="940" w:type="dxa"/>
            <w:gridSpan w:val="3"/>
            <w:vAlign w:val="bottom"/>
          </w:tcPr>
          <w:p w14:paraId="35382C82" w14:textId="77777777" w:rsidR="00134B30" w:rsidRDefault="002170F3">
            <w:pPr>
              <w:ind w:right="114"/>
              <w:jc w:val="right"/>
              <w:rPr>
                <w:sz w:val="20"/>
                <w:szCs w:val="20"/>
              </w:rPr>
            </w:pPr>
            <w:r>
              <w:rPr>
                <w:rFonts w:eastAsia="Times New Roman"/>
                <w:sz w:val="21"/>
                <w:szCs w:val="21"/>
              </w:rPr>
              <w:t>Artinya</w:t>
            </w:r>
          </w:p>
        </w:tc>
      </w:tr>
      <w:tr w:rsidR="00134B30" w14:paraId="3AEB4177" w14:textId="77777777">
        <w:tblPrEx>
          <w:tblCellMar>
            <w:top w:w="0" w:type="dxa"/>
            <w:bottom w:w="0" w:type="dxa"/>
          </w:tblCellMar>
        </w:tblPrEx>
        <w:trPr>
          <w:trHeight w:val="245"/>
        </w:trPr>
        <w:tc>
          <w:tcPr>
            <w:tcW w:w="380" w:type="dxa"/>
            <w:vAlign w:val="bottom"/>
          </w:tcPr>
          <w:p w14:paraId="5490528D" w14:textId="77777777" w:rsidR="00134B30" w:rsidRDefault="002170F3">
            <w:pPr>
              <w:rPr>
                <w:sz w:val="21"/>
                <w:szCs w:val="21"/>
              </w:rPr>
            </w:pPr>
          </w:p>
        </w:tc>
        <w:tc>
          <w:tcPr>
            <w:tcW w:w="1580" w:type="dxa"/>
            <w:gridSpan w:val="4"/>
            <w:vAlign w:val="bottom"/>
          </w:tcPr>
          <w:p w14:paraId="3FBBC3CA" w14:textId="77777777" w:rsidR="00134B30" w:rsidRDefault="002170F3">
            <w:pPr>
              <w:ind w:left="180"/>
              <w:rPr>
                <w:sz w:val="20"/>
                <w:szCs w:val="20"/>
              </w:rPr>
            </w:pPr>
            <w:r>
              <w:rPr>
                <w:rFonts w:eastAsia="Times New Roman"/>
                <w:sz w:val="21"/>
                <w:szCs w:val="21"/>
              </w:rPr>
              <w:t>Kepemimpinan,</w:t>
            </w:r>
          </w:p>
        </w:tc>
        <w:tc>
          <w:tcPr>
            <w:tcW w:w="1240" w:type="dxa"/>
            <w:gridSpan w:val="4"/>
            <w:vAlign w:val="bottom"/>
          </w:tcPr>
          <w:p w14:paraId="2152EAAF" w14:textId="77777777" w:rsidR="00134B30" w:rsidRDefault="002170F3">
            <w:pPr>
              <w:ind w:left="140"/>
              <w:rPr>
                <w:sz w:val="20"/>
                <w:szCs w:val="20"/>
              </w:rPr>
            </w:pPr>
            <w:r>
              <w:rPr>
                <w:rFonts w:eastAsia="Times New Roman"/>
                <w:w w:val="98"/>
                <w:sz w:val="21"/>
                <w:szCs w:val="21"/>
              </w:rPr>
              <w:t>Kompensasi,</w:t>
            </w:r>
          </w:p>
        </w:tc>
        <w:tc>
          <w:tcPr>
            <w:tcW w:w="500" w:type="dxa"/>
            <w:vAlign w:val="bottom"/>
          </w:tcPr>
          <w:p w14:paraId="05020E4D" w14:textId="77777777" w:rsidR="00134B30" w:rsidRDefault="002170F3">
            <w:pPr>
              <w:jc w:val="right"/>
              <w:rPr>
                <w:sz w:val="20"/>
                <w:szCs w:val="20"/>
              </w:rPr>
            </w:pPr>
            <w:r>
              <w:rPr>
                <w:rFonts w:eastAsia="Times New Roman"/>
                <w:sz w:val="21"/>
                <w:szCs w:val="21"/>
              </w:rPr>
              <w:t>dan</w:t>
            </w:r>
          </w:p>
        </w:tc>
      </w:tr>
      <w:tr w:rsidR="00134B30" w14:paraId="1DB98CDE" w14:textId="77777777">
        <w:tblPrEx>
          <w:tblCellMar>
            <w:top w:w="0" w:type="dxa"/>
            <w:bottom w:w="0" w:type="dxa"/>
          </w:tblCellMar>
        </w:tblPrEx>
        <w:trPr>
          <w:trHeight w:val="245"/>
        </w:trPr>
        <w:tc>
          <w:tcPr>
            <w:tcW w:w="380" w:type="dxa"/>
            <w:vAlign w:val="bottom"/>
          </w:tcPr>
          <w:p w14:paraId="6E3B537C" w14:textId="77777777" w:rsidR="00134B30" w:rsidRDefault="002170F3">
            <w:pPr>
              <w:rPr>
                <w:sz w:val="21"/>
                <w:szCs w:val="21"/>
              </w:rPr>
            </w:pPr>
          </w:p>
        </w:tc>
        <w:tc>
          <w:tcPr>
            <w:tcW w:w="800" w:type="dxa"/>
            <w:vAlign w:val="bottom"/>
          </w:tcPr>
          <w:p w14:paraId="74FEB368" w14:textId="77777777" w:rsidR="00134B30" w:rsidRDefault="002170F3">
            <w:pPr>
              <w:ind w:left="180"/>
              <w:rPr>
                <w:sz w:val="20"/>
                <w:szCs w:val="20"/>
              </w:rPr>
            </w:pPr>
            <w:r>
              <w:rPr>
                <w:rFonts w:eastAsia="Times New Roman"/>
                <w:sz w:val="21"/>
                <w:szCs w:val="21"/>
              </w:rPr>
              <w:t>Beban</w:t>
            </w:r>
          </w:p>
        </w:tc>
        <w:tc>
          <w:tcPr>
            <w:tcW w:w="220" w:type="dxa"/>
            <w:vAlign w:val="bottom"/>
          </w:tcPr>
          <w:p w14:paraId="6A358441" w14:textId="77777777" w:rsidR="00134B30" w:rsidRDefault="002170F3">
            <w:pPr>
              <w:rPr>
                <w:sz w:val="21"/>
                <w:szCs w:val="21"/>
              </w:rPr>
            </w:pPr>
          </w:p>
        </w:tc>
        <w:tc>
          <w:tcPr>
            <w:tcW w:w="780" w:type="dxa"/>
            <w:gridSpan w:val="3"/>
            <w:vAlign w:val="bottom"/>
          </w:tcPr>
          <w:p w14:paraId="221FABF9" w14:textId="77777777" w:rsidR="00134B30" w:rsidRDefault="002170F3">
            <w:pPr>
              <w:ind w:left="300"/>
              <w:rPr>
                <w:sz w:val="20"/>
                <w:szCs w:val="20"/>
              </w:rPr>
            </w:pPr>
            <w:r>
              <w:rPr>
                <w:rFonts w:eastAsia="Times New Roman"/>
                <w:w w:val="98"/>
                <w:sz w:val="21"/>
                <w:szCs w:val="21"/>
              </w:rPr>
              <w:t>Kerja</w:t>
            </w:r>
          </w:p>
        </w:tc>
        <w:tc>
          <w:tcPr>
            <w:tcW w:w="580" w:type="dxa"/>
            <w:vAlign w:val="bottom"/>
          </w:tcPr>
          <w:p w14:paraId="34153AB0" w14:textId="77777777" w:rsidR="00134B30" w:rsidRDefault="002170F3">
            <w:pPr>
              <w:rPr>
                <w:sz w:val="21"/>
                <w:szCs w:val="21"/>
              </w:rPr>
            </w:pPr>
          </w:p>
        </w:tc>
        <w:tc>
          <w:tcPr>
            <w:tcW w:w="940" w:type="dxa"/>
            <w:gridSpan w:val="3"/>
            <w:vAlign w:val="bottom"/>
          </w:tcPr>
          <w:p w14:paraId="2D793380" w14:textId="77777777" w:rsidR="00134B30" w:rsidRDefault="002170F3">
            <w:pPr>
              <w:jc w:val="right"/>
              <w:rPr>
                <w:sz w:val="20"/>
                <w:szCs w:val="20"/>
              </w:rPr>
            </w:pPr>
            <w:r>
              <w:rPr>
                <w:rFonts w:eastAsia="Times New Roman"/>
                <w:sz w:val="21"/>
                <w:szCs w:val="21"/>
              </w:rPr>
              <w:t>bersinergi</w:t>
            </w:r>
          </w:p>
        </w:tc>
      </w:tr>
      <w:tr w:rsidR="00134B30" w14:paraId="45EEF2B8" w14:textId="77777777">
        <w:tblPrEx>
          <w:tblCellMar>
            <w:top w:w="0" w:type="dxa"/>
            <w:bottom w:w="0" w:type="dxa"/>
          </w:tblCellMar>
        </w:tblPrEx>
        <w:trPr>
          <w:trHeight w:val="247"/>
        </w:trPr>
        <w:tc>
          <w:tcPr>
            <w:tcW w:w="380" w:type="dxa"/>
            <w:vAlign w:val="bottom"/>
          </w:tcPr>
          <w:p w14:paraId="725DF28B" w14:textId="77777777" w:rsidR="00134B30" w:rsidRDefault="002170F3">
            <w:pPr>
              <w:rPr>
                <w:sz w:val="21"/>
                <w:szCs w:val="21"/>
              </w:rPr>
            </w:pPr>
          </w:p>
        </w:tc>
        <w:tc>
          <w:tcPr>
            <w:tcW w:w="1440" w:type="dxa"/>
            <w:gridSpan w:val="3"/>
            <w:vAlign w:val="bottom"/>
          </w:tcPr>
          <w:p w14:paraId="192EACCB" w14:textId="77777777" w:rsidR="00134B30" w:rsidRDefault="002170F3">
            <w:pPr>
              <w:ind w:left="180"/>
              <w:rPr>
                <w:sz w:val="20"/>
                <w:szCs w:val="20"/>
              </w:rPr>
            </w:pPr>
            <w:r>
              <w:rPr>
                <w:rFonts w:eastAsia="Times New Roman"/>
                <w:w w:val="98"/>
                <w:sz w:val="21"/>
                <w:szCs w:val="21"/>
              </w:rPr>
              <w:t>mempengaruhi</w:t>
            </w:r>
          </w:p>
        </w:tc>
        <w:tc>
          <w:tcPr>
            <w:tcW w:w="140" w:type="dxa"/>
            <w:vAlign w:val="bottom"/>
          </w:tcPr>
          <w:p w14:paraId="2EA7A99C" w14:textId="77777777" w:rsidR="00134B30" w:rsidRDefault="002170F3">
            <w:pPr>
              <w:rPr>
                <w:sz w:val="21"/>
                <w:szCs w:val="21"/>
              </w:rPr>
            </w:pPr>
          </w:p>
        </w:tc>
        <w:tc>
          <w:tcPr>
            <w:tcW w:w="800" w:type="dxa"/>
            <w:gridSpan w:val="2"/>
            <w:vAlign w:val="bottom"/>
          </w:tcPr>
          <w:p w14:paraId="7122928C" w14:textId="77777777" w:rsidR="00134B30" w:rsidRDefault="002170F3">
            <w:pPr>
              <w:ind w:left="120"/>
              <w:rPr>
                <w:sz w:val="20"/>
                <w:szCs w:val="20"/>
              </w:rPr>
            </w:pPr>
            <w:r>
              <w:rPr>
                <w:rFonts w:eastAsia="Times New Roman"/>
                <w:sz w:val="21"/>
                <w:szCs w:val="21"/>
              </w:rPr>
              <w:t>tinggi</w:t>
            </w:r>
          </w:p>
        </w:tc>
        <w:tc>
          <w:tcPr>
            <w:tcW w:w="940" w:type="dxa"/>
            <w:gridSpan w:val="3"/>
            <w:vAlign w:val="bottom"/>
          </w:tcPr>
          <w:p w14:paraId="565CECA2" w14:textId="77777777" w:rsidR="00134B30" w:rsidRDefault="002170F3">
            <w:pPr>
              <w:jc w:val="right"/>
              <w:rPr>
                <w:sz w:val="20"/>
                <w:szCs w:val="20"/>
              </w:rPr>
            </w:pPr>
            <w:r>
              <w:rPr>
                <w:rFonts w:eastAsia="Times New Roman"/>
                <w:sz w:val="21"/>
                <w:szCs w:val="21"/>
              </w:rPr>
              <w:t>rendahnya</w:t>
            </w:r>
          </w:p>
        </w:tc>
      </w:tr>
      <w:tr w:rsidR="00134B30" w14:paraId="2DD88E89" w14:textId="77777777">
        <w:tblPrEx>
          <w:tblCellMar>
            <w:top w:w="0" w:type="dxa"/>
            <w:bottom w:w="0" w:type="dxa"/>
          </w:tblCellMar>
        </w:tblPrEx>
        <w:trPr>
          <w:trHeight w:val="245"/>
        </w:trPr>
        <w:tc>
          <w:tcPr>
            <w:tcW w:w="380" w:type="dxa"/>
            <w:vAlign w:val="bottom"/>
          </w:tcPr>
          <w:p w14:paraId="7AE25DF3" w14:textId="77777777" w:rsidR="00134B30" w:rsidRDefault="002170F3">
            <w:pPr>
              <w:rPr>
                <w:sz w:val="21"/>
                <w:szCs w:val="21"/>
              </w:rPr>
            </w:pPr>
          </w:p>
        </w:tc>
        <w:tc>
          <w:tcPr>
            <w:tcW w:w="1020" w:type="dxa"/>
            <w:gridSpan w:val="2"/>
            <w:vAlign w:val="bottom"/>
          </w:tcPr>
          <w:p w14:paraId="593B1CB3" w14:textId="77777777" w:rsidR="00134B30" w:rsidRDefault="002170F3">
            <w:pPr>
              <w:ind w:left="180"/>
              <w:rPr>
                <w:sz w:val="20"/>
                <w:szCs w:val="20"/>
              </w:rPr>
            </w:pPr>
            <w:r>
              <w:rPr>
                <w:rFonts w:eastAsia="Times New Roman"/>
                <w:i/>
                <w:iCs/>
                <w:w w:val="98"/>
                <w:sz w:val="21"/>
                <w:szCs w:val="21"/>
              </w:rPr>
              <w:t>Turnover.</w:t>
            </w:r>
          </w:p>
        </w:tc>
        <w:tc>
          <w:tcPr>
            <w:tcW w:w="420" w:type="dxa"/>
            <w:vAlign w:val="bottom"/>
          </w:tcPr>
          <w:p w14:paraId="4BC8EEBF" w14:textId="77777777" w:rsidR="00134B30" w:rsidRDefault="002170F3">
            <w:pPr>
              <w:rPr>
                <w:sz w:val="21"/>
                <w:szCs w:val="21"/>
              </w:rPr>
            </w:pPr>
          </w:p>
        </w:tc>
        <w:tc>
          <w:tcPr>
            <w:tcW w:w="140" w:type="dxa"/>
            <w:vAlign w:val="bottom"/>
          </w:tcPr>
          <w:p w14:paraId="767BE88E" w14:textId="77777777" w:rsidR="00134B30" w:rsidRDefault="002170F3">
            <w:pPr>
              <w:rPr>
                <w:sz w:val="21"/>
                <w:szCs w:val="21"/>
              </w:rPr>
            </w:pPr>
          </w:p>
        </w:tc>
        <w:tc>
          <w:tcPr>
            <w:tcW w:w="220" w:type="dxa"/>
            <w:vAlign w:val="bottom"/>
          </w:tcPr>
          <w:p w14:paraId="0A958141" w14:textId="77777777" w:rsidR="00134B30" w:rsidRDefault="002170F3">
            <w:pPr>
              <w:rPr>
                <w:sz w:val="21"/>
                <w:szCs w:val="21"/>
              </w:rPr>
            </w:pPr>
          </w:p>
        </w:tc>
        <w:tc>
          <w:tcPr>
            <w:tcW w:w="580" w:type="dxa"/>
            <w:vAlign w:val="bottom"/>
          </w:tcPr>
          <w:p w14:paraId="248C6339" w14:textId="77777777" w:rsidR="00134B30" w:rsidRDefault="002170F3">
            <w:pPr>
              <w:rPr>
                <w:sz w:val="21"/>
                <w:szCs w:val="21"/>
              </w:rPr>
            </w:pPr>
          </w:p>
        </w:tc>
        <w:tc>
          <w:tcPr>
            <w:tcW w:w="200" w:type="dxa"/>
            <w:vAlign w:val="bottom"/>
          </w:tcPr>
          <w:p w14:paraId="38C7358F" w14:textId="77777777" w:rsidR="00134B30" w:rsidRDefault="002170F3">
            <w:pPr>
              <w:rPr>
                <w:sz w:val="21"/>
                <w:szCs w:val="21"/>
              </w:rPr>
            </w:pPr>
          </w:p>
        </w:tc>
        <w:tc>
          <w:tcPr>
            <w:tcW w:w="240" w:type="dxa"/>
            <w:vAlign w:val="bottom"/>
          </w:tcPr>
          <w:p w14:paraId="4D5E7D19" w14:textId="77777777" w:rsidR="00134B30" w:rsidRDefault="002170F3">
            <w:pPr>
              <w:rPr>
                <w:sz w:val="21"/>
                <w:szCs w:val="21"/>
              </w:rPr>
            </w:pPr>
          </w:p>
        </w:tc>
        <w:tc>
          <w:tcPr>
            <w:tcW w:w="500" w:type="dxa"/>
            <w:vAlign w:val="bottom"/>
          </w:tcPr>
          <w:p w14:paraId="3CF2133B" w14:textId="77777777" w:rsidR="00134B30" w:rsidRDefault="002170F3">
            <w:pPr>
              <w:rPr>
                <w:sz w:val="21"/>
                <w:szCs w:val="21"/>
              </w:rPr>
            </w:pPr>
          </w:p>
        </w:tc>
      </w:tr>
    </w:tbl>
    <w:p w14:paraId="67E0D7E9" w14:textId="77777777" w:rsidR="00134B30" w:rsidRDefault="002170F3">
      <w:pPr>
        <w:spacing w:line="255" w:lineRule="exact"/>
        <w:rPr>
          <w:sz w:val="20"/>
          <w:szCs w:val="20"/>
        </w:rPr>
      </w:pPr>
    </w:p>
    <w:p w14:paraId="37C8040D" w14:textId="77777777" w:rsidR="00134B30" w:rsidRDefault="002170F3">
      <w:pPr>
        <w:tabs>
          <w:tab w:val="left" w:pos="520"/>
        </w:tabs>
        <w:rPr>
          <w:sz w:val="20"/>
          <w:szCs w:val="20"/>
        </w:rPr>
      </w:pPr>
      <w:r>
        <w:rPr>
          <w:rFonts w:eastAsia="Times New Roman"/>
          <w:b/>
          <w:bCs/>
          <w:sz w:val="21"/>
          <w:szCs w:val="21"/>
        </w:rPr>
        <w:t>5.2</w:t>
      </w:r>
      <w:r>
        <w:rPr>
          <w:sz w:val="20"/>
          <w:szCs w:val="20"/>
        </w:rPr>
        <w:tab/>
      </w:r>
      <w:r>
        <w:rPr>
          <w:rFonts w:eastAsia="Times New Roman"/>
          <w:b/>
          <w:bCs/>
          <w:sz w:val="21"/>
          <w:szCs w:val="21"/>
        </w:rPr>
        <w:t>Saran</w:t>
      </w:r>
    </w:p>
    <w:p w14:paraId="0F502A9C" w14:textId="77777777" w:rsidR="00134B30" w:rsidRDefault="002170F3">
      <w:pPr>
        <w:spacing w:line="162" w:lineRule="exact"/>
        <w:rPr>
          <w:sz w:val="20"/>
          <w:szCs w:val="20"/>
        </w:rPr>
      </w:pPr>
    </w:p>
    <w:p w14:paraId="117F6BE1" w14:textId="77777777" w:rsidR="00134B30" w:rsidRDefault="002170F3">
      <w:pPr>
        <w:ind w:left="540" w:firstLine="552"/>
        <w:jc w:val="both"/>
        <w:rPr>
          <w:sz w:val="20"/>
          <w:szCs w:val="20"/>
        </w:rPr>
      </w:pPr>
      <w:r>
        <w:rPr>
          <w:rFonts w:eastAsia="Times New Roman"/>
          <w:sz w:val="21"/>
          <w:szCs w:val="21"/>
        </w:rPr>
        <w:t xml:space="preserve">Berdasarkan kesimpulan hasil </w:t>
      </w:r>
      <w:r>
        <w:rPr>
          <w:rFonts w:eastAsia="Times New Roman"/>
          <w:sz w:val="21"/>
          <w:szCs w:val="21"/>
        </w:rPr>
        <w:t>pemelitian yang dilakukan, maka penulis dapat memberikan saran-saran sebagai berikut:</w:t>
      </w:r>
    </w:p>
    <w:p w14:paraId="605A5BF8" w14:textId="77777777" w:rsidR="00134B30" w:rsidRDefault="002170F3">
      <w:pPr>
        <w:spacing w:line="174" w:lineRule="exact"/>
        <w:rPr>
          <w:sz w:val="20"/>
          <w:szCs w:val="20"/>
        </w:rPr>
      </w:pPr>
    </w:p>
    <w:p w14:paraId="05873302" w14:textId="77777777" w:rsidR="00134B30" w:rsidRDefault="002170F3">
      <w:pPr>
        <w:numPr>
          <w:ilvl w:val="0"/>
          <w:numId w:val="19"/>
        </w:numPr>
        <w:tabs>
          <w:tab w:val="left" w:pos="1100"/>
        </w:tabs>
        <w:spacing w:line="243" w:lineRule="auto"/>
        <w:ind w:left="1100" w:hanging="551"/>
        <w:jc w:val="both"/>
        <w:rPr>
          <w:rFonts w:eastAsia="Times New Roman"/>
          <w:sz w:val="21"/>
          <w:szCs w:val="21"/>
        </w:rPr>
      </w:pPr>
      <w:r>
        <w:rPr>
          <w:rFonts w:eastAsia="Times New Roman"/>
          <w:sz w:val="21"/>
          <w:szCs w:val="21"/>
        </w:rPr>
        <w:t>Hasil peneliti ini menunjukan bahwa dimensi yang menjadi perhatian adalah dimensi Situasional (X1.3), kepada pimpinan setiap unit kerja diharapkan dapat mempertahankan d</w:t>
      </w:r>
      <w:r>
        <w:rPr>
          <w:rFonts w:eastAsia="Times New Roman"/>
          <w:sz w:val="21"/>
          <w:szCs w:val="21"/>
        </w:rPr>
        <w:t>an meningkatkan kebijakan yang mampu terlibat langsung dalam melaksanakan tugas dengan tim, memberikan arahan yang jelas mengenai tugas yang diberikan, menjelaskan target pencapaian, memberikan penghargaan kepada karyawan untuk membangkitkan semangat kerja</w:t>
      </w:r>
      <w:r>
        <w:rPr>
          <w:rFonts w:eastAsia="Times New Roman"/>
          <w:sz w:val="21"/>
          <w:szCs w:val="21"/>
        </w:rPr>
        <w:t xml:space="preserve">, sehingga semakin rendah tingkat </w:t>
      </w:r>
      <w:r>
        <w:rPr>
          <w:rFonts w:eastAsia="Times New Roman"/>
          <w:i/>
          <w:iCs/>
          <w:sz w:val="21"/>
          <w:szCs w:val="21"/>
        </w:rPr>
        <w:t>Turnover</w:t>
      </w:r>
      <w:r>
        <w:rPr>
          <w:rFonts w:eastAsia="Times New Roman"/>
          <w:sz w:val="21"/>
          <w:szCs w:val="21"/>
        </w:rPr>
        <w:t xml:space="preserve"> pada perusahaan.</w:t>
      </w:r>
    </w:p>
    <w:p w14:paraId="2EBC7525"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0EE6E6BC" w14:textId="77777777" w:rsidR="00134B30" w:rsidRDefault="002170F3">
      <w:pPr>
        <w:spacing w:line="200" w:lineRule="exact"/>
        <w:rPr>
          <w:sz w:val="20"/>
          <w:szCs w:val="20"/>
        </w:rPr>
      </w:pPr>
    </w:p>
    <w:p w14:paraId="4B2E690D" w14:textId="77777777" w:rsidR="00134B30" w:rsidRDefault="002170F3">
      <w:pPr>
        <w:spacing w:line="200" w:lineRule="exact"/>
        <w:rPr>
          <w:sz w:val="20"/>
          <w:szCs w:val="20"/>
        </w:rPr>
      </w:pPr>
    </w:p>
    <w:p w14:paraId="4E80FEC0" w14:textId="77777777" w:rsidR="00134B30" w:rsidRDefault="002170F3">
      <w:pPr>
        <w:spacing w:line="200" w:lineRule="exact"/>
        <w:rPr>
          <w:sz w:val="20"/>
          <w:szCs w:val="20"/>
        </w:rPr>
      </w:pPr>
    </w:p>
    <w:p w14:paraId="45B9DC39" w14:textId="77777777" w:rsidR="00134B30" w:rsidRDefault="002170F3">
      <w:pPr>
        <w:spacing w:line="317" w:lineRule="exact"/>
        <w:rPr>
          <w:sz w:val="20"/>
          <w:szCs w:val="20"/>
        </w:rPr>
      </w:pPr>
    </w:p>
    <w:p w14:paraId="064253B2" w14:textId="77777777" w:rsidR="00134B30" w:rsidRDefault="002170F3">
      <w:pPr>
        <w:numPr>
          <w:ilvl w:val="1"/>
          <w:numId w:val="20"/>
        </w:numPr>
        <w:tabs>
          <w:tab w:val="left" w:pos="1320"/>
        </w:tabs>
        <w:spacing w:line="242" w:lineRule="auto"/>
        <w:ind w:left="1320" w:hanging="552"/>
        <w:jc w:val="both"/>
        <w:rPr>
          <w:rFonts w:eastAsia="Times New Roman"/>
          <w:sz w:val="21"/>
          <w:szCs w:val="21"/>
        </w:rPr>
      </w:pPr>
      <w:r>
        <w:rPr>
          <w:rFonts w:eastAsia="Times New Roman"/>
          <w:sz w:val="21"/>
          <w:szCs w:val="21"/>
        </w:rPr>
        <w:t xml:space="preserve">Hasil peneliti ini menunjukan bahwa dimensi yang menjadi perhatian adalah dimensi Non Finansial (X2.2), kepada pihak manajemen diharapkan dapat mempertahankan dan </w:t>
      </w:r>
      <w:r>
        <w:rPr>
          <w:rFonts w:eastAsia="Times New Roman"/>
          <w:sz w:val="21"/>
          <w:szCs w:val="21"/>
        </w:rPr>
        <w:t>meningkatkan kebijakan yang mampu mengurangi indikasi keluar, seperti program liburan khusus</w:t>
      </w:r>
    </w:p>
    <w:p w14:paraId="3991971A" w14:textId="77777777" w:rsidR="00134B30" w:rsidRDefault="002170F3">
      <w:pPr>
        <w:spacing w:line="17" w:lineRule="exact"/>
        <w:rPr>
          <w:rFonts w:eastAsia="Times New Roman"/>
          <w:sz w:val="21"/>
          <w:szCs w:val="21"/>
        </w:rPr>
      </w:pPr>
    </w:p>
    <w:p w14:paraId="215E8635" w14:textId="77777777" w:rsidR="00134B30" w:rsidRDefault="002170F3">
      <w:pPr>
        <w:spacing w:line="242" w:lineRule="auto"/>
        <w:ind w:left="1320"/>
        <w:jc w:val="both"/>
        <w:rPr>
          <w:rFonts w:eastAsia="Times New Roman"/>
          <w:sz w:val="21"/>
          <w:szCs w:val="21"/>
        </w:rPr>
      </w:pPr>
      <w:proofErr w:type="gramStart"/>
      <w:r>
        <w:rPr>
          <w:rFonts w:eastAsia="Times New Roman"/>
          <w:sz w:val="21"/>
          <w:szCs w:val="21"/>
        </w:rPr>
        <w:t>setiap</w:t>
      </w:r>
      <w:proofErr w:type="gramEnd"/>
      <w:r>
        <w:rPr>
          <w:rFonts w:eastAsia="Times New Roman"/>
          <w:sz w:val="21"/>
          <w:szCs w:val="21"/>
        </w:rPr>
        <w:t xml:space="preserve"> tahun, memperhatikan pemenuhan kebutuhan dan fasilitas karyawan, memberikan peluang yang merata dalam hal promosi jabatan dan menjaga suasana juga lingkung</w:t>
      </w:r>
      <w:r>
        <w:rPr>
          <w:rFonts w:eastAsia="Times New Roman"/>
          <w:sz w:val="21"/>
          <w:szCs w:val="21"/>
        </w:rPr>
        <w:t xml:space="preserve">an kerja saat ini, sehingga semakin rendah tingkat </w:t>
      </w:r>
      <w:r>
        <w:rPr>
          <w:rFonts w:eastAsia="Times New Roman"/>
          <w:i/>
          <w:iCs/>
          <w:sz w:val="21"/>
          <w:szCs w:val="21"/>
        </w:rPr>
        <w:t>Turnover</w:t>
      </w:r>
      <w:r>
        <w:rPr>
          <w:rFonts w:eastAsia="Times New Roman"/>
          <w:sz w:val="21"/>
          <w:szCs w:val="21"/>
        </w:rPr>
        <w:t xml:space="preserve"> pada perusahaan.</w:t>
      </w:r>
    </w:p>
    <w:p w14:paraId="424F56DA" w14:textId="77777777" w:rsidR="00134B30" w:rsidRDefault="002170F3">
      <w:pPr>
        <w:spacing w:line="15" w:lineRule="exact"/>
        <w:rPr>
          <w:rFonts w:eastAsia="Times New Roman"/>
          <w:sz w:val="21"/>
          <w:szCs w:val="21"/>
        </w:rPr>
      </w:pPr>
    </w:p>
    <w:p w14:paraId="78C3BA7D" w14:textId="77777777" w:rsidR="00134B30" w:rsidRDefault="002170F3">
      <w:pPr>
        <w:numPr>
          <w:ilvl w:val="1"/>
          <w:numId w:val="20"/>
        </w:numPr>
        <w:tabs>
          <w:tab w:val="left" w:pos="1320"/>
        </w:tabs>
        <w:spacing w:line="239" w:lineRule="auto"/>
        <w:ind w:left="1320" w:hanging="552"/>
        <w:jc w:val="both"/>
        <w:rPr>
          <w:rFonts w:eastAsia="Times New Roman"/>
          <w:sz w:val="21"/>
          <w:szCs w:val="21"/>
        </w:rPr>
      </w:pPr>
      <w:r>
        <w:rPr>
          <w:rFonts w:eastAsia="Times New Roman"/>
          <w:sz w:val="21"/>
          <w:szCs w:val="21"/>
        </w:rPr>
        <w:t>Hasil peneliti ini menunjukan bahwa dimensi yang menjadi perhatian adalah dimensi Eksternal (X3.1),</w:t>
      </w:r>
    </w:p>
    <w:p w14:paraId="07D650B0" w14:textId="77777777" w:rsidR="00134B30" w:rsidRDefault="002170F3">
      <w:pPr>
        <w:spacing w:line="15" w:lineRule="exact"/>
        <w:rPr>
          <w:rFonts w:eastAsia="Times New Roman"/>
          <w:sz w:val="21"/>
          <w:szCs w:val="21"/>
        </w:rPr>
      </w:pPr>
    </w:p>
    <w:p w14:paraId="43E22C68" w14:textId="77777777" w:rsidR="00134B30" w:rsidRDefault="002170F3">
      <w:pPr>
        <w:spacing w:line="239" w:lineRule="auto"/>
        <w:ind w:left="1320"/>
        <w:jc w:val="both"/>
        <w:rPr>
          <w:rFonts w:eastAsia="Times New Roman"/>
          <w:sz w:val="21"/>
          <w:szCs w:val="21"/>
        </w:rPr>
      </w:pPr>
      <w:proofErr w:type="gramStart"/>
      <w:r>
        <w:rPr>
          <w:rFonts w:eastAsia="Times New Roman"/>
          <w:sz w:val="21"/>
          <w:szCs w:val="21"/>
        </w:rPr>
        <w:t>kepada</w:t>
      </w:r>
      <w:proofErr w:type="gramEnd"/>
      <w:r>
        <w:rPr>
          <w:rFonts w:eastAsia="Times New Roman"/>
          <w:sz w:val="21"/>
          <w:szCs w:val="21"/>
        </w:rPr>
        <w:t xml:space="preserve"> pihak manajemen diharapkan dapat mempertahankan dan meningkatkan kebij</w:t>
      </w:r>
      <w:r>
        <w:rPr>
          <w:rFonts w:eastAsia="Times New Roman"/>
          <w:sz w:val="21"/>
          <w:szCs w:val="21"/>
        </w:rPr>
        <w:t>akan yang</w:t>
      </w:r>
    </w:p>
    <w:p w14:paraId="56CE5BA9" w14:textId="77777777" w:rsidR="00134B30" w:rsidRDefault="002170F3">
      <w:pPr>
        <w:spacing w:line="15" w:lineRule="exact"/>
        <w:rPr>
          <w:rFonts w:eastAsia="Times New Roman"/>
          <w:sz w:val="21"/>
          <w:szCs w:val="21"/>
        </w:rPr>
      </w:pPr>
    </w:p>
    <w:p w14:paraId="459F3FFB" w14:textId="77777777" w:rsidR="00134B30" w:rsidRDefault="002170F3">
      <w:pPr>
        <w:spacing w:line="242" w:lineRule="auto"/>
        <w:ind w:left="1320"/>
        <w:jc w:val="both"/>
        <w:rPr>
          <w:rFonts w:eastAsia="Times New Roman"/>
          <w:sz w:val="21"/>
          <w:szCs w:val="21"/>
        </w:rPr>
      </w:pPr>
      <w:proofErr w:type="gramStart"/>
      <w:r>
        <w:rPr>
          <w:rFonts w:eastAsia="Times New Roman"/>
          <w:sz w:val="21"/>
          <w:szCs w:val="21"/>
        </w:rPr>
        <w:t>mampu</w:t>
      </w:r>
      <w:proofErr w:type="gramEnd"/>
      <w:r>
        <w:rPr>
          <w:rFonts w:eastAsia="Times New Roman"/>
          <w:sz w:val="21"/>
          <w:szCs w:val="21"/>
        </w:rPr>
        <w:t xml:space="preserve"> mengurangi pemikiran untuk keluar, seperti menentukan perencanaan penambahan karyawan, membuat analisa beban kerja perseorang karyawan berdasarkan volume pekerjaan dan jumlah karyawan yang ada. </w:t>
      </w:r>
      <w:proofErr w:type="gramStart"/>
      <w:r>
        <w:rPr>
          <w:rFonts w:eastAsia="Times New Roman"/>
          <w:sz w:val="21"/>
          <w:szCs w:val="21"/>
        </w:rPr>
        <w:t>sehingga</w:t>
      </w:r>
      <w:proofErr w:type="gramEnd"/>
      <w:r>
        <w:rPr>
          <w:rFonts w:eastAsia="Times New Roman"/>
          <w:sz w:val="21"/>
          <w:szCs w:val="21"/>
        </w:rPr>
        <w:t xml:space="preserve"> semakin rendah tingkat </w:t>
      </w:r>
      <w:r>
        <w:rPr>
          <w:rFonts w:eastAsia="Times New Roman"/>
          <w:i/>
          <w:iCs/>
          <w:sz w:val="21"/>
          <w:szCs w:val="21"/>
        </w:rPr>
        <w:t>Turnover</w:t>
      </w:r>
      <w:r>
        <w:rPr>
          <w:rFonts w:eastAsia="Times New Roman"/>
          <w:sz w:val="21"/>
          <w:szCs w:val="21"/>
        </w:rPr>
        <w:t xml:space="preserve"> pada</w:t>
      </w:r>
      <w:r>
        <w:rPr>
          <w:rFonts w:eastAsia="Times New Roman"/>
          <w:sz w:val="21"/>
          <w:szCs w:val="21"/>
        </w:rPr>
        <w:t xml:space="preserve"> perusahaan.</w:t>
      </w:r>
    </w:p>
    <w:p w14:paraId="09665502" w14:textId="77777777" w:rsidR="00134B30" w:rsidRDefault="002170F3">
      <w:pPr>
        <w:spacing w:line="19" w:lineRule="exact"/>
        <w:rPr>
          <w:rFonts w:eastAsia="Times New Roman"/>
          <w:sz w:val="21"/>
          <w:szCs w:val="21"/>
        </w:rPr>
      </w:pPr>
    </w:p>
    <w:p w14:paraId="35D7D284" w14:textId="77777777" w:rsidR="00134B30" w:rsidRDefault="002170F3">
      <w:pPr>
        <w:numPr>
          <w:ilvl w:val="1"/>
          <w:numId w:val="20"/>
        </w:numPr>
        <w:tabs>
          <w:tab w:val="left" w:pos="1320"/>
        </w:tabs>
        <w:spacing w:line="236" w:lineRule="auto"/>
        <w:ind w:left="1320" w:hanging="552"/>
        <w:jc w:val="both"/>
        <w:rPr>
          <w:rFonts w:eastAsia="Times New Roman"/>
          <w:sz w:val="21"/>
          <w:szCs w:val="21"/>
        </w:rPr>
      </w:pPr>
      <w:r>
        <w:rPr>
          <w:rFonts w:eastAsia="Times New Roman"/>
          <w:sz w:val="21"/>
          <w:szCs w:val="21"/>
        </w:rPr>
        <w:t>Diharapkan kepada peneliti selanjutnya yang akan melakukan</w:t>
      </w:r>
    </w:p>
    <w:p w14:paraId="33B3F2E9" w14:textId="77777777" w:rsidR="00134B30" w:rsidRDefault="002170F3">
      <w:pPr>
        <w:spacing w:line="4" w:lineRule="exact"/>
        <w:rPr>
          <w:rFonts w:eastAsia="Times New Roman"/>
          <w:sz w:val="21"/>
          <w:szCs w:val="21"/>
        </w:rPr>
      </w:pPr>
    </w:p>
    <w:p w14:paraId="197AB022" w14:textId="77777777" w:rsidR="00134B30" w:rsidRDefault="002170F3">
      <w:pPr>
        <w:ind w:left="1320"/>
        <w:rPr>
          <w:rFonts w:eastAsia="Times New Roman"/>
          <w:sz w:val="21"/>
          <w:szCs w:val="21"/>
        </w:rPr>
      </w:pPr>
      <w:proofErr w:type="gramStart"/>
      <w:r>
        <w:rPr>
          <w:rFonts w:eastAsia="Times New Roman"/>
          <w:sz w:val="21"/>
          <w:szCs w:val="21"/>
        </w:rPr>
        <w:t>penelitianharusdiperhatikan</w:t>
      </w:r>
      <w:proofErr w:type="gramEnd"/>
    </w:p>
    <w:p w14:paraId="12C3D9E0" w14:textId="77777777" w:rsidR="00134B30" w:rsidRDefault="002170F3">
      <w:pPr>
        <w:spacing w:line="13" w:lineRule="exact"/>
        <w:rPr>
          <w:rFonts w:eastAsia="Times New Roman"/>
          <w:sz w:val="21"/>
          <w:szCs w:val="21"/>
        </w:rPr>
      </w:pPr>
    </w:p>
    <w:p w14:paraId="7E8A31D3" w14:textId="77777777" w:rsidR="00134B30" w:rsidRDefault="002170F3">
      <w:pPr>
        <w:spacing w:line="242" w:lineRule="auto"/>
        <w:ind w:left="1320"/>
        <w:jc w:val="both"/>
        <w:rPr>
          <w:rFonts w:eastAsia="Times New Roman"/>
          <w:sz w:val="21"/>
          <w:szCs w:val="21"/>
        </w:rPr>
      </w:pPr>
      <w:proofErr w:type="gramStart"/>
      <w:r>
        <w:rPr>
          <w:rFonts w:eastAsia="Times New Roman"/>
          <w:sz w:val="21"/>
          <w:szCs w:val="21"/>
        </w:rPr>
        <w:t>mengenai</w:t>
      </w:r>
      <w:proofErr w:type="gramEnd"/>
      <w:r>
        <w:rPr>
          <w:rFonts w:eastAsia="Times New Roman"/>
          <w:sz w:val="21"/>
          <w:szCs w:val="21"/>
        </w:rPr>
        <w:t xml:space="preserve"> hal-hal yang mempengaruhi </w:t>
      </w:r>
      <w:r>
        <w:rPr>
          <w:rFonts w:eastAsia="Times New Roman"/>
          <w:i/>
          <w:iCs/>
          <w:sz w:val="21"/>
          <w:szCs w:val="21"/>
        </w:rPr>
        <w:t>Turnover</w:t>
      </w:r>
      <w:r>
        <w:rPr>
          <w:rFonts w:eastAsia="Times New Roman"/>
          <w:sz w:val="21"/>
          <w:szCs w:val="21"/>
        </w:rPr>
        <w:t xml:space="preserve"> di PT. XYZ </w:t>
      </w:r>
      <w:r>
        <w:rPr>
          <w:rFonts w:eastAsia="Times New Roman"/>
          <w:sz w:val="21"/>
          <w:szCs w:val="21"/>
        </w:rPr>
        <w:lastRenderedPageBreak/>
        <w:t>Jakarta disarankan agar menggunakan variabel lain yang dimungkinkan sebagai pembanding dengan hasil penelitian ini dan teori yang ada.</w:t>
      </w:r>
    </w:p>
    <w:p w14:paraId="16A6687C" w14:textId="77777777" w:rsidR="00134B30" w:rsidRDefault="002170F3">
      <w:pPr>
        <w:spacing w:line="256" w:lineRule="exact"/>
        <w:rPr>
          <w:rFonts w:eastAsia="Times New Roman"/>
          <w:sz w:val="21"/>
          <w:szCs w:val="21"/>
        </w:rPr>
      </w:pPr>
    </w:p>
    <w:p w14:paraId="09032834" w14:textId="77777777" w:rsidR="00134B30" w:rsidRDefault="002170F3">
      <w:pPr>
        <w:numPr>
          <w:ilvl w:val="0"/>
          <w:numId w:val="21"/>
        </w:numPr>
        <w:tabs>
          <w:tab w:val="left" w:pos="760"/>
        </w:tabs>
        <w:ind w:left="760" w:hanging="544"/>
        <w:rPr>
          <w:rFonts w:eastAsia="Times New Roman"/>
          <w:b/>
          <w:bCs/>
          <w:sz w:val="21"/>
          <w:szCs w:val="21"/>
        </w:rPr>
      </w:pPr>
      <w:r>
        <w:rPr>
          <w:rFonts w:eastAsia="Times New Roman"/>
          <w:b/>
          <w:bCs/>
          <w:sz w:val="21"/>
          <w:szCs w:val="21"/>
        </w:rPr>
        <w:t>DAFTAR PUSTAKA</w:t>
      </w:r>
    </w:p>
    <w:p w14:paraId="592A0D7C" w14:textId="77777777" w:rsidR="00134B30" w:rsidRDefault="002170F3">
      <w:pPr>
        <w:spacing w:line="241" w:lineRule="exact"/>
        <w:rPr>
          <w:sz w:val="20"/>
          <w:szCs w:val="20"/>
        </w:rPr>
      </w:pPr>
    </w:p>
    <w:p w14:paraId="3D542989" w14:textId="77777777" w:rsidR="00134B30" w:rsidRDefault="002170F3">
      <w:pPr>
        <w:tabs>
          <w:tab w:val="left" w:pos="640"/>
        </w:tabs>
        <w:spacing w:line="242" w:lineRule="auto"/>
        <w:ind w:left="660" w:hanging="551"/>
        <w:jc w:val="both"/>
        <w:rPr>
          <w:sz w:val="20"/>
          <w:szCs w:val="20"/>
        </w:rPr>
      </w:pPr>
      <w:r>
        <w:rPr>
          <w:rFonts w:eastAsia="Times New Roman"/>
          <w:sz w:val="21"/>
          <w:szCs w:val="21"/>
        </w:rPr>
        <w:t>Ali,</w:t>
      </w:r>
      <w:r>
        <w:rPr>
          <w:rFonts w:eastAsia="Times New Roman"/>
          <w:sz w:val="21"/>
          <w:szCs w:val="21"/>
        </w:rPr>
        <w:tab/>
      </w:r>
      <w:proofErr w:type="gramStart"/>
      <w:r>
        <w:rPr>
          <w:rFonts w:eastAsia="Times New Roman"/>
          <w:sz w:val="21"/>
          <w:szCs w:val="21"/>
        </w:rPr>
        <w:t>Sobia.,</w:t>
      </w:r>
      <w:proofErr w:type="gramEnd"/>
      <w:r>
        <w:rPr>
          <w:rFonts w:eastAsia="Times New Roman"/>
          <w:sz w:val="21"/>
          <w:szCs w:val="21"/>
        </w:rPr>
        <w:t xml:space="preserve"> dan Yasir Aftab Farooqi. </w:t>
      </w:r>
      <w:proofErr w:type="gramStart"/>
      <w:r>
        <w:rPr>
          <w:rFonts w:eastAsia="Times New Roman"/>
          <w:sz w:val="21"/>
          <w:szCs w:val="21"/>
        </w:rPr>
        <w:t xml:space="preserve">(2014). </w:t>
      </w:r>
      <w:r>
        <w:rPr>
          <w:rFonts w:eastAsia="Times New Roman"/>
          <w:i/>
          <w:iCs/>
          <w:sz w:val="21"/>
          <w:szCs w:val="21"/>
        </w:rPr>
        <w:t xml:space="preserve">"Effect of Work Overload on Job Satisfaction, </w:t>
      </w:r>
      <w:r>
        <w:rPr>
          <w:rFonts w:eastAsia="Times New Roman"/>
          <w:i/>
          <w:iCs/>
          <w:sz w:val="21"/>
          <w:szCs w:val="21"/>
        </w:rPr>
        <w:t>Effect of Job Satisfaction on Employee Performance and Employee Engagement (A Case of Public Sector University of Gujranwala Division)".</w:t>
      </w:r>
      <w:proofErr w:type="gramEnd"/>
      <w:r>
        <w:rPr>
          <w:rFonts w:eastAsia="Times New Roman"/>
          <w:i/>
          <w:iCs/>
          <w:sz w:val="21"/>
          <w:szCs w:val="21"/>
        </w:rPr>
        <w:t xml:space="preserve"> International Journal </w:t>
      </w:r>
      <w:proofErr w:type="gramStart"/>
      <w:r>
        <w:rPr>
          <w:rFonts w:eastAsia="Times New Roman"/>
          <w:i/>
          <w:iCs/>
          <w:sz w:val="21"/>
          <w:szCs w:val="21"/>
        </w:rPr>
        <w:t>Of</w:t>
      </w:r>
      <w:proofErr w:type="gramEnd"/>
      <w:r>
        <w:rPr>
          <w:rFonts w:eastAsia="Times New Roman"/>
          <w:i/>
          <w:iCs/>
          <w:sz w:val="21"/>
          <w:szCs w:val="21"/>
        </w:rPr>
        <w:t xml:space="preserve"> Multidiciplinary</w:t>
      </w:r>
    </w:p>
    <w:p w14:paraId="60CA3E4A" w14:textId="77777777" w:rsidR="00134B30" w:rsidRDefault="002170F3">
      <w:pPr>
        <w:spacing w:line="20" w:lineRule="exact"/>
        <w:rPr>
          <w:sz w:val="20"/>
          <w:szCs w:val="20"/>
        </w:rPr>
      </w:pPr>
      <w:r>
        <w:rPr>
          <w:sz w:val="20"/>
          <w:szCs w:val="20"/>
        </w:rPr>
        <w:br w:type="column"/>
      </w:r>
    </w:p>
    <w:p w14:paraId="49C48EB3" w14:textId="77777777" w:rsidR="00134B30" w:rsidRDefault="002170F3">
      <w:pPr>
        <w:spacing w:line="200" w:lineRule="exact"/>
        <w:rPr>
          <w:sz w:val="20"/>
          <w:szCs w:val="20"/>
        </w:rPr>
      </w:pPr>
    </w:p>
    <w:p w14:paraId="14A33F7F" w14:textId="77777777" w:rsidR="00134B30" w:rsidRDefault="002170F3">
      <w:pPr>
        <w:spacing w:line="200" w:lineRule="exact"/>
        <w:rPr>
          <w:sz w:val="20"/>
          <w:szCs w:val="20"/>
        </w:rPr>
      </w:pPr>
    </w:p>
    <w:p w14:paraId="55C7B624" w14:textId="77777777" w:rsidR="00134B30" w:rsidRDefault="002170F3">
      <w:pPr>
        <w:spacing w:line="200" w:lineRule="exact"/>
        <w:rPr>
          <w:sz w:val="20"/>
          <w:szCs w:val="20"/>
        </w:rPr>
      </w:pPr>
    </w:p>
    <w:p w14:paraId="69A35619" w14:textId="77777777" w:rsidR="00134B30" w:rsidRDefault="002170F3">
      <w:pPr>
        <w:spacing w:line="299" w:lineRule="exact"/>
        <w:rPr>
          <w:sz w:val="20"/>
          <w:szCs w:val="20"/>
        </w:rPr>
      </w:pPr>
    </w:p>
    <w:p w14:paraId="3A2AE0D0" w14:textId="77777777" w:rsidR="00134B30" w:rsidRDefault="002170F3">
      <w:pPr>
        <w:spacing w:line="235" w:lineRule="auto"/>
        <w:ind w:left="540"/>
        <w:rPr>
          <w:sz w:val="20"/>
          <w:szCs w:val="20"/>
        </w:rPr>
      </w:pPr>
      <w:proofErr w:type="gramStart"/>
      <w:r>
        <w:rPr>
          <w:rFonts w:eastAsia="Times New Roman"/>
          <w:i/>
          <w:iCs/>
          <w:sz w:val="21"/>
          <w:szCs w:val="21"/>
        </w:rPr>
        <w:t>Sciences and Engineering.</w:t>
      </w:r>
      <w:proofErr w:type="gramEnd"/>
      <w:r>
        <w:rPr>
          <w:rFonts w:eastAsia="Times New Roman"/>
          <w:i/>
          <w:iCs/>
          <w:sz w:val="21"/>
          <w:szCs w:val="21"/>
        </w:rPr>
        <w:t xml:space="preserve"> </w:t>
      </w:r>
      <w:proofErr w:type="gramStart"/>
      <w:r>
        <w:rPr>
          <w:rFonts w:eastAsia="Times New Roman"/>
          <w:sz w:val="21"/>
          <w:szCs w:val="21"/>
        </w:rPr>
        <w:t>VOL. 5, NO.</w:t>
      </w:r>
      <w:proofErr w:type="gramEnd"/>
      <w:r>
        <w:rPr>
          <w:rFonts w:eastAsia="Times New Roman"/>
          <w:sz w:val="21"/>
          <w:szCs w:val="21"/>
        </w:rPr>
        <w:t xml:space="preserve"> 8,</w:t>
      </w:r>
      <w:r>
        <w:rPr>
          <w:rFonts w:eastAsia="Times New Roman"/>
          <w:i/>
          <w:iCs/>
          <w:sz w:val="21"/>
          <w:szCs w:val="21"/>
        </w:rPr>
        <w:t xml:space="preserve"> </w:t>
      </w:r>
      <w:r>
        <w:rPr>
          <w:rFonts w:eastAsia="Times New Roman"/>
          <w:sz w:val="21"/>
          <w:szCs w:val="21"/>
        </w:rPr>
        <w:t>ISSN: 2045-7057.</w:t>
      </w:r>
    </w:p>
    <w:p w14:paraId="19FF5C56" w14:textId="77777777" w:rsidR="00134B30" w:rsidRDefault="002170F3">
      <w:pPr>
        <w:spacing w:line="242" w:lineRule="exact"/>
        <w:rPr>
          <w:sz w:val="20"/>
          <w:szCs w:val="20"/>
        </w:rPr>
      </w:pPr>
    </w:p>
    <w:p w14:paraId="748621BC" w14:textId="77777777" w:rsidR="00134B30" w:rsidRDefault="002170F3">
      <w:pPr>
        <w:rPr>
          <w:sz w:val="20"/>
          <w:szCs w:val="20"/>
        </w:rPr>
      </w:pPr>
      <w:r>
        <w:rPr>
          <w:rFonts w:eastAsia="Times New Roman"/>
          <w:sz w:val="21"/>
          <w:szCs w:val="21"/>
        </w:rPr>
        <w:t>Arbianingsih</w:t>
      </w:r>
      <w:r>
        <w:rPr>
          <w:rFonts w:eastAsia="Times New Roman"/>
          <w:sz w:val="21"/>
          <w:szCs w:val="21"/>
        </w:rPr>
        <w:t>, Nur Hidayah, Taufiq. “Hubungan</w:t>
      </w:r>
    </w:p>
    <w:p w14:paraId="58C928F9" w14:textId="77777777" w:rsidR="00134B30" w:rsidRDefault="002170F3">
      <w:pPr>
        <w:spacing w:line="6" w:lineRule="exact"/>
        <w:rPr>
          <w:sz w:val="20"/>
          <w:szCs w:val="20"/>
        </w:rPr>
      </w:pPr>
    </w:p>
    <w:p w14:paraId="3835C614" w14:textId="77777777" w:rsidR="00134B30" w:rsidRDefault="002170F3">
      <w:pPr>
        <w:tabs>
          <w:tab w:val="left" w:pos="1280"/>
          <w:tab w:val="left" w:pos="1960"/>
          <w:tab w:val="left" w:pos="2820"/>
          <w:tab w:val="left" w:pos="3800"/>
        </w:tabs>
        <w:ind w:left="540"/>
        <w:rPr>
          <w:sz w:val="20"/>
          <w:szCs w:val="20"/>
        </w:rPr>
      </w:pPr>
      <w:r>
        <w:rPr>
          <w:rFonts w:eastAsia="Times New Roman"/>
          <w:sz w:val="21"/>
          <w:szCs w:val="21"/>
        </w:rPr>
        <w:t>Beban</w:t>
      </w:r>
      <w:r>
        <w:rPr>
          <w:rFonts w:eastAsia="Times New Roman"/>
          <w:sz w:val="21"/>
          <w:szCs w:val="21"/>
        </w:rPr>
        <w:tab/>
        <w:t>Kerja</w:t>
      </w:r>
      <w:r>
        <w:rPr>
          <w:rFonts w:eastAsia="Times New Roman"/>
          <w:sz w:val="21"/>
          <w:szCs w:val="21"/>
        </w:rPr>
        <w:tab/>
        <w:t>Dengan</w:t>
      </w:r>
      <w:r>
        <w:rPr>
          <w:rFonts w:eastAsia="Times New Roman"/>
          <w:sz w:val="21"/>
          <w:szCs w:val="21"/>
        </w:rPr>
        <w:tab/>
        <w:t>Turnover</w:t>
      </w:r>
      <w:r>
        <w:rPr>
          <w:rFonts w:eastAsia="Times New Roman"/>
          <w:sz w:val="21"/>
          <w:szCs w:val="21"/>
        </w:rPr>
        <w:tab/>
        <w:t>Pada</w:t>
      </w:r>
    </w:p>
    <w:p w14:paraId="01FCBD25" w14:textId="77777777" w:rsidR="00134B30" w:rsidRDefault="002170F3">
      <w:pPr>
        <w:spacing w:line="3" w:lineRule="exact"/>
        <w:rPr>
          <w:sz w:val="20"/>
          <w:szCs w:val="20"/>
        </w:rPr>
      </w:pPr>
    </w:p>
    <w:p w14:paraId="57F0D9AE" w14:textId="77777777" w:rsidR="00134B30" w:rsidRDefault="002170F3">
      <w:pPr>
        <w:tabs>
          <w:tab w:val="left" w:pos="1360"/>
          <w:tab w:val="left" w:pos="1740"/>
          <w:tab w:val="left" w:pos="2500"/>
          <w:tab w:val="left" w:pos="3080"/>
          <w:tab w:val="left" w:pos="3720"/>
        </w:tabs>
        <w:ind w:left="540"/>
        <w:rPr>
          <w:sz w:val="20"/>
          <w:szCs w:val="20"/>
        </w:rPr>
      </w:pPr>
      <w:r>
        <w:rPr>
          <w:rFonts w:eastAsia="Times New Roman"/>
          <w:sz w:val="21"/>
          <w:szCs w:val="21"/>
        </w:rPr>
        <w:t>Perawat</w:t>
      </w:r>
      <w:r>
        <w:rPr>
          <w:rFonts w:eastAsia="Times New Roman"/>
          <w:sz w:val="21"/>
          <w:szCs w:val="21"/>
        </w:rPr>
        <w:tab/>
        <w:t>Di</w:t>
      </w:r>
      <w:r>
        <w:rPr>
          <w:rFonts w:eastAsia="Times New Roman"/>
          <w:sz w:val="21"/>
          <w:szCs w:val="21"/>
        </w:rPr>
        <w:tab/>
        <w:t>Rumah</w:t>
      </w:r>
      <w:r>
        <w:rPr>
          <w:rFonts w:eastAsia="Times New Roman"/>
          <w:sz w:val="21"/>
          <w:szCs w:val="21"/>
        </w:rPr>
        <w:tab/>
        <w:t>Sakit</w:t>
      </w:r>
      <w:r>
        <w:rPr>
          <w:rFonts w:eastAsia="Times New Roman"/>
          <w:sz w:val="21"/>
          <w:szCs w:val="21"/>
        </w:rPr>
        <w:tab/>
        <w:t>Islam</w:t>
      </w:r>
      <w:r>
        <w:rPr>
          <w:sz w:val="20"/>
          <w:szCs w:val="20"/>
        </w:rPr>
        <w:tab/>
      </w:r>
      <w:r>
        <w:rPr>
          <w:rFonts w:eastAsia="Times New Roman"/>
          <w:sz w:val="20"/>
          <w:szCs w:val="20"/>
        </w:rPr>
        <w:t>Faisal</w:t>
      </w:r>
    </w:p>
    <w:p w14:paraId="4DDBCC9E" w14:textId="77777777" w:rsidR="00134B30" w:rsidRDefault="002170F3">
      <w:pPr>
        <w:spacing w:line="3" w:lineRule="exact"/>
        <w:rPr>
          <w:sz w:val="20"/>
          <w:szCs w:val="20"/>
        </w:rPr>
      </w:pPr>
    </w:p>
    <w:p w14:paraId="0445A32B" w14:textId="77777777" w:rsidR="00134B30" w:rsidRDefault="002170F3">
      <w:pPr>
        <w:tabs>
          <w:tab w:val="left" w:pos="1620"/>
          <w:tab w:val="left" w:pos="2400"/>
          <w:tab w:val="left" w:pos="2740"/>
          <w:tab w:val="left" w:pos="3480"/>
        </w:tabs>
        <w:ind w:left="540"/>
        <w:rPr>
          <w:sz w:val="20"/>
          <w:szCs w:val="20"/>
        </w:rPr>
      </w:pPr>
      <w:proofErr w:type="gramStart"/>
      <w:r>
        <w:rPr>
          <w:rFonts w:eastAsia="Times New Roman"/>
          <w:sz w:val="21"/>
          <w:szCs w:val="21"/>
        </w:rPr>
        <w:t>Makassar”.</w:t>
      </w:r>
      <w:proofErr w:type="gramEnd"/>
      <w:r>
        <w:rPr>
          <w:sz w:val="20"/>
          <w:szCs w:val="20"/>
        </w:rPr>
        <w:tab/>
      </w:r>
      <w:r>
        <w:rPr>
          <w:rFonts w:eastAsia="Times New Roman"/>
          <w:i/>
          <w:iCs/>
          <w:sz w:val="21"/>
          <w:szCs w:val="21"/>
        </w:rPr>
        <w:t>Journal</w:t>
      </w:r>
      <w:r>
        <w:rPr>
          <w:rFonts w:eastAsia="Times New Roman"/>
          <w:i/>
          <w:iCs/>
          <w:sz w:val="21"/>
          <w:szCs w:val="21"/>
        </w:rPr>
        <w:tab/>
      </w:r>
      <w:proofErr w:type="gramStart"/>
      <w:r>
        <w:rPr>
          <w:rFonts w:eastAsia="Times New Roman"/>
          <w:i/>
          <w:iCs/>
          <w:sz w:val="21"/>
          <w:szCs w:val="21"/>
        </w:rPr>
        <w:t>Of</w:t>
      </w:r>
      <w:proofErr w:type="gramEnd"/>
      <w:r>
        <w:rPr>
          <w:rFonts w:eastAsia="Times New Roman"/>
          <w:i/>
          <w:iCs/>
          <w:sz w:val="21"/>
          <w:szCs w:val="21"/>
        </w:rPr>
        <w:tab/>
        <w:t>Islamic</w:t>
      </w:r>
      <w:r>
        <w:rPr>
          <w:rFonts w:eastAsia="Times New Roman"/>
          <w:i/>
          <w:iCs/>
          <w:sz w:val="21"/>
          <w:szCs w:val="21"/>
        </w:rPr>
        <w:tab/>
        <w:t>Nursing.</w:t>
      </w:r>
    </w:p>
    <w:p w14:paraId="7E914CF5" w14:textId="77777777" w:rsidR="00134B30" w:rsidRDefault="002170F3">
      <w:pPr>
        <w:spacing w:line="6" w:lineRule="exact"/>
        <w:rPr>
          <w:sz w:val="20"/>
          <w:szCs w:val="20"/>
        </w:rPr>
      </w:pPr>
    </w:p>
    <w:p w14:paraId="274256E1" w14:textId="77777777" w:rsidR="00134B30" w:rsidRDefault="002170F3">
      <w:pPr>
        <w:ind w:left="540"/>
        <w:rPr>
          <w:sz w:val="20"/>
          <w:szCs w:val="20"/>
        </w:rPr>
      </w:pPr>
      <w:proofErr w:type="gramStart"/>
      <w:r>
        <w:rPr>
          <w:rFonts w:eastAsia="Times New Roman"/>
          <w:sz w:val="21"/>
          <w:szCs w:val="21"/>
        </w:rPr>
        <w:t>Vol. 1, (No.1).</w:t>
      </w:r>
      <w:proofErr w:type="gramEnd"/>
    </w:p>
    <w:p w14:paraId="370BC397" w14:textId="77777777" w:rsidR="00134B30" w:rsidRDefault="002170F3">
      <w:pPr>
        <w:spacing w:line="244" w:lineRule="exact"/>
        <w:rPr>
          <w:sz w:val="20"/>
          <w:szCs w:val="20"/>
        </w:rPr>
      </w:pPr>
    </w:p>
    <w:p w14:paraId="595B4721" w14:textId="77777777" w:rsidR="00134B30" w:rsidRDefault="002170F3">
      <w:pPr>
        <w:spacing w:line="242" w:lineRule="auto"/>
        <w:ind w:left="540" w:hanging="551"/>
        <w:jc w:val="both"/>
        <w:rPr>
          <w:sz w:val="20"/>
          <w:szCs w:val="20"/>
        </w:rPr>
      </w:pPr>
      <w:r>
        <w:rPr>
          <w:rFonts w:eastAsia="Times New Roman"/>
          <w:sz w:val="21"/>
          <w:szCs w:val="21"/>
        </w:rPr>
        <w:t>Asamani,</w:t>
      </w:r>
      <w:r>
        <w:rPr>
          <w:sz w:val="20"/>
          <w:szCs w:val="20"/>
        </w:rPr>
        <w:t xml:space="preserve"> </w:t>
      </w:r>
      <w:r>
        <w:rPr>
          <w:rFonts w:eastAsia="Times New Roman"/>
          <w:sz w:val="21"/>
          <w:szCs w:val="21"/>
        </w:rPr>
        <w:t xml:space="preserve">James Avoka., Ninon P </w:t>
      </w:r>
      <w:proofErr w:type="gramStart"/>
      <w:r>
        <w:rPr>
          <w:rFonts w:eastAsia="Times New Roman"/>
          <w:sz w:val="21"/>
          <w:szCs w:val="21"/>
        </w:rPr>
        <w:t>Amertil.,</w:t>
      </w:r>
      <w:proofErr w:type="gramEnd"/>
      <w:r>
        <w:rPr>
          <w:rFonts w:eastAsia="Times New Roman"/>
          <w:sz w:val="21"/>
          <w:szCs w:val="21"/>
        </w:rPr>
        <w:t xml:space="preserve"> Margaret Chebere. (2015). </w:t>
      </w:r>
      <w:r>
        <w:rPr>
          <w:rFonts w:eastAsia="Times New Roman"/>
          <w:i/>
          <w:iCs/>
          <w:sz w:val="21"/>
          <w:szCs w:val="21"/>
        </w:rPr>
        <w:t>"The Influence</w:t>
      </w:r>
      <w:r>
        <w:rPr>
          <w:rFonts w:eastAsia="Times New Roman"/>
          <w:sz w:val="21"/>
          <w:szCs w:val="21"/>
        </w:rPr>
        <w:t xml:space="preserve"> </w:t>
      </w:r>
      <w:r>
        <w:rPr>
          <w:rFonts w:eastAsia="Times New Roman"/>
          <w:i/>
          <w:iCs/>
          <w:sz w:val="21"/>
          <w:szCs w:val="21"/>
        </w:rPr>
        <w:t xml:space="preserve">of Workload </w:t>
      </w:r>
      <w:r>
        <w:rPr>
          <w:rFonts w:eastAsia="Times New Roman"/>
          <w:i/>
          <w:iCs/>
          <w:sz w:val="21"/>
          <w:szCs w:val="21"/>
        </w:rPr>
        <w:t xml:space="preserve">Levels on Performance in a Rural Hospital". </w:t>
      </w:r>
      <w:proofErr w:type="gramStart"/>
      <w:r>
        <w:rPr>
          <w:rFonts w:eastAsia="Times New Roman"/>
          <w:i/>
          <w:iCs/>
          <w:sz w:val="21"/>
          <w:szCs w:val="21"/>
        </w:rPr>
        <w:t>British Journal of Healthcare Management</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Vol 21 No 12.</w:t>
      </w:r>
      <w:proofErr w:type="gramEnd"/>
    </w:p>
    <w:p w14:paraId="1DC49D93" w14:textId="77777777" w:rsidR="00134B30" w:rsidRDefault="002170F3">
      <w:pPr>
        <w:spacing w:line="245" w:lineRule="exact"/>
        <w:rPr>
          <w:sz w:val="20"/>
          <w:szCs w:val="20"/>
        </w:rPr>
      </w:pPr>
    </w:p>
    <w:p w14:paraId="1ADDC90D" w14:textId="77777777" w:rsidR="00134B30" w:rsidRDefault="002170F3">
      <w:pPr>
        <w:spacing w:line="241" w:lineRule="auto"/>
        <w:ind w:left="540" w:hanging="551"/>
        <w:jc w:val="both"/>
        <w:rPr>
          <w:sz w:val="20"/>
          <w:szCs w:val="20"/>
        </w:rPr>
      </w:pPr>
      <w:r>
        <w:rPr>
          <w:rFonts w:eastAsia="Times New Roman"/>
          <w:sz w:val="21"/>
          <w:szCs w:val="21"/>
        </w:rPr>
        <w:t>Ayuningtyas,</w:t>
      </w:r>
      <w:r>
        <w:rPr>
          <w:sz w:val="20"/>
          <w:szCs w:val="20"/>
        </w:rPr>
        <w:t xml:space="preserve"> </w:t>
      </w:r>
      <w:proofErr w:type="gramStart"/>
      <w:r>
        <w:rPr>
          <w:rFonts w:eastAsia="Times New Roman"/>
          <w:sz w:val="21"/>
          <w:szCs w:val="21"/>
        </w:rPr>
        <w:t>Farizka.,</w:t>
      </w:r>
      <w:proofErr w:type="gramEnd"/>
      <w:r>
        <w:rPr>
          <w:rFonts w:eastAsia="Times New Roman"/>
          <w:sz w:val="21"/>
          <w:szCs w:val="21"/>
        </w:rPr>
        <w:t xml:space="preserve"> Hari Susanta Nugraha (2018). </w:t>
      </w:r>
      <w:proofErr w:type="gramStart"/>
      <w:r>
        <w:rPr>
          <w:rFonts w:eastAsia="Times New Roman"/>
          <w:sz w:val="21"/>
          <w:szCs w:val="21"/>
        </w:rPr>
        <w:t xml:space="preserve">“Pengaruh Kompensasi dan </w:t>
      </w:r>
      <w:r>
        <w:rPr>
          <w:rFonts w:eastAsia="Times New Roman"/>
          <w:i/>
          <w:iCs/>
          <w:sz w:val="21"/>
          <w:szCs w:val="21"/>
        </w:rPr>
        <w:t>Job</w:t>
      </w:r>
      <w:r>
        <w:rPr>
          <w:rFonts w:eastAsia="Times New Roman"/>
          <w:sz w:val="21"/>
          <w:szCs w:val="21"/>
        </w:rPr>
        <w:t xml:space="preserve"> </w:t>
      </w:r>
      <w:r>
        <w:rPr>
          <w:rFonts w:eastAsia="Times New Roman"/>
          <w:i/>
          <w:iCs/>
          <w:sz w:val="21"/>
          <w:szCs w:val="21"/>
        </w:rPr>
        <w:t xml:space="preserve">Insecurity </w:t>
      </w:r>
      <w:r>
        <w:rPr>
          <w:rFonts w:eastAsia="Times New Roman"/>
          <w:sz w:val="21"/>
          <w:szCs w:val="21"/>
        </w:rPr>
        <w:t>terhadap</w:t>
      </w:r>
      <w:r>
        <w:rPr>
          <w:rFonts w:eastAsia="Times New Roman"/>
          <w:i/>
          <w:iCs/>
          <w:sz w:val="21"/>
          <w:szCs w:val="21"/>
        </w:rPr>
        <w:t xml:space="preserve"> Turnover Intention </w:t>
      </w:r>
      <w:r>
        <w:rPr>
          <w:rFonts w:eastAsia="Times New Roman"/>
          <w:sz w:val="21"/>
          <w:szCs w:val="21"/>
        </w:rPr>
        <w:t>Pada Buruh Di Kabupaten Kudus”.</w:t>
      </w:r>
      <w:proofErr w:type="gramEnd"/>
      <w:r>
        <w:rPr>
          <w:rFonts w:eastAsia="Times New Roman"/>
          <w:sz w:val="21"/>
          <w:szCs w:val="21"/>
        </w:rPr>
        <w:t xml:space="preserve"> Jur</w:t>
      </w:r>
      <w:r>
        <w:rPr>
          <w:rFonts w:eastAsia="Times New Roman"/>
          <w:sz w:val="21"/>
          <w:szCs w:val="21"/>
        </w:rPr>
        <w:t>nal Administrasi Bisnis. Vol. 7, (No.1), ISSN: 2252 – 3294.</w:t>
      </w:r>
    </w:p>
    <w:p w14:paraId="4976B77D" w14:textId="77777777" w:rsidR="00134B30" w:rsidRDefault="002170F3">
      <w:pPr>
        <w:spacing w:line="200" w:lineRule="exact"/>
        <w:rPr>
          <w:sz w:val="20"/>
          <w:szCs w:val="20"/>
        </w:rPr>
      </w:pPr>
    </w:p>
    <w:p w14:paraId="6A69FFFD" w14:textId="77777777" w:rsidR="00134B30" w:rsidRDefault="002170F3">
      <w:pPr>
        <w:spacing w:line="294" w:lineRule="exact"/>
        <w:rPr>
          <w:sz w:val="20"/>
          <w:szCs w:val="20"/>
        </w:rPr>
      </w:pPr>
    </w:p>
    <w:p w14:paraId="7F8E74FB" w14:textId="77777777" w:rsidR="00134B30" w:rsidRDefault="002170F3">
      <w:pPr>
        <w:tabs>
          <w:tab w:val="left" w:pos="520"/>
        </w:tabs>
        <w:ind w:left="540" w:hanging="551"/>
        <w:jc w:val="both"/>
        <w:rPr>
          <w:sz w:val="20"/>
          <w:szCs w:val="20"/>
        </w:rPr>
      </w:pPr>
      <w:r>
        <w:rPr>
          <w:rFonts w:eastAsia="Times New Roman"/>
          <w:sz w:val="21"/>
          <w:szCs w:val="21"/>
        </w:rPr>
        <w:t>Bahl,</w:t>
      </w:r>
      <w:r>
        <w:rPr>
          <w:rFonts w:eastAsia="Times New Roman"/>
          <w:sz w:val="21"/>
          <w:szCs w:val="21"/>
        </w:rPr>
        <w:tab/>
        <w:t xml:space="preserve">Jyotika. </w:t>
      </w:r>
      <w:proofErr w:type="gramStart"/>
      <w:r>
        <w:rPr>
          <w:rFonts w:eastAsia="Times New Roman"/>
          <w:sz w:val="21"/>
          <w:szCs w:val="21"/>
        </w:rPr>
        <w:t xml:space="preserve">(2015). </w:t>
      </w:r>
      <w:r>
        <w:rPr>
          <w:rFonts w:eastAsia="Times New Roman"/>
          <w:i/>
          <w:iCs/>
          <w:sz w:val="21"/>
          <w:szCs w:val="21"/>
        </w:rPr>
        <w:t>"Impact of Employee</w:t>
      </w:r>
      <w:r>
        <w:rPr>
          <w:rFonts w:eastAsia="Times New Roman"/>
          <w:sz w:val="21"/>
          <w:szCs w:val="21"/>
        </w:rPr>
        <w:t xml:space="preserve"> </w:t>
      </w:r>
      <w:r>
        <w:rPr>
          <w:rFonts w:eastAsia="Times New Roman"/>
          <w:i/>
          <w:iCs/>
          <w:sz w:val="21"/>
          <w:szCs w:val="21"/>
        </w:rPr>
        <w:t>Compensation on Firm's Performance".</w:t>
      </w:r>
      <w:proofErr w:type="gramEnd"/>
      <w:r>
        <w:rPr>
          <w:rFonts w:eastAsia="Times New Roman"/>
          <w:i/>
          <w:iCs/>
          <w:sz w:val="21"/>
          <w:szCs w:val="21"/>
        </w:rPr>
        <w:t xml:space="preserve"> </w:t>
      </w:r>
      <w:proofErr w:type="gramStart"/>
      <w:r>
        <w:rPr>
          <w:rFonts w:eastAsia="Times New Roman"/>
          <w:i/>
          <w:iCs/>
          <w:sz w:val="21"/>
          <w:szCs w:val="21"/>
        </w:rPr>
        <w:t>The International Journal of Business and Management.</w:t>
      </w:r>
      <w:proofErr w:type="gramEnd"/>
      <w:r>
        <w:rPr>
          <w:rFonts w:eastAsia="Times New Roman"/>
          <w:i/>
          <w:iCs/>
          <w:sz w:val="21"/>
          <w:szCs w:val="21"/>
        </w:rPr>
        <w:t xml:space="preserve"> </w:t>
      </w:r>
      <w:r>
        <w:rPr>
          <w:rFonts w:eastAsia="Times New Roman"/>
          <w:sz w:val="21"/>
          <w:szCs w:val="21"/>
        </w:rPr>
        <w:t>Vol. 3, Issue 2.</w:t>
      </w:r>
    </w:p>
    <w:p w14:paraId="172ACCDA" w14:textId="77777777" w:rsidR="00134B30" w:rsidRDefault="002170F3">
      <w:pPr>
        <w:spacing w:line="261" w:lineRule="exact"/>
        <w:rPr>
          <w:sz w:val="20"/>
          <w:szCs w:val="20"/>
        </w:rPr>
      </w:pPr>
    </w:p>
    <w:p w14:paraId="600190D9" w14:textId="77777777" w:rsidR="00134B30" w:rsidRDefault="002170F3">
      <w:pPr>
        <w:spacing w:line="243" w:lineRule="auto"/>
        <w:ind w:left="540" w:hanging="551"/>
        <w:rPr>
          <w:sz w:val="20"/>
          <w:szCs w:val="20"/>
        </w:rPr>
      </w:pPr>
      <w:r>
        <w:rPr>
          <w:rFonts w:eastAsia="Times New Roman"/>
          <w:sz w:val="21"/>
          <w:szCs w:val="21"/>
        </w:rPr>
        <w:t xml:space="preserve">Banta, Lucia Feraro., Shirin Al Shaikh. (2017). </w:t>
      </w:r>
      <w:r>
        <w:rPr>
          <w:rFonts w:eastAsia="Times New Roman"/>
          <w:i/>
          <w:iCs/>
          <w:sz w:val="21"/>
          <w:szCs w:val="21"/>
        </w:rPr>
        <w:t xml:space="preserve">"Relation of Compensation and Benefits on Employees' Performance: A Study of Audit </w:t>
      </w:r>
      <w:r>
        <w:rPr>
          <w:rFonts w:eastAsia="Times New Roman"/>
          <w:i/>
          <w:iCs/>
          <w:sz w:val="21"/>
          <w:szCs w:val="21"/>
        </w:rPr>
        <w:lastRenderedPageBreak/>
        <w:t xml:space="preserve">Firms in Bahrain". </w:t>
      </w:r>
      <w:proofErr w:type="gramStart"/>
      <w:r>
        <w:rPr>
          <w:rFonts w:eastAsia="Times New Roman"/>
          <w:i/>
          <w:iCs/>
          <w:sz w:val="21"/>
          <w:szCs w:val="21"/>
        </w:rPr>
        <w:t>International Advanced Research Journal in Science, Engineering and Technology, International Advanced Res</w:t>
      </w:r>
      <w:r>
        <w:rPr>
          <w:rFonts w:eastAsia="Times New Roman"/>
          <w:i/>
          <w:iCs/>
          <w:sz w:val="21"/>
          <w:szCs w:val="21"/>
        </w:rPr>
        <w:t>earch Journal in Science, Engineering and Technology.</w:t>
      </w:r>
      <w:proofErr w:type="gramEnd"/>
      <w:r>
        <w:rPr>
          <w:rFonts w:eastAsia="Times New Roman"/>
          <w:i/>
          <w:iCs/>
          <w:sz w:val="21"/>
          <w:szCs w:val="21"/>
        </w:rPr>
        <w:t xml:space="preserve"> </w:t>
      </w:r>
      <w:r>
        <w:rPr>
          <w:rFonts w:eastAsia="Times New Roman"/>
          <w:sz w:val="21"/>
          <w:szCs w:val="21"/>
        </w:rPr>
        <w:t>ISSN (Online) 2393-8021, ISSN (Print) 2394-1588, Vol. 4, Issue 5.</w:t>
      </w:r>
    </w:p>
    <w:p w14:paraId="371EC3E0" w14:textId="77777777" w:rsidR="00134B30" w:rsidRDefault="002170F3">
      <w:pPr>
        <w:spacing w:line="200" w:lineRule="exact"/>
        <w:rPr>
          <w:sz w:val="20"/>
          <w:szCs w:val="20"/>
        </w:rPr>
      </w:pPr>
    </w:p>
    <w:p w14:paraId="324D498F" w14:textId="77777777" w:rsidR="00134B30" w:rsidRDefault="002170F3">
      <w:pPr>
        <w:spacing w:line="292" w:lineRule="exact"/>
        <w:rPr>
          <w:sz w:val="20"/>
          <w:szCs w:val="20"/>
        </w:rPr>
      </w:pPr>
    </w:p>
    <w:p w14:paraId="5A0BBCFA" w14:textId="77777777" w:rsidR="00134B30" w:rsidRDefault="002170F3">
      <w:pPr>
        <w:rPr>
          <w:sz w:val="20"/>
          <w:szCs w:val="20"/>
        </w:rPr>
      </w:pPr>
      <w:r>
        <w:rPr>
          <w:rFonts w:eastAsia="Times New Roman"/>
          <w:sz w:val="21"/>
          <w:szCs w:val="21"/>
        </w:rPr>
        <w:t>Bungin</w:t>
      </w:r>
      <w:proofErr w:type="gramStart"/>
      <w:r>
        <w:rPr>
          <w:rFonts w:eastAsia="Times New Roman"/>
          <w:sz w:val="21"/>
          <w:szCs w:val="21"/>
        </w:rPr>
        <w:t>,  Burhan</w:t>
      </w:r>
      <w:proofErr w:type="gramEnd"/>
      <w:r>
        <w:rPr>
          <w:rFonts w:eastAsia="Times New Roman"/>
          <w:sz w:val="21"/>
          <w:szCs w:val="21"/>
        </w:rPr>
        <w:t>.  (2013)</w:t>
      </w:r>
      <w:proofErr w:type="gramStart"/>
      <w:r>
        <w:rPr>
          <w:rFonts w:eastAsia="Times New Roman"/>
          <w:sz w:val="21"/>
          <w:szCs w:val="21"/>
        </w:rPr>
        <w:t xml:space="preserve">.  </w:t>
      </w:r>
      <w:r>
        <w:rPr>
          <w:rFonts w:eastAsia="Times New Roman"/>
          <w:i/>
          <w:iCs/>
          <w:sz w:val="21"/>
          <w:szCs w:val="21"/>
        </w:rPr>
        <w:t>Metodologi</w:t>
      </w:r>
      <w:proofErr w:type="gramEnd"/>
      <w:r>
        <w:rPr>
          <w:rFonts w:eastAsia="Times New Roman"/>
          <w:i/>
          <w:iCs/>
          <w:sz w:val="21"/>
          <w:szCs w:val="21"/>
        </w:rPr>
        <w:t xml:space="preserve">  Penelitian</w:t>
      </w:r>
    </w:p>
    <w:p w14:paraId="0F5DAE59" w14:textId="77777777" w:rsidR="00134B30" w:rsidRDefault="002170F3">
      <w:pPr>
        <w:spacing w:line="3" w:lineRule="exact"/>
        <w:rPr>
          <w:sz w:val="20"/>
          <w:szCs w:val="20"/>
        </w:rPr>
      </w:pPr>
    </w:p>
    <w:p w14:paraId="17F6328C" w14:textId="77777777" w:rsidR="00134B30" w:rsidRDefault="002170F3">
      <w:pPr>
        <w:tabs>
          <w:tab w:val="left" w:pos="1260"/>
          <w:tab w:val="left" w:pos="1800"/>
          <w:tab w:val="left" w:pos="2820"/>
          <w:tab w:val="left" w:pos="3480"/>
        </w:tabs>
        <w:ind w:left="540"/>
        <w:rPr>
          <w:sz w:val="20"/>
          <w:szCs w:val="20"/>
        </w:rPr>
      </w:pPr>
      <w:proofErr w:type="gramStart"/>
      <w:r>
        <w:rPr>
          <w:rFonts w:eastAsia="Times New Roman"/>
          <w:i/>
          <w:iCs/>
          <w:sz w:val="21"/>
          <w:szCs w:val="21"/>
        </w:rPr>
        <w:t>Sosial</w:t>
      </w:r>
      <w:r>
        <w:rPr>
          <w:rFonts w:eastAsia="Times New Roman"/>
          <w:i/>
          <w:iCs/>
          <w:sz w:val="21"/>
          <w:szCs w:val="21"/>
        </w:rPr>
        <w:tab/>
        <w:t>dan</w:t>
      </w:r>
      <w:r>
        <w:rPr>
          <w:rFonts w:eastAsia="Times New Roman"/>
          <w:i/>
          <w:iCs/>
          <w:sz w:val="21"/>
          <w:szCs w:val="21"/>
        </w:rPr>
        <w:tab/>
        <w:t>Ekonomi</w:t>
      </w:r>
      <w:r>
        <w:rPr>
          <w:rFonts w:eastAsia="Times New Roman"/>
          <w:sz w:val="21"/>
          <w:szCs w:val="21"/>
        </w:rPr>
        <w:t>.</w:t>
      </w:r>
      <w:proofErr w:type="gramEnd"/>
      <w:r>
        <w:rPr>
          <w:sz w:val="20"/>
          <w:szCs w:val="20"/>
        </w:rPr>
        <w:tab/>
      </w:r>
      <w:proofErr w:type="gramStart"/>
      <w:r>
        <w:rPr>
          <w:rFonts w:eastAsia="Times New Roman"/>
          <w:sz w:val="21"/>
          <w:szCs w:val="21"/>
        </w:rPr>
        <w:t>Edisi</w:t>
      </w:r>
      <w:r>
        <w:rPr>
          <w:sz w:val="20"/>
          <w:szCs w:val="20"/>
        </w:rPr>
        <w:tab/>
      </w:r>
      <w:r>
        <w:rPr>
          <w:rFonts w:eastAsia="Times New Roman"/>
          <w:sz w:val="20"/>
          <w:szCs w:val="20"/>
        </w:rPr>
        <w:t>Pertama.</w:t>
      </w:r>
      <w:proofErr w:type="gramEnd"/>
    </w:p>
    <w:p w14:paraId="5AFDF0C3" w14:textId="77777777" w:rsidR="00134B30" w:rsidRDefault="002170F3">
      <w:pPr>
        <w:spacing w:line="1" w:lineRule="exact"/>
        <w:rPr>
          <w:sz w:val="20"/>
          <w:szCs w:val="20"/>
        </w:rPr>
      </w:pPr>
    </w:p>
    <w:p w14:paraId="5B0A42C1" w14:textId="77777777" w:rsidR="00134B30" w:rsidRDefault="002170F3">
      <w:pPr>
        <w:ind w:left="540"/>
        <w:rPr>
          <w:sz w:val="20"/>
          <w:szCs w:val="20"/>
        </w:rPr>
      </w:pPr>
      <w:proofErr w:type="gramStart"/>
      <w:r>
        <w:rPr>
          <w:rFonts w:eastAsia="Times New Roman"/>
          <w:sz w:val="21"/>
          <w:szCs w:val="21"/>
        </w:rPr>
        <w:t>Kencana.</w:t>
      </w:r>
      <w:proofErr w:type="gramEnd"/>
      <w:r>
        <w:rPr>
          <w:rFonts w:eastAsia="Times New Roman"/>
          <w:sz w:val="21"/>
          <w:szCs w:val="21"/>
        </w:rPr>
        <w:t xml:space="preserve"> Jakarta.</w:t>
      </w:r>
    </w:p>
    <w:p w14:paraId="33AFBEC1" w14:textId="77777777" w:rsidR="00134B30" w:rsidRDefault="002170F3">
      <w:pPr>
        <w:spacing w:line="254" w:lineRule="exact"/>
        <w:rPr>
          <w:sz w:val="20"/>
          <w:szCs w:val="20"/>
        </w:rPr>
      </w:pPr>
    </w:p>
    <w:p w14:paraId="7835C761" w14:textId="77777777" w:rsidR="00134B30" w:rsidRDefault="002170F3">
      <w:pPr>
        <w:spacing w:line="241" w:lineRule="auto"/>
        <w:ind w:left="540" w:hanging="551"/>
        <w:jc w:val="both"/>
        <w:rPr>
          <w:sz w:val="20"/>
          <w:szCs w:val="20"/>
        </w:rPr>
      </w:pPr>
      <w:proofErr w:type="gramStart"/>
      <w:r>
        <w:rPr>
          <w:rFonts w:eastAsia="Times New Roman"/>
          <w:sz w:val="21"/>
          <w:szCs w:val="21"/>
        </w:rPr>
        <w:t>Chaudhry</w:t>
      </w:r>
      <w:r>
        <w:rPr>
          <w:sz w:val="20"/>
          <w:szCs w:val="20"/>
        </w:rPr>
        <w:t xml:space="preserve"> </w:t>
      </w:r>
      <w:r>
        <w:rPr>
          <w:rFonts w:eastAsia="Times New Roman"/>
          <w:sz w:val="21"/>
          <w:szCs w:val="21"/>
        </w:rPr>
        <w:t>AQ and Husnain Jave</w:t>
      </w:r>
      <w:r>
        <w:rPr>
          <w:rFonts w:eastAsia="Times New Roman"/>
          <w:sz w:val="21"/>
          <w:szCs w:val="21"/>
        </w:rPr>
        <w:t>d.</w:t>
      </w:r>
      <w:proofErr w:type="gramEnd"/>
      <w:r>
        <w:rPr>
          <w:rFonts w:eastAsia="Times New Roman"/>
          <w:sz w:val="21"/>
          <w:szCs w:val="21"/>
        </w:rPr>
        <w:t xml:space="preserve"> </w:t>
      </w:r>
      <w:proofErr w:type="gramStart"/>
      <w:r>
        <w:rPr>
          <w:rFonts w:eastAsia="Times New Roman"/>
          <w:sz w:val="21"/>
          <w:szCs w:val="21"/>
        </w:rPr>
        <w:t xml:space="preserve">(2012). </w:t>
      </w:r>
      <w:r>
        <w:rPr>
          <w:rFonts w:eastAsia="Times New Roman"/>
          <w:i/>
          <w:iCs/>
          <w:sz w:val="21"/>
          <w:szCs w:val="21"/>
        </w:rPr>
        <w:t>“Impact of Transactional and Laissez Faire Leadership Style on Motivation”</w:t>
      </w:r>
      <w:r>
        <w:rPr>
          <w:rFonts w:eastAsia="Times New Roman"/>
          <w:sz w:val="21"/>
          <w:szCs w:val="21"/>
        </w:rPr>
        <w:t>.</w:t>
      </w:r>
      <w:proofErr w:type="gramEnd"/>
      <w:r>
        <w:rPr>
          <w:rFonts w:eastAsia="Times New Roman"/>
          <w:i/>
          <w:iCs/>
          <w:sz w:val="21"/>
          <w:szCs w:val="21"/>
        </w:rPr>
        <w:t xml:space="preserve"> </w:t>
      </w:r>
      <w:proofErr w:type="gramStart"/>
      <w:r>
        <w:rPr>
          <w:rFonts w:eastAsia="Times New Roman"/>
          <w:i/>
          <w:iCs/>
          <w:sz w:val="21"/>
          <w:szCs w:val="21"/>
        </w:rPr>
        <w:t>International Journal of Business and Social Science.</w:t>
      </w:r>
      <w:proofErr w:type="gramEnd"/>
      <w:r>
        <w:rPr>
          <w:rFonts w:eastAsia="Times New Roman"/>
          <w:i/>
          <w:iCs/>
          <w:sz w:val="21"/>
          <w:szCs w:val="21"/>
        </w:rPr>
        <w:t xml:space="preserve"> </w:t>
      </w:r>
      <w:proofErr w:type="gramStart"/>
      <w:r>
        <w:rPr>
          <w:rFonts w:eastAsia="Times New Roman"/>
          <w:sz w:val="21"/>
          <w:szCs w:val="21"/>
        </w:rPr>
        <w:t>Volume 3, No. 7.</w:t>
      </w:r>
      <w:proofErr w:type="gramEnd"/>
    </w:p>
    <w:p w14:paraId="422EC934" w14:textId="77777777" w:rsidR="00134B30" w:rsidRDefault="002170F3">
      <w:pPr>
        <w:spacing w:line="247" w:lineRule="exact"/>
        <w:rPr>
          <w:sz w:val="20"/>
          <w:szCs w:val="20"/>
        </w:rPr>
      </w:pPr>
    </w:p>
    <w:p w14:paraId="17E99833" w14:textId="77777777" w:rsidR="00134B30" w:rsidRDefault="002170F3">
      <w:pPr>
        <w:spacing w:line="236" w:lineRule="auto"/>
        <w:ind w:left="540" w:hanging="551"/>
        <w:jc w:val="both"/>
        <w:rPr>
          <w:sz w:val="20"/>
          <w:szCs w:val="20"/>
        </w:rPr>
      </w:pPr>
      <w:r>
        <w:rPr>
          <w:rFonts w:eastAsia="Times New Roman"/>
          <w:sz w:val="21"/>
          <w:szCs w:val="21"/>
        </w:rPr>
        <w:t xml:space="preserve">Dessler, Gary. </w:t>
      </w:r>
      <w:proofErr w:type="gramStart"/>
      <w:r>
        <w:rPr>
          <w:rFonts w:eastAsia="Times New Roman"/>
          <w:sz w:val="21"/>
          <w:szCs w:val="21"/>
        </w:rPr>
        <w:t xml:space="preserve">(2015). </w:t>
      </w:r>
      <w:r>
        <w:rPr>
          <w:rFonts w:eastAsia="Times New Roman"/>
          <w:i/>
          <w:iCs/>
          <w:sz w:val="21"/>
          <w:szCs w:val="21"/>
        </w:rPr>
        <w:t>Manajemen Sumber Daya</w:t>
      </w:r>
      <w:r>
        <w:rPr>
          <w:rFonts w:eastAsia="Times New Roman"/>
          <w:sz w:val="21"/>
          <w:szCs w:val="21"/>
        </w:rPr>
        <w:t xml:space="preserve"> </w:t>
      </w:r>
      <w:r>
        <w:rPr>
          <w:rFonts w:eastAsia="Times New Roman"/>
          <w:i/>
          <w:iCs/>
          <w:sz w:val="21"/>
          <w:szCs w:val="21"/>
        </w:rPr>
        <w:t>Manusia</w:t>
      </w:r>
      <w:r>
        <w:rPr>
          <w:rFonts w:eastAsia="Times New Roman"/>
          <w:sz w:val="21"/>
          <w:szCs w:val="21"/>
        </w:rPr>
        <w:t>.</w:t>
      </w:r>
      <w:proofErr w:type="gramEnd"/>
      <w:r>
        <w:rPr>
          <w:rFonts w:eastAsia="Times New Roman"/>
          <w:sz w:val="21"/>
          <w:szCs w:val="21"/>
        </w:rPr>
        <w:t xml:space="preserve"> Salemba Empat. Jakarta.</w:t>
      </w:r>
    </w:p>
    <w:p w14:paraId="77809ADD"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1BC21549" w14:textId="77777777" w:rsidR="00134B30" w:rsidRDefault="002170F3">
      <w:pPr>
        <w:spacing w:line="200" w:lineRule="exact"/>
        <w:rPr>
          <w:sz w:val="20"/>
          <w:szCs w:val="20"/>
        </w:rPr>
      </w:pPr>
    </w:p>
    <w:p w14:paraId="7FB754E0" w14:textId="77777777" w:rsidR="00134B30" w:rsidRDefault="002170F3">
      <w:pPr>
        <w:spacing w:line="200" w:lineRule="exact"/>
        <w:rPr>
          <w:sz w:val="20"/>
          <w:szCs w:val="20"/>
        </w:rPr>
      </w:pPr>
    </w:p>
    <w:p w14:paraId="374020E4" w14:textId="77777777" w:rsidR="00134B30" w:rsidRDefault="002170F3">
      <w:pPr>
        <w:spacing w:line="200" w:lineRule="exact"/>
        <w:rPr>
          <w:sz w:val="20"/>
          <w:szCs w:val="20"/>
        </w:rPr>
      </w:pPr>
    </w:p>
    <w:p w14:paraId="323AAD0F" w14:textId="77777777" w:rsidR="00134B30" w:rsidRDefault="002170F3">
      <w:pPr>
        <w:spacing w:line="317" w:lineRule="exact"/>
        <w:rPr>
          <w:sz w:val="20"/>
          <w:szCs w:val="20"/>
        </w:rPr>
      </w:pPr>
    </w:p>
    <w:p w14:paraId="100DF750" w14:textId="77777777" w:rsidR="00134B30" w:rsidRDefault="002170F3">
      <w:pPr>
        <w:spacing w:line="239" w:lineRule="auto"/>
        <w:ind w:left="220"/>
        <w:jc w:val="right"/>
        <w:rPr>
          <w:sz w:val="20"/>
          <w:szCs w:val="20"/>
        </w:rPr>
      </w:pPr>
      <w:r>
        <w:rPr>
          <w:rFonts w:eastAsia="Times New Roman"/>
          <w:sz w:val="21"/>
          <w:szCs w:val="21"/>
        </w:rPr>
        <w:t xml:space="preserve">Dinasty Lytsahapsari, Farrah. (2015). “Kontribusi </w:t>
      </w:r>
      <w:r>
        <w:rPr>
          <w:rFonts w:eastAsia="Times New Roman"/>
          <w:i/>
          <w:iCs/>
          <w:sz w:val="21"/>
          <w:szCs w:val="21"/>
        </w:rPr>
        <w:t xml:space="preserve">Person Job Fit </w:t>
      </w:r>
      <w:r>
        <w:rPr>
          <w:rFonts w:eastAsia="Times New Roman"/>
          <w:sz w:val="21"/>
          <w:szCs w:val="21"/>
        </w:rPr>
        <w:t>dan</w:t>
      </w:r>
      <w:r>
        <w:rPr>
          <w:rFonts w:eastAsia="Times New Roman"/>
          <w:i/>
          <w:iCs/>
          <w:sz w:val="21"/>
          <w:szCs w:val="21"/>
        </w:rPr>
        <w:t xml:space="preserve"> Person Organization </w:t>
      </w:r>
      <w:proofErr w:type="gramStart"/>
      <w:r>
        <w:rPr>
          <w:rFonts w:eastAsia="Times New Roman"/>
          <w:i/>
          <w:iCs/>
          <w:sz w:val="21"/>
          <w:szCs w:val="21"/>
        </w:rPr>
        <w:t xml:space="preserve">Fit  </w:t>
      </w:r>
      <w:r>
        <w:rPr>
          <w:rFonts w:eastAsia="Times New Roman"/>
          <w:sz w:val="21"/>
          <w:szCs w:val="21"/>
        </w:rPr>
        <w:t>Terhadap</w:t>
      </w:r>
      <w:proofErr w:type="gramEnd"/>
      <w:r>
        <w:rPr>
          <w:rFonts w:eastAsia="Times New Roman"/>
          <w:i/>
          <w:iCs/>
          <w:sz w:val="21"/>
          <w:szCs w:val="21"/>
        </w:rPr>
        <w:t xml:space="preserve">  Psyhological  Climate  </w:t>
      </w:r>
      <w:r>
        <w:rPr>
          <w:rFonts w:eastAsia="Times New Roman"/>
          <w:sz w:val="21"/>
          <w:szCs w:val="21"/>
        </w:rPr>
        <w:t>Serta</w:t>
      </w:r>
    </w:p>
    <w:p w14:paraId="02D569E5" w14:textId="77777777" w:rsidR="00134B30" w:rsidRDefault="002170F3">
      <w:pPr>
        <w:spacing w:line="5" w:lineRule="exact"/>
        <w:rPr>
          <w:sz w:val="20"/>
          <w:szCs w:val="20"/>
        </w:rPr>
      </w:pPr>
    </w:p>
    <w:p w14:paraId="504C21A6" w14:textId="77777777" w:rsidR="00134B30" w:rsidRDefault="002170F3">
      <w:pPr>
        <w:tabs>
          <w:tab w:val="left" w:pos="1800"/>
          <w:tab w:val="left" w:pos="2560"/>
          <w:tab w:val="left" w:pos="3680"/>
        </w:tabs>
        <w:ind w:left="760"/>
        <w:rPr>
          <w:sz w:val="20"/>
          <w:szCs w:val="20"/>
        </w:rPr>
      </w:pPr>
      <w:r>
        <w:rPr>
          <w:rFonts w:eastAsia="Times New Roman"/>
          <w:sz w:val="21"/>
          <w:szCs w:val="21"/>
        </w:rPr>
        <w:t>Dampak</w:t>
      </w:r>
      <w:r>
        <w:rPr>
          <w:sz w:val="20"/>
          <w:szCs w:val="20"/>
        </w:rPr>
        <w:tab/>
      </w:r>
      <w:r>
        <w:rPr>
          <w:rFonts w:eastAsia="Times New Roman"/>
          <w:sz w:val="21"/>
          <w:szCs w:val="21"/>
        </w:rPr>
        <w:t>Pada</w:t>
      </w:r>
      <w:r>
        <w:rPr>
          <w:sz w:val="20"/>
          <w:szCs w:val="20"/>
        </w:rPr>
        <w:tab/>
      </w:r>
      <w:r>
        <w:rPr>
          <w:rFonts w:eastAsia="Times New Roman"/>
          <w:i/>
          <w:iCs/>
          <w:sz w:val="21"/>
          <w:szCs w:val="21"/>
        </w:rPr>
        <w:t>Turnover</w:t>
      </w:r>
      <w:r>
        <w:rPr>
          <w:sz w:val="20"/>
          <w:szCs w:val="20"/>
        </w:rPr>
        <w:tab/>
      </w:r>
      <w:r>
        <w:rPr>
          <w:rFonts w:eastAsia="Times New Roman"/>
          <w:i/>
          <w:iCs/>
          <w:sz w:val="21"/>
          <w:szCs w:val="21"/>
        </w:rPr>
        <w:t>Intention</w:t>
      </w:r>
    </w:p>
    <w:p w14:paraId="13B3C4A3" w14:textId="77777777" w:rsidR="00134B30" w:rsidRDefault="002170F3">
      <w:pPr>
        <w:spacing w:line="6" w:lineRule="exact"/>
        <w:rPr>
          <w:sz w:val="20"/>
          <w:szCs w:val="20"/>
        </w:rPr>
      </w:pPr>
    </w:p>
    <w:p w14:paraId="728B57D6" w14:textId="77777777" w:rsidR="00134B30" w:rsidRDefault="002170F3">
      <w:pPr>
        <w:tabs>
          <w:tab w:val="left" w:pos="1780"/>
          <w:tab w:val="left" w:pos="2480"/>
          <w:tab w:val="left" w:pos="3560"/>
          <w:tab w:val="left" w:pos="4140"/>
        </w:tabs>
        <w:ind w:left="760"/>
        <w:rPr>
          <w:sz w:val="20"/>
          <w:szCs w:val="20"/>
        </w:rPr>
      </w:pPr>
      <w:proofErr w:type="gramStart"/>
      <w:r>
        <w:rPr>
          <w:rFonts w:eastAsia="Times New Roman"/>
          <w:sz w:val="21"/>
          <w:szCs w:val="21"/>
        </w:rPr>
        <w:t>Karyawan</w:t>
      </w:r>
      <w:r>
        <w:rPr>
          <w:rFonts w:eastAsia="Times New Roman"/>
          <w:sz w:val="21"/>
          <w:szCs w:val="21"/>
        </w:rPr>
        <w:tab/>
        <w:t>Divisi</w:t>
      </w:r>
      <w:r>
        <w:rPr>
          <w:rFonts w:eastAsia="Times New Roman"/>
          <w:sz w:val="21"/>
          <w:szCs w:val="21"/>
        </w:rPr>
        <w:tab/>
        <w:t>Pemasaran</w:t>
      </w:r>
      <w:r>
        <w:rPr>
          <w:rFonts w:eastAsia="Times New Roman"/>
          <w:sz w:val="21"/>
          <w:szCs w:val="21"/>
        </w:rPr>
        <w:tab/>
        <w:t>Pada</w:t>
      </w:r>
      <w:r>
        <w:rPr>
          <w:rFonts w:eastAsia="Times New Roman"/>
          <w:sz w:val="21"/>
          <w:szCs w:val="21"/>
        </w:rPr>
        <w:tab/>
        <w:t>PT.</w:t>
      </w:r>
      <w:proofErr w:type="gramEnd"/>
    </w:p>
    <w:p w14:paraId="66B5968A" w14:textId="77777777" w:rsidR="00134B30" w:rsidRDefault="002170F3">
      <w:pPr>
        <w:spacing w:line="3" w:lineRule="exact"/>
        <w:rPr>
          <w:sz w:val="20"/>
          <w:szCs w:val="20"/>
        </w:rPr>
      </w:pPr>
    </w:p>
    <w:p w14:paraId="5F5D1841" w14:textId="77777777" w:rsidR="00134B30" w:rsidRDefault="002170F3">
      <w:pPr>
        <w:tabs>
          <w:tab w:val="left" w:pos="1620"/>
          <w:tab w:val="left" w:pos="2720"/>
          <w:tab w:val="left" w:pos="3800"/>
        </w:tabs>
        <w:ind w:left="760"/>
        <w:rPr>
          <w:sz w:val="20"/>
          <w:szCs w:val="20"/>
        </w:rPr>
      </w:pPr>
      <w:proofErr w:type="gramStart"/>
      <w:r>
        <w:rPr>
          <w:rFonts w:eastAsia="Times New Roman"/>
          <w:sz w:val="21"/>
          <w:szCs w:val="21"/>
        </w:rPr>
        <w:t>Enfield</w:t>
      </w:r>
      <w:r>
        <w:rPr>
          <w:sz w:val="20"/>
          <w:szCs w:val="20"/>
        </w:rPr>
        <w:tab/>
      </w:r>
      <w:r>
        <w:rPr>
          <w:rFonts w:eastAsia="Times New Roman"/>
          <w:sz w:val="21"/>
          <w:szCs w:val="21"/>
        </w:rPr>
        <w:t>Nusantara</w:t>
      </w:r>
      <w:r>
        <w:rPr>
          <w:sz w:val="20"/>
          <w:szCs w:val="20"/>
        </w:rPr>
        <w:tab/>
      </w:r>
      <w:r>
        <w:rPr>
          <w:rFonts w:eastAsia="Times New Roman"/>
          <w:sz w:val="21"/>
          <w:szCs w:val="21"/>
        </w:rPr>
        <w:t>Mandiri”.</w:t>
      </w:r>
      <w:proofErr w:type="gramEnd"/>
      <w:r>
        <w:rPr>
          <w:sz w:val="20"/>
          <w:szCs w:val="20"/>
        </w:rPr>
        <w:tab/>
      </w:r>
      <w:r>
        <w:rPr>
          <w:rFonts w:eastAsia="Times New Roman"/>
          <w:i/>
          <w:iCs/>
          <w:sz w:val="21"/>
          <w:szCs w:val="21"/>
        </w:rPr>
        <w:t>Skripsi</w:t>
      </w:r>
      <w:r>
        <w:rPr>
          <w:rFonts w:eastAsia="Times New Roman"/>
          <w:sz w:val="21"/>
          <w:szCs w:val="21"/>
        </w:rPr>
        <w:t>,</w:t>
      </w:r>
    </w:p>
    <w:p w14:paraId="11785394" w14:textId="77777777" w:rsidR="00134B30" w:rsidRDefault="002170F3">
      <w:pPr>
        <w:spacing w:line="3" w:lineRule="exact"/>
        <w:rPr>
          <w:sz w:val="20"/>
          <w:szCs w:val="20"/>
        </w:rPr>
      </w:pPr>
    </w:p>
    <w:p w14:paraId="502AFFB3" w14:textId="77777777" w:rsidR="00134B30" w:rsidRDefault="002170F3">
      <w:pPr>
        <w:ind w:left="760"/>
        <w:rPr>
          <w:sz w:val="20"/>
          <w:szCs w:val="20"/>
        </w:rPr>
      </w:pPr>
      <w:r>
        <w:rPr>
          <w:rFonts w:eastAsia="Times New Roman"/>
          <w:i/>
          <w:iCs/>
          <w:sz w:val="21"/>
          <w:szCs w:val="21"/>
        </w:rPr>
        <w:t xml:space="preserve">School </w:t>
      </w:r>
      <w:proofErr w:type="gramStart"/>
      <w:r>
        <w:rPr>
          <w:rFonts w:eastAsia="Times New Roman"/>
          <w:i/>
          <w:iCs/>
          <w:sz w:val="21"/>
          <w:szCs w:val="21"/>
        </w:rPr>
        <w:t>of  Business</w:t>
      </w:r>
      <w:proofErr w:type="gramEnd"/>
      <w:r>
        <w:rPr>
          <w:rFonts w:eastAsia="Times New Roman"/>
          <w:i/>
          <w:iCs/>
          <w:sz w:val="21"/>
          <w:szCs w:val="21"/>
        </w:rPr>
        <w:t xml:space="preserve"> Management</w:t>
      </w:r>
      <w:r>
        <w:rPr>
          <w:rFonts w:eastAsia="Times New Roman"/>
          <w:sz w:val="21"/>
          <w:szCs w:val="21"/>
        </w:rPr>
        <w:t>, Jurusan</w:t>
      </w:r>
    </w:p>
    <w:p w14:paraId="1CA052F1" w14:textId="77777777" w:rsidR="00134B30" w:rsidRDefault="002170F3">
      <w:pPr>
        <w:spacing w:line="3" w:lineRule="exact"/>
        <w:rPr>
          <w:sz w:val="20"/>
          <w:szCs w:val="20"/>
        </w:rPr>
      </w:pPr>
    </w:p>
    <w:p w14:paraId="4D9AA404" w14:textId="77777777" w:rsidR="00134B30" w:rsidRDefault="002170F3">
      <w:pPr>
        <w:tabs>
          <w:tab w:val="left" w:pos="1920"/>
          <w:tab w:val="left" w:pos="3000"/>
          <w:tab w:val="left" w:pos="3540"/>
        </w:tabs>
        <w:ind w:left="760"/>
        <w:rPr>
          <w:sz w:val="20"/>
          <w:szCs w:val="20"/>
        </w:rPr>
      </w:pPr>
      <w:r>
        <w:rPr>
          <w:rFonts w:eastAsia="Times New Roman"/>
          <w:sz w:val="21"/>
          <w:szCs w:val="21"/>
        </w:rPr>
        <w:t>Manajemen,</w:t>
      </w:r>
      <w:r>
        <w:rPr>
          <w:rFonts w:eastAsia="Times New Roman"/>
          <w:sz w:val="21"/>
          <w:szCs w:val="21"/>
        </w:rPr>
        <w:tab/>
        <w:t>Universitas</w:t>
      </w:r>
      <w:r>
        <w:rPr>
          <w:rFonts w:eastAsia="Times New Roman"/>
          <w:sz w:val="21"/>
          <w:szCs w:val="21"/>
        </w:rPr>
        <w:tab/>
        <w:t>Bina</w:t>
      </w:r>
      <w:r>
        <w:rPr>
          <w:sz w:val="20"/>
          <w:szCs w:val="20"/>
        </w:rPr>
        <w:tab/>
      </w:r>
      <w:r>
        <w:rPr>
          <w:rFonts w:eastAsia="Times New Roman"/>
          <w:sz w:val="20"/>
          <w:szCs w:val="20"/>
        </w:rPr>
        <w:t>Nusantara,</w:t>
      </w:r>
    </w:p>
    <w:p w14:paraId="40931DB2" w14:textId="77777777" w:rsidR="00134B30" w:rsidRDefault="002170F3">
      <w:pPr>
        <w:spacing w:line="6" w:lineRule="exact"/>
        <w:rPr>
          <w:sz w:val="20"/>
          <w:szCs w:val="20"/>
        </w:rPr>
      </w:pPr>
    </w:p>
    <w:p w14:paraId="66E7133F" w14:textId="77777777" w:rsidR="00134B30" w:rsidRDefault="002170F3">
      <w:pPr>
        <w:ind w:left="760"/>
        <w:rPr>
          <w:sz w:val="20"/>
          <w:szCs w:val="20"/>
        </w:rPr>
      </w:pPr>
      <w:r>
        <w:rPr>
          <w:rFonts w:eastAsia="Times New Roman"/>
          <w:sz w:val="21"/>
          <w:szCs w:val="21"/>
        </w:rPr>
        <w:t>Jakarta.</w:t>
      </w:r>
    </w:p>
    <w:p w14:paraId="49DA5312" w14:textId="77777777" w:rsidR="00134B30" w:rsidRDefault="002170F3">
      <w:pPr>
        <w:spacing w:line="234" w:lineRule="exact"/>
        <w:rPr>
          <w:sz w:val="20"/>
          <w:szCs w:val="20"/>
        </w:rPr>
      </w:pPr>
    </w:p>
    <w:p w14:paraId="57B1A4B1" w14:textId="77777777" w:rsidR="00134B30" w:rsidRDefault="002170F3">
      <w:pPr>
        <w:tabs>
          <w:tab w:val="left" w:pos="1300"/>
          <w:tab w:val="left" w:pos="3560"/>
        </w:tabs>
        <w:ind w:left="220"/>
        <w:rPr>
          <w:sz w:val="20"/>
          <w:szCs w:val="20"/>
        </w:rPr>
      </w:pPr>
      <w:r>
        <w:rPr>
          <w:rFonts w:eastAsia="Times New Roman"/>
          <w:sz w:val="21"/>
          <w:szCs w:val="21"/>
        </w:rPr>
        <w:t>Djamil,</w:t>
      </w:r>
      <w:r>
        <w:rPr>
          <w:sz w:val="20"/>
          <w:szCs w:val="20"/>
        </w:rPr>
        <w:tab/>
      </w:r>
      <w:r>
        <w:rPr>
          <w:rFonts w:eastAsia="Times New Roman"/>
          <w:sz w:val="21"/>
          <w:szCs w:val="21"/>
        </w:rPr>
        <w:t>Masydzulhak</w:t>
      </w:r>
      <w:proofErr w:type="gramStart"/>
      <w:r>
        <w:rPr>
          <w:rFonts w:eastAsia="Times New Roman"/>
          <w:sz w:val="21"/>
          <w:szCs w:val="21"/>
        </w:rPr>
        <w:t>.(</w:t>
      </w:r>
      <w:proofErr w:type="gramEnd"/>
      <w:r>
        <w:rPr>
          <w:rFonts w:eastAsia="Times New Roman"/>
          <w:sz w:val="21"/>
          <w:szCs w:val="21"/>
        </w:rPr>
        <w:t>2018).</w:t>
      </w:r>
      <w:r>
        <w:rPr>
          <w:sz w:val="20"/>
          <w:szCs w:val="20"/>
        </w:rPr>
        <w:tab/>
      </w:r>
      <w:r>
        <w:rPr>
          <w:rFonts w:eastAsia="Times New Roman"/>
          <w:sz w:val="20"/>
          <w:szCs w:val="20"/>
        </w:rPr>
        <w:t>“Pengaruh</w:t>
      </w:r>
    </w:p>
    <w:p w14:paraId="5507FB42" w14:textId="77777777" w:rsidR="00134B30" w:rsidRDefault="002170F3">
      <w:pPr>
        <w:spacing w:line="6" w:lineRule="exact"/>
        <w:rPr>
          <w:sz w:val="20"/>
          <w:szCs w:val="20"/>
        </w:rPr>
      </w:pPr>
    </w:p>
    <w:p w14:paraId="2E3EEE77" w14:textId="77777777" w:rsidR="00134B30" w:rsidRDefault="002170F3">
      <w:pPr>
        <w:ind w:left="1040"/>
        <w:rPr>
          <w:sz w:val="20"/>
          <w:szCs w:val="20"/>
        </w:rPr>
      </w:pPr>
      <w:r>
        <w:rPr>
          <w:rFonts w:eastAsia="Times New Roman"/>
          <w:sz w:val="21"/>
          <w:szCs w:val="21"/>
        </w:rPr>
        <w:t>Kompensasi, Motivasi dan Lingkungan</w:t>
      </w:r>
    </w:p>
    <w:p w14:paraId="3F4F1CC1" w14:textId="77777777" w:rsidR="00134B30" w:rsidRDefault="002170F3">
      <w:pPr>
        <w:spacing w:line="3" w:lineRule="exact"/>
        <w:rPr>
          <w:sz w:val="20"/>
          <w:szCs w:val="20"/>
        </w:rPr>
      </w:pPr>
    </w:p>
    <w:p w14:paraId="590EE391" w14:textId="77777777" w:rsidR="00134B30" w:rsidRDefault="002170F3">
      <w:pPr>
        <w:tabs>
          <w:tab w:val="left" w:pos="1700"/>
          <w:tab w:val="left" w:pos="2720"/>
          <w:tab w:val="left" w:pos="3580"/>
        </w:tabs>
        <w:ind w:left="1040"/>
        <w:rPr>
          <w:sz w:val="20"/>
          <w:szCs w:val="20"/>
        </w:rPr>
      </w:pPr>
      <w:r>
        <w:rPr>
          <w:rFonts w:eastAsia="Times New Roman"/>
          <w:sz w:val="21"/>
          <w:szCs w:val="21"/>
        </w:rPr>
        <w:t>Kerja</w:t>
      </w:r>
      <w:r>
        <w:rPr>
          <w:rFonts w:eastAsia="Times New Roman"/>
          <w:sz w:val="21"/>
          <w:szCs w:val="21"/>
        </w:rPr>
        <w:tab/>
        <w:t>Terhadap</w:t>
      </w:r>
      <w:r>
        <w:rPr>
          <w:rFonts w:eastAsia="Times New Roman"/>
          <w:sz w:val="21"/>
          <w:szCs w:val="21"/>
        </w:rPr>
        <w:tab/>
        <w:t>Kinerja</w:t>
      </w:r>
      <w:r>
        <w:rPr>
          <w:sz w:val="20"/>
          <w:szCs w:val="20"/>
        </w:rPr>
        <w:tab/>
      </w:r>
      <w:r>
        <w:rPr>
          <w:rFonts w:eastAsia="Times New Roman"/>
          <w:sz w:val="20"/>
          <w:szCs w:val="20"/>
        </w:rPr>
        <w:t>Karyawan</w:t>
      </w:r>
    </w:p>
    <w:p w14:paraId="2B3D0825" w14:textId="77777777" w:rsidR="00134B30" w:rsidRDefault="002170F3">
      <w:pPr>
        <w:spacing w:line="3" w:lineRule="exact"/>
        <w:rPr>
          <w:sz w:val="20"/>
          <w:szCs w:val="20"/>
        </w:rPr>
      </w:pPr>
    </w:p>
    <w:p w14:paraId="5F6E3E71" w14:textId="77777777" w:rsidR="00134B30" w:rsidRDefault="002170F3">
      <w:pPr>
        <w:ind w:left="1040"/>
        <w:rPr>
          <w:sz w:val="20"/>
          <w:szCs w:val="20"/>
        </w:rPr>
      </w:pPr>
      <w:proofErr w:type="gramStart"/>
      <w:r>
        <w:rPr>
          <w:rFonts w:eastAsia="Times New Roman"/>
          <w:sz w:val="21"/>
          <w:szCs w:val="21"/>
        </w:rPr>
        <w:t>PT.AEM”.</w:t>
      </w:r>
      <w:proofErr w:type="gramEnd"/>
      <w:r>
        <w:rPr>
          <w:rFonts w:eastAsia="Times New Roman"/>
          <w:sz w:val="21"/>
          <w:szCs w:val="21"/>
        </w:rPr>
        <w:t xml:space="preserve"> Publikasi Universitas Mercu</w:t>
      </w:r>
    </w:p>
    <w:p w14:paraId="235E6E70" w14:textId="77777777" w:rsidR="00134B30" w:rsidRDefault="002170F3">
      <w:pPr>
        <w:spacing w:line="3" w:lineRule="exact"/>
        <w:rPr>
          <w:sz w:val="20"/>
          <w:szCs w:val="20"/>
        </w:rPr>
      </w:pPr>
    </w:p>
    <w:p w14:paraId="78BF7C0D" w14:textId="77777777" w:rsidR="00134B30" w:rsidRDefault="002170F3">
      <w:pPr>
        <w:ind w:left="1040"/>
        <w:rPr>
          <w:sz w:val="20"/>
          <w:szCs w:val="20"/>
        </w:rPr>
      </w:pPr>
      <w:proofErr w:type="gramStart"/>
      <w:r>
        <w:rPr>
          <w:rFonts w:eastAsia="Times New Roman"/>
          <w:sz w:val="21"/>
          <w:szCs w:val="21"/>
        </w:rPr>
        <w:t>Buana</w:t>
      </w:r>
      <w:r>
        <w:rPr>
          <w:rFonts w:eastAsia="Times New Roman"/>
          <w:i/>
          <w:iCs/>
          <w:sz w:val="21"/>
          <w:szCs w:val="21"/>
        </w:rPr>
        <w:t>.</w:t>
      </w:r>
      <w:proofErr w:type="gramEnd"/>
      <w:r>
        <w:rPr>
          <w:rFonts w:eastAsia="Times New Roman"/>
          <w:sz w:val="21"/>
          <w:szCs w:val="21"/>
        </w:rPr>
        <w:t xml:space="preserve"> </w:t>
      </w:r>
      <w:proofErr w:type="gramStart"/>
      <w:r>
        <w:rPr>
          <w:rFonts w:eastAsia="Times New Roman"/>
          <w:sz w:val="21"/>
          <w:szCs w:val="21"/>
        </w:rPr>
        <w:t>Volume 2, No. 1.</w:t>
      </w:r>
      <w:proofErr w:type="gramEnd"/>
    </w:p>
    <w:p w14:paraId="6506F5DB" w14:textId="77777777" w:rsidR="00134B30" w:rsidRDefault="002170F3">
      <w:pPr>
        <w:spacing w:line="249" w:lineRule="exact"/>
        <w:rPr>
          <w:sz w:val="20"/>
          <w:szCs w:val="20"/>
        </w:rPr>
      </w:pPr>
    </w:p>
    <w:p w14:paraId="5712CB91" w14:textId="77777777" w:rsidR="00134B30" w:rsidRDefault="002170F3">
      <w:pPr>
        <w:tabs>
          <w:tab w:val="left" w:pos="880"/>
        </w:tabs>
        <w:spacing w:line="241" w:lineRule="auto"/>
        <w:ind w:left="900" w:hanging="829"/>
        <w:jc w:val="both"/>
        <w:rPr>
          <w:sz w:val="20"/>
          <w:szCs w:val="20"/>
        </w:rPr>
      </w:pPr>
      <w:proofErr w:type="gramStart"/>
      <w:r>
        <w:rPr>
          <w:rFonts w:eastAsia="Times New Roman"/>
          <w:sz w:val="21"/>
          <w:szCs w:val="21"/>
        </w:rPr>
        <w:t>Faisal</w:t>
      </w:r>
      <w:r>
        <w:rPr>
          <w:rFonts w:eastAsia="Times New Roman"/>
          <w:sz w:val="21"/>
          <w:szCs w:val="21"/>
        </w:rPr>
        <w:tab/>
        <w:t>Mahdi, Ahmad et al. (2012).</w:t>
      </w:r>
      <w:proofErr w:type="gramEnd"/>
      <w:r>
        <w:rPr>
          <w:rFonts w:eastAsia="Times New Roman"/>
          <w:sz w:val="21"/>
          <w:szCs w:val="21"/>
        </w:rPr>
        <w:t xml:space="preserve"> “</w:t>
      </w:r>
      <w:r>
        <w:rPr>
          <w:rFonts w:eastAsia="Times New Roman"/>
          <w:i/>
          <w:iCs/>
          <w:sz w:val="21"/>
          <w:szCs w:val="21"/>
        </w:rPr>
        <w:t>The</w:t>
      </w:r>
      <w:r>
        <w:rPr>
          <w:rFonts w:eastAsia="Times New Roman"/>
          <w:sz w:val="21"/>
          <w:szCs w:val="21"/>
        </w:rPr>
        <w:t xml:space="preserve"> </w:t>
      </w:r>
      <w:r>
        <w:rPr>
          <w:rFonts w:eastAsia="Times New Roman"/>
          <w:i/>
          <w:iCs/>
          <w:sz w:val="21"/>
          <w:szCs w:val="21"/>
        </w:rPr>
        <w:t xml:space="preserve">Relationship </w:t>
      </w:r>
      <w:proofErr w:type="gramStart"/>
      <w:r>
        <w:rPr>
          <w:rFonts w:eastAsia="Times New Roman"/>
          <w:i/>
          <w:iCs/>
          <w:sz w:val="21"/>
          <w:szCs w:val="21"/>
        </w:rPr>
        <w:t>Between</w:t>
      </w:r>
      <w:proofErr w:type="gramEnd"/>
      <w:r>
        <w:rPr>
          <w:rFonts w:eastAsia="Times New Roman"/>
          <w:i/>
          <w:iCs/>
          <w:sz w:val="21"/>
          <w:szCs w:val="21"/>
        </w:rPr>
        <w:t xml:space="preserve"> Job Satisfaction and Turnover Intention”. American Journal of Applied Sciences </w:t>
      </w:r>
      <w:r>
        <w:rPr>
          <w:rFonts w:eastAsia="Times New Roman"/>
          <w:sz w:val="21"/>
          <w:szCs w:val="21"/>
        </w:rPr>
        <w:t>9 (9): 1518-1526.</w:t>
      </w:r>
    </w:p>
    <w:p w14:paraId="071860EE" w14:textId="77777777" w:rsidR="00134B30" w:rsidRDefault="002170F3">
      <w:pPr>
        <w:spacing w:line="237" w:lineRule="exact"/>
        <w:rPr>
          <w:sz w:val="20"/>
          <w:szCs w:val="20"/>
        </w:rPr>
      </w:pPr>
    </w:p>
    <w:p w14:paraId="4D4B497A" w14:textId="77777777" w:rsidR="00134B30" w:rsidRDefault="002170F3">
      <w:pPr>
        <w:ind w:left="220"/>
        <w:rPr>
          <w:sz w:val="20"/>
          <w:szCs w:val="20"/>
        </w:rPr>
      </w:pPr>
      <w:r>
        <w:rPr>
          <w:rFonts w:eastAsia="Times New Roman"/>
          <w:sz w:val="21"/>
          <w:szCs w:val="21"/>
        </w:rPr>
        <w:t xml:space="preserve">Ferdinandus, Christian. (2018). </w:t>
      </w:r>
      <w:r>
        <w:rPr>
          <w:rFonts w:eastAsia="Times New Roman"/>
          <w:i/>
          <w:iCs/>
          <w:sz w:val="21"/>
          <w:szCs w:val="21"/>
        </w:rPr>
        <w:t>"Leadership and</w:t>
      </w:r>
    </w:p>
    <w:p w14:paraId="5C4E9DF1" w14:textId="77777777" w:rsidR="00134B30" w:rsidRDefault="002170F3">
      <w:pPr>
        <w:spacing w:line="6" w:lineRule="exact"/>
        <w:rPr>
          <w:sz w:val="20"/>
          <w:szCs w:val="20"/>
        </w:rPr>
      </w:pPr>
    </w:p>
    <w:p w14:paraId="4F0E1179" w14:textId="77777777" w:rsidR="00134B30" w:rsidRDefault="002170F3">
      <w:pPr>
        <w:ind w:left="1040"/>
        <w:rPr>
          <w:sz w:val="20"/>
          <w:szCs w:val="20"/>
        </w:rPr>
      </w:pPr>
      <w:proofErr w:type="gramStart"/>
      <w:r>
        <w:rPr>
          <w:rFonts w:eastAsia="Times New Roman"/>
          <w:i/>
          <w:iCs/>
          <w:sz w:val="21"/>
          <w:szCs w:val="21"/>
        </w:rPr>
        <w:t>Motivation  To</w:t>
      </w:r>
      <w:proofErr w:type="gramEnd"/>
      <w:r>
        <w:rPr>
          <w:rFonts w:eastAsia="Times New Roman"/>
          <w:i/>
          <w:iCs/>
          <w:sz w:val="21"/>
          <w:szCs w:val="21"/>
        </w:rPr>
        <w:t xml:space="preserve">  Perfo</w:t>
      </w:r>
      <w:r>
        <w:rPr>
          <w:rFonts w:eastAsia="Times New Roman"/>
          <w:i/>
          <w:iCs/>
          <w:sz w:val="21"/>
          <w:szCs w:val="21"/>
        </w:rPr>
        <w:t>rmance  Employee</w:t>
      </w:r>
    </w:p>
    <w:p w14:paraId="69C13083" w14:textId="77777777" w:rsidR="00134B30" w:rsidRDefault="002170F3">
      <w:pPr>
        <w:spacing w:line="3" w:lineRule="exact"/>
        <w:rPr>
          <w:sz w:val="20"/>
          <w:szCs w:val="20"/>
        </w:rPr>
      </w:pPr>
    </w:p>
    <w:p w14:paraId="336EFE76" w14:textId="77777777" w:rsidR="00134B30" w:rsidRDefault="002170F3">
      <w:pPr>
        <w:tabs>
          <w:tab w:val="left" w:pos="1420"/>
          <w:tab w:val="left" w:pos="2200"/>
          <w:tab w:val="left" w:pos="3340"/>
        </w:tabs>
        <w:ind w:left="1040"/>
        <w:rPr>
          <w:sz w:val="20"/>
          <w:szCs w:val="20"/>
        </w:rPr>
      </w:pPr>
      <w:proofErr w:type="gramStart"/>
      <w:r>
        <w:rPr>
          <w:rFonts w:eastAsia="Times New Roman"/>
          <w:i/>
          <w:iCs/>
          <w:sz w:val="21"/>
          <w:szCs w:val="21"/>
        </w:rPr>
        <w:t>in</w:t>
      </w:r>
      <w:proofErr w:type="gramEnd"/>
      <w:r>
        <w:rPr>
          <w:rFonts w:eastAsia="Times New Roman"/>
          <w:i/>
          <w:iCs/>
          <w:sz w:val="21"/>
          <w:szCs w:val="21"/>
        </w:rPr>
        <w:tab/>
        <w:t>Papua</w:t>
      </w:r>
      <w:r>
        <w:rPr>
          <w:rFonts w:eastAsia="Times New Roman"/>
          <w:i/>
          <w:iCs/>
          <w:sz w:val="21"/>
          <w:szCs w:val="21"/>
        </w:rPr>
        <w:tab/>
        <w:t>Province".</w:t>
      </w:r>
      <w:r>
        <w:rPr>
          <w:sz w:val="20"/>
          <w:szCs w:val="20"/>
        </w:rPr>
        <w:tab/>
      </w:r>
      <w:r>
        <w:rPr>
          <w:rFonts w:eastAsia="Times New Roman"/>
          <w:i/>
          <w:iCs/>
          <w:sz w:val="20"/>
          <w:szCs w:val="20"/>
        </w:rPr>
        <w:t>International</w:t>
      </w:r>
    </w:p>
    <w:p w14:paraId="4424CBC9" w14:textId="77777777" w:rsidR="00134B30" w:rsidRDefault="002170F3">
      <w:pPr>
        <w:spacing w:line="3" w:lineRule="exact"/>
        <w:rPr>
          <w:sz w:val="20"/>
          <w:szCs w:val="20"/>
        </w:rPr>
      </w:pPr>
    </w:p>
    <w:p w14:paraId="52AAAC78" w14:textId="77777777" w:rsidR="00134B30" w:rsidRDefault="002170F3">
      <w:pPr>
        <w:tabs>
          <w:tab w:val="left" w:pos="1820"/>
          <w:tab w:val="left" w:pos="2880"/>
          <w:tab w:val="left" w:pos="4120"/>
        </w:tabs>
        <w:ind w:left="1040"/>
        <w:rPr>
          <w:sz w:val="20"/>
          <w:szCs w:val="20"/>
        </w:rPr>
      </w:pPr>
      <w:r>
        <w:rPr>
          <w:rFonts w:eastAsia="Times New Roman"/>
          <w:i/>
          <w:iCs/>
          <w:sz w:val="21"/>
          <w:szCs w:val="21"/>
        </w:rPr>
        <w:t>Journal</w:t>
      </w:r>
      <w:r>
        <w:rPr>
          <w:rFonts w:eastAsia="Times New Roman"/>
          <w:i/>
          <w:iCs/>
          <w:sz w:val="21"/>
          <w:szCs w:val="21"/>
        </w:rPr>
        <w:tab/>
        <w:t>Economics</w:t>
      </w:r>
      <w:r>
        <w:rPr>
          <w:rFonts w:eastAsia="Times New Roman"/>
          <w:i/>
          <w:iCs/>
          <w:sz w:val="21"/>
          <w:szCs w:val="21"/>
        </w:rPr>
        <w:tab/>
        <w:t>Management</w:t>
      </w:r>
      <w:r>
        <w:rPr>
          <w:rFonts w:eastAsia="Times New Roman"/>
          <w:i/>
          <w:iCs/>
          <w:sz w:val="21"/>
          <w:szCs w:val="21"/>
        </w:rPr>
        <w:tab/>
        <w:t>and</w:t>
      </w:r>
    </w:p>
    <w:p w14:paraId="78A75840" w14:textId="77777777" w:rsidR="00134B30" w:rsidRDefault="002170F3">
      <w:pPr>
        <w:spacing w:line="6" w:lineRule="exact"/>
        <w:rPr>
          <w:sz w:val="20"/>
          <w:szCs w:val="20"/>
        </w:rPr>
      </w:pPr>
    </w:p>
    <w:p w14:paraId="46F1753A" w14:textId="77777777" w:rsidR="00134B30" w:rsidRDefault="002170F3">
      <w:pPr>
        <w:ind w:left="1040"/>
        <w:rPr>
          <w:sz w:val="20"/>
          <w:szCs w:val="20"/>
        </w:rPr>
      </w:pPr>
      <w:proofErr w:type="gramStart"/>
      <w:r>
        <w:rPr>
          <w:rFonts w:eastAsia="Times New Roman"/>
          <w:i/>
          <w:iCs/>
          <w:sz w:val="21"/>
          <w:szCs w:val="21"/>
        </w:rPr>
        <w:t>Social  Science</w:t>
      </w:r>
      <w:proofErr w:type="gramEnd"/>
      <w:r>
        <w:rPr>
          <w:rFonts w:eastAsia="Times New Roman"/>
          <w:sz w:val="21"/>
          <w:szCs w:val="21"/>
        </w:rPr>
        <w:t>.  e-</w:t>
      </w:r>
      <w:proofErr w:type="gramStart"/>
      <w:r>
        <w:rPr>
          <w:rFonts w:eastAsia="Times New Roman"/>
          <w:sz w:val="21"/>
          <w:szCs w:val="21"/>
        </w:rPr>
        <w:t>ISSN  2614</w:t>
      </w:r>
      <w:proofErr w:type="gramEnd"/>
      <w:r>
        <w:rPr>
          <w:rFonts w:eastAsia="Times New Roman"/>
          <w:sz w:val="21"/>
          <w:szCs w:val="21"/>
        </w:rPr>
        <w:t xml:space="preserve">-3828.  </w:t>
      </w:r>
      <w:proofErr w:type="gramStart"/>
      <w:r>
        <w:rPr>
          <w:rFonts w:eastAsia="Times New Roman"/>
          <w:sz w:val="21"/>
          <w:szCs w:val="21"/>
        </w:rPr>
        <w:t>p-</w:t>
      </w:r>
      <w:proofErr w:type="gramEnd"/>
    </w:p>
    <w:p w14:paraId="382B1427" w14:textId="77777777" w:rsidR="00134B30" w:rsidRDefault="002170F3">
      <w:pPr>
        <w:spacing w:line="3" w:lineRule="exact"/>
        <w:rPr>
          <w:sz w:val="20"/>
          <w:szCs w:val="20"/>
        </w:rPr>
      </w:pPr>
    </w:p>
    <w:p w14:paraId="67B0ED17" w14:textId="77777777" w:rsidR="00134B30" w:rsidRDefault="002170F3">
      <w:pPr>
        <w:ind w:left="1040"/>
        <w:rPr>
          <w:sz w:val="20"/>
          <w:szCs w:val="20"/>
        </w:rPr>
      </w:pPr>
      <w:proofErr w:type="gramStart"/>
      <w:r>
        <w:rPr>
          <w:rFonts w:eastAsia="Times New Roman"/>
          <w:sz w:val="21"/>
          <w:szCs w:val="21"/>
        </w:rPr>
        <w:t>ISSN 2614-3887.</w:t>
      </w:r>
      <w:proofErr w:type="gramEnd"/>
      <w:r>
        <w:rPr>
          <w:rFonts w:eastAsia="Times New Roman"/>
          <w:sz w:val="21"/>
          <w:szCs w:val="21"/>
        </w:rPr>
        <w:t xml:space="preserve"> Volume 1 Issue 1</w:t>
      </w:r>
    </w:p>
    <w:p w14:paraId="09846BCB" w14:textId="77777777" w:rsidR="00134B30" w:rsidRDefault="002170F3">
      <w:pPr>
        <w:spacing w:line="6" w:lineRule="exact"/>
        <w:rPr>
          <w:sz w:val="20"/>
          <w:szCs w:val="20"/>
        </w:rPr>
      </w:pPr>
    </w:p>
    <w:p w14:paraId="3827F575" w14:textId="77777777" w:rsidR="00134B30" w:rsidRDefault="002170F3">
      <w:pPr>
        <w:ind w:left="1040"/>
        <w:rPr>
          <w:sz w:val="20"/>
          <w:szCs w:val="20"/>
        </w:rPr>
      </w:pPr>
      <w:r>
        <w:rPr>
          <w:rFonts w:eastAsia="Times New Roman"/>
          <w:sz w:val="21"/>
          <w:szCs w:val="21"/>
        </w:rPr>
        <w:t>March 2019.</w:t>
      </w:r>
    </w:p>
    <w:p w14:paraId="70005182" w14:textId="77777777" w:rsidR="00134B30" w:rsidRDefault="002170F3">
      <w:pPr>
        <w:spacing w:line="246" w:lineRule="exact"/>
        <w:rPr>
          <w:sz w:val="20"/>
          <w:szCs w:val="20"/>
        </w:rPr>
      </w:pPr>
    </w:p>
    <w:p w14:paraId="5743D76B" w14:textId="77777777" w:rsidR="00134B30" w:rsidRDefault="002170F3">
      <w:pPr>
        <w:tabs>
          <w:tab w:val="left" w:pos="1020"/>
        </w:tabs>
        <w:spacing w:line="242" w:lineRule="auto"/>
        <w:ind w:left="1040" w:hanging="829"/>
        <w:jc w:val="both"/>
        <w:rPr>
          <w:sz w:val="20"/>
          <w:szCs w:val="20"/>
        </w:rPr>
      </w:pPr>
      <w:r>
        <w:rPr>
          <w:rFonts w:eastAsia="Times New Roman"/>
          <w:sz w:val="21"/>
          <w:szCs w:val="21"/>
        </w:rPr>
        <w:t>Gabriela</w:t>
      </w:r>
      <w:r>
        <w:rPr>
          <w:rFonts w:eastAsia="Times New Roman"/>
          <w:sz w:val="21"/>
          <w:szCs w:val="21"/>
        </w:rPr>
        <w:tab/>
        <w:t xml:space="preserve">R. NGantung, David P. E. Saerang, Merinda Pandowo. (2015). </w:t>
      </w:r>
      <w:r>
        <w:rPr>
          <w:rFonts w:eastAsia="Times New Roman"/>
          <w:i/>
          <w:iCs/>
          <w:sz w:val="21"/>
          <w:szCs w:val="21"/>
        </w:rPr>
        <w:t>"The Effect</w:t>
      </w:r>
      <w:r>
        <w:rPr>
          <w:rFonts w:eastAsia="Times New Roman"/>
          <w:sz w:val="21"/>
          <w:szCs w:val="21"/>
        </w:rPr>
        <w:t xml:space="preserve"> </w:t>
      </w:r>
      <w:proofErr w:type="gramStart"/>
      <w:r>
        <w:rPr>
          <w:rFonts w:eastAsia="Times New Roman"/>
          <w:i/>
          <w:iCs/>
          <w:sz w:val="21"/>
          <w:szCs w:val="21"/>
        </w:rPr>
        <w:t>Of</w:t>
      </w:r>
      <w:proofErr w:type="gramEnd"/>
      <w:r>
        <w:rPr>
          <w:rFonts w:eastAsia="Times New Roman"/>
          <w:i/>
          <w:iCs/>
          <w:sz w:val="21"/>
          <w:szCs w:val="21"/>
        </w:rPr>
        <w:t xml:space="preserve"> Job Stress, Workload and Work Environment On Employee Turnover (Case Study at PT Hasjrat Abadi Manado)". </w:t>
      </w:r>
      <w:r>
        <w:rPr>
          <w:rFonts w:eastAsia="Times New Roman"/>
          <w:sz w:val="21"/>
          <w:szCs w:val="21"/>
        </w:rPr>
        <w:t>Jurnal Berkala Ilmiah</w:t>
      </w:r>
      <w:r>
        <w:rPr>
          <w:rFonts w:eastAsia="Times New Roman"/>
          <w:i/>
          <w:iCs/>
          <w:sz w:val="21"/>
          <w:szCs w:val="21"/>
        </w:rPr>
        <w:t xml:space="preserve"> </w:t>
      </w:r>
      <w:r>
        <w:rPr>
          <w:rFonts w:eastAsia="Times New Roman"/>
          <w:sz w:val="21"/>
          <w:szCs w:val="21"/>
        </w:rPr>
        <w:t xml:space="preserve">Efisiensi. </w:t>
      </w:r>
      <w:proofErr w:type="gramStart"/>
      <w:r>
        <w:rPr>
          <w:rFonts w:eastAsia="Times New Roman"/>
          <w:sz w:val="21"/>
          <w:szCs w:val="21"/>
        </w:rPr>
        <w:t>Volume 15 No. 05.</w:t>
      </w:r>
      <w:proofErr w:type="gramEnd"/>
    </w:p>
    <w:p w14:paraId="60AC12FD" w14:textId="77777777" w:rsidR="00134B30" w:rsidRDefault="002170F3">
      <w:pPr>
        <w:spacing w:line="239" w:lineRule="exact"/>
        <w:rPr>
          <w:sz w:val="20"/>
          <w:szCs w:val="20"/>
        </w:rPr>
      </w:pPr>
    </w:p>
    <w:p w14:paraId="44615C0F" w14:textId="77777777" w:rsidR="00134B30" w:rsidRDefault="002170F3">
      <w:pPr>
        <w:tabs>
          <w:tab w:val="left" w:pos="1140"/>
          <w:tab w:val="left" w:pos="1900"/>
          <w:tab w:val="left" w:pos="2760"/>
          <w:tab w:val="left" w:pos="3580"/>
        </w:tabs>
        <w:ind w:left="220"/>
        <w:rPr>
          <w:sz w:val="20"/>
          <w:szCs w:val="20"/>
        </w:rPr>
      </w:pPr>
      <w:r>
        <w:rPr>
          <w:rFonts w:eastAsia="Times New Roman"/>
          <w:sz w:val="21"/>
          <w:szCs w:val="21"/>
        </w:rPr>
        <w:t>Ghozali,</w:t>
      </w:r>
      <w:r>
        <w:rPr>
          <w:rFonts w:eastAsia="Times New Roman"/>
          <w:sz w:val="21"/>
          <w:szCs w:val="21"/>
        </w:rPr>
        <w:tab/>
        <w:t>Imam.</w:t>
      </w:r>
      <w:r>
        <w:rPr>
          <w:rFonts w:eastAsia="Times New Roman"/>
          <w:sz w:val="21"/>
          <w:szCs w:val="21"/>
        </w:rPr>
        <w:tab/>
        <w:t>(2013).</w:t>
      </w:r>
      <w:r>
        <w:rPr>
          <w:sz w:val="20"/>
          <w:szCs w:val="20"/>
        </w:rPr>
        <w:tab/>
      </w:r>
      <w:r>
        <w:rPr>
          <w:rFonts w:eastAsia="Times New Roman"/>
          <w:i/>
          <w:iCs/>
          <w:sz w:val="21"/>
          <w:szCs w:val="21"/>
        </w:rPr>
        <w:t>Desain</w:t>
      </w:r>
      <w:r>
        <w:rPr>
          <w:sz w:val="20"/>
          <w:szCs w:val="20"/>
        </w:rPr>
        <w:tab/>
      </w:r>
      <w:r>
        <w:rPr>
          <w:rFonts w:eastAsia="Times New Roman"/>
          <w:i/>
          <w:iCs/>
          <w:sz w:val="20"/>
          <w:szCs w:val="20"/>
        </w:rPr>
        <w:t>Penelitian</w:t>
      </w:r>
    </w:p>
    <w:p w14:paraId="661597B8" w14:textId="77777777" w:rsidR="00134B30" w:rsidRDefault="002170F3">
      <w:pPr>
        <w:spacing w:line="6" w:lineRule="exact"/>
        <w:rPr>
          <w:sz w:val="20"/>
          <w:szCs w:val="20"/>
        </w:rPr>
      </w:pPr>
    </w:p>
    <w:p w14:paraId="656A59BD" w14:textId="77777777" w:rsidR="00134B30" w:rsidRDefault="002170F3">
      <w:pPr>
        <w:tabs>
          <w:tab w:val="left" w:pos="2220"/>
          <w:tab w:val="left" w:pos="2840"/>
          <w:tab w:val="left" w:pos="3980"/>
        </w:tabs>
        <w:ind w:left="1040"/>
        <w:rPr>
          <w:sz w:val="20"/>
          <w:szCs w:val="20"/>
        </w:rPr>
      </w:pPr>
      <w:proofErr w:type="gramStart"/>
      <w:r>
        <w:rPr>
          <w:rFonts w:eastAsia="Times New Roman"/>
          <w:i/>
          <w:iCs/>
          <w:sz w:val="21"/>
          <w:szCs w:val="21"/>
        </w:rPr>
        <w:t>Kuantitatif</w:t>
      </w:r>
      <w:r>
        <w:rPr>
          <w:sz w:val="20"/>
          <w:szCs w:val="20"/>
        </w:rPr>
        <w:tab/>
      </w:r>
      <w:r>
        <w:rPr>
          <w:rFonts w:eastAsia="Times New Roman"/>
          <w:i/>
          <w:iCs/>
          <w:sz w:val="21"/>
          <w:szCs w:val="21"/>
        </w:rPr>
        <w:t>dan</w:t>
      </w:r>
      <w:r>
        <w:rPr>
          <w:sz w:val="20"/>
          <w:szCs w:val="20"/>
        </w:rPr>
        <w:tab/>
      </w:r>
      <w:r>
        <w:rPr>
          <w:rFonts w:eastAsia="Times New Roman"/>
          <w:i/>
          <w:iCs/>
          <w:sz w:val="21"/>
          <w:szCs w:val="21"/>
        </w:rPr>
        <w:t>Kualitatif</w:t>
      </w:r>
      <w:r>
        <w:rPr>
          <w:rFonts w:eastAsia="Times New Roman"/>
          <w:sz w:val="21"/>
          <w:szCs w:val="21"/>
        </w:rPr>
        <w:t>.</w:t>
      </w:r>
      <w:proofErr w:type="gramEnd"/>
      <w:r>
        <w:rPr>
          <w:sz w:val="20"/>
          <w:szCs w:val="20"/>
        </w:rPr>
        <w:tab/>
      </w:r>
      <w:r>
        <w:rPr>
          <w:rFonts w:eastAsia="Times New Roman"/>
          <w:sz w:val="21"/>
          <w:szCs w:val="21"/>
        </w:rPr>
        <w:t>Yoga</w:t>
      </w:r>
    </w:p>
    <w:p w14:paraId="3C019714" w14:textId="77777777" w:rsidR="00134B30" w:rsidRDefault="002170F3">
      <w:pPr>
        <w:spacing w:line="3" w:lineRule="exact"/>
        <w:rPr>
          <w:sz w:val="20"/>
          <w:szCs w:val="20"/>
        </w:rPr>
      </w:pPr>
    </w:p>
    <w:p w14:paraId="240DB7EE" w14:textId="77777777" w:rsidR="00134B30" w:rsidRDefault="002170F3">
      <w:pPr>
        <w:ind w:left="1040"/>
        <w:rPr>
          <w:sz w:val="20"/>
          <w:szCs w:val="20"/>
        </w:rPr>
      </w:pPr>
      <w:proofErr w:type="gramStart"/>
      <w:r>
        <w:rPr>
          <w:rFonts w:eastAsia="Times New Roman"/>
          <w:sz w:val="21"/>
          <w:szCs w:val="21"/>
        </w:rPr>
        <w:t>Pratama.</w:t>
      </w:r>
      <w:proofErr w:type="gramEnd"/>
      <w:r>
        <w:rPr>
          <w:rFonts w:eastAsia="Times New Roman"/>
          <w:sz w:val="21"/>
          <w:szCs w:val="21"/>
        </w:rPr>
        <w:t xml:space="preserve"> Semarang.</w:t>
      </w:r>
    </w:p>
    <w:p w14:paraId="3D55DAE3" w14:textId="77777777" w:rsidR="00134B30" w:rsidRDefault="002170F3">
      <w:pPr>
        <w:spacing w:line="237" w:lineRule="exact"/>
        <w:rPr>
          <w:sz w:val="20"/>
          <w:szCs w:val="20"/>
        </w:rPr>
      </w:pPr>
    </w:p>
    <w:p w14:paraId="21BAFD80" w14:textId="77777777" w:rsidR="00134B30" w:rsidRDefault="002170F3">
      <w:pPr>
        <w:ind w:left="220"/>
        <w:rPr>
          <w:sz w:val="20"/>
          <w:szCs w:val="20"/>
        </w:rPr>
      </w:pPr>
      <w:r>
        <w:rPr>
          <w:rFonts w:eastAsia="Times New Roman"/>
          <w:sz w:val="21"/>
          <w:szCs w:val="21"/>
        </w:rPr>
        <w:t>Hanggraeni</w:t>
      </w:r>
      <w:proofErr w:type="gramStart"/>
      <w:r>
        <w:rPr>
          <w:rFonts w:eastAsia="Times New Roman"/>
          <w:sz w:val="21"/>
          <w:szCs w:val="21"/>
        </w:rPr>
        <w:t>,  Dewi</w:t>
      </w:r>
      <w:proofErr w:type="gramEnd"/>
      <w:r>
        <w:rPr>
          <w:rFonts w:eastAsia="Times New Roman"/>
          <w:sz w:val="21"/>
          <w:szCs w:val="21"/>
        </w:rPr>
        <w:t>.  (2012)</w:t>
      </w:r>
      <w:proofErr w:type="gramStart"/>
      <w:r>
        <w:rPr>
          <w:rFonts w:eastAsia="Times New Roman"/>
          <w:sz w:val="21"/>
          <w:szCs w:val="21"/>
        </w:rPr>
        <w:t xml:space="preserve">.  </w:t>
      </w:r>
      <w:r>
        <w:rPr>
          <w:rFonts w:eastAsia="Times New Roman"/>
          <w:i/>
          <w:iCs/>
          <w:sz w:val="21"/>
          <w:szCs w:val="21"/>
        </w:rPr>
        <w:t>Manajemen</w:t>
      </w:r>
      <w:proofErr w:type="gramEnd"/>
      <w:r>
        <w:rPr>
          <w:rFonts w:eastAsia="Times New Roman"/>
          <w:i/>
          <w:iCs/>
          <w:sz w:val="21"/>
          <w:szCs w:val="21"/>
        </w:rPr>
        <w:t xml:space="preserve">  Sumber</w:t>
      </w:r>
    </w:p>
    <w:p w14:paraId="1D9BD279" w14:textId="77777777" w:rsidR="00134B30" w:rsidRDefault="002170F3">
      <w:pPr>
        <w:spacing w:line="6" w:lineRule="exact"/>
        <w:rPr>
          <w:sz w:val="20"/>
          <w:szCs w:val="20"/>
        </w:rPr>
      </w:pPr>
    </w:p>
    <w:p w14:paraId="7DE61D8E" w14:textId="77777777" w:rsidR="00134B30" w:rsidRDefault="002170F3">
      <w:pPr>
        <w:tabs>
          <w:tab w:val="left" w:pos="1720"/>
          <w:tab w:val="left" w:pos="2720"/>
          <w:tab w:val="left" w:pos="3740"/>
        </w:tabs>
        <w:ind w:left="1040"/>
        <w:rPr>
          <w:sz w:val="20"/>
          <w:szCs w:val="20"/>
        </w:rPr>
      </w:pPr>
      <w:proofErr w:type="gramStart"/>
      <w:r>
        <w:rPr>
          <w:rFonts w:eastAsia="Times New Roman"/>
          <w:i/>
          <w:iCs/>
          <w:sz w:val="21"/>
          <w:szCs w:val="21"/>
        </w:rPr>
        <w:t>Daya</w:t>
      </w:r>
      <w:r>
        <w:rPr>
          <w:rFonts w:eastAsia="Times New Roman"/>
          <w:i/>
          <w:iCs/>
          <w:sz w:val="21"/>
          <w:szCs w:val="21"/>
        </w:rPr>
        <w:tab/>
        <w:t>Manusia</w:t>
      </w:r>
      <w:r>
        <w:rPr>
          <w:rFonts w:eastAsia="Times New Roman"/>
          <w:sz w:val="21"/>
          <w:szCs w:val="21"/>
        </w:rPr>
        <w:t>.</w:t>
      </w:r>
      <w:proofErr w:type="gramEnd"/>
      <w:r>
        <w:rPr>
          <w:sz w:val="20"/>
          <w:szCs w:val="20"/>
        </w:rPr>
        <w:tab/>
      </w:r>
      <w:r>
        <w:rPr>
          <w:rFonts w:eastAsia="Times New Roman"/>
          <w:sz w:val="21"/>
          <w:szCs w:val="21"/>
        </w:rPr>
        <w:t>Lembaga</w:t>
      </w:r>
      <w:r>
        <w:rPr>
          <w:rFonts w:eastAsia="Times New Roman"/>
          <w:sz w:val="21"/>
          <w:szCs w:val="21"/>
        </w:rPr>
        <w:tab/>
        <w:t>Penerbit</w:t>
      </w:r>
    </w:p>
    <w:p w14:paraId="0008DA3C" w14:textId="77777777" w:rsidR="00134B30" w:rsidRDefault="002170F3">
      <w:pPr>
        <w:spacing w:line="3" w:lineRule="exact"/>
        <w:rPr>
          <w:sz w:val="20"/>
          <w:szCs w:val="20"/>
        </w:rPr>
      </w:pPr>
    </w:p>
    <w:p w14:paraId="6EA8D6D5" w14:textId="77777777" w:rsidR="00134B30" w:rsidRDefault="002170F3">
      <w:pPr>
        <w:ind w:left="1040"/>
        <w:rPr>
          <w:sz w:val="20"/>
          <w:szCs w:val="20"/>
        </w:rPr>
      </w:pPr>
      <w:r>
        <w:rPr>
          <w:rFonts w:eastAsia="Times New Roman"/>
          <w:sz w:val="21"/>
          <w:szCs w:val="21"/>
        </w:rPr>
        <w:t>Fakultas Ekonomi UI, Jakarta.</w:t>
      </w:r>
    </w:p>
    <w:p w14:paraId="5E469B92" w14:textId="77777777" w:rsidR="00134B30" w:rsidRDefault="002170F3">
      <w:pPr>
        <w:spacing w:line="239" w:lineRule="exact"/>
        <w:rPr>
          <w:sz w:val="20"/>
          <w:szCs w:val="20"/>
        </w:rPr>
      </w:pPr>
    </w:p>
    <w:p w14:paraId="55CB10C5" w14:textId="77777777" w:rsidR="00134B30" w:rsidRDefault="002170F3">
      <w:pPr>
        <w:tabs>
          <w:tab w:val="left" w:pos="1240"/>
          <w:tab w:val="left" w:pos="2540"/>
          <w:tab w:val="left" w:pos="3060"/>
          <w:tab w:val="left" w:pos="3820"/>
        </w:tabs>
        <w:ind w:left="220"/>
        <w:rPr>
          <w:sz w:val="20"/>
          <w:szCs w:val="20"/>
        </w:rPr>
      </w:pPr>
      <w:r>
        <w:rPr>
          <w:rFonts w:eastAsia="Times New Roman"/>
          <w:sz w:val="21"/>
          <w:szCs w:val="21"/>
        </w:rPr>
        <w:t>Harahap,</w:t>
      </w:r>
      <w:r>
        <w:rPr>
          <w:sz w:val="20"/>
          <w:szCs w:val="20"/>
        </w:rPr>
        <w:tab/>
      </w:r>
      <w:r>
        <w:rPr>
          <w:rFonts w:eastAsia="Times New Roman"/>
          <w:sz w:val="21"/>
          <w:szCs w:val="21"/>
        </w:rPr>
        <w:t>Sabaruddin,</w:t>
      </w:r>
      <w:r>
        <w:rPr>
          <w:sz w:val="20"/>
          <w:szCs w:val="20"/>
        </w:rPr>
        <w:tab/>
      </w:r>
      <w:r>
        <w:rPr>
          <w:rFonts w:eastAsia="Times New Roman"/>
          <w:sz w:val="21"/>
          <w:szCs w:val="21"/>
        </w:rPr>
        <w:t>SP</w:t>
      </w:r>
      <w:r>
        <w:rPr>
          <w:sz w:val="20"/>
          <w:szCs w:val="20"/>
        </w:rPr>
        <w:tab/>
      </w:r>
      <w:r>
        <w:rPr>
          <w:rFonts w:eastAsia="Times New Roman"/>
          <w:sz w:val="21"/>
          <w:szCs w:val="21"/>
        </w:rPr>
        <w:t>Djati.</w:t>
      </w:r>
      <w:r>
        <w:rPr>
          <w:sz w:val="20"/>
          <w:szCs w:val="20"/>
        </w:rPr>
        <w:tab/>
      </w:r>
      <w:r>
        <w:rPr>
          <w:rFonts w:eastAsia="Times New Roman"/>
          <w:sz w:val="21"/>
          <w:szCs w:val="21"/>
        </w:rPr>
        <w:t>(2017).</w:t>
      </w:r>
    </w:p>
    <w:p w14:paraId="6A4F4283" w14:textId="77777777" w:rsidR="00134B30" w:rsidRDefault="002170F3">
      <w:pPr>
        <w:spacing w:line="13" w:lineRule="exact"/>
        <w:rPr>
          <w:sz w:val="20"/>
          <w:szCs w:val="20"/>
        </w:rPr>
      </w:pPr>
    </w:p>
    <w:p w14:paraId="7DB77979" w14:textId="77777777" w:rsidR="00134B30" w:rsidRDefault="002170F3">
      <w:pPr>
        <w:ind w:left="1040"/>
        <w:jc w:val="both"/>
        <w:rPr>
          <w:sz w:val="20"/>
          <w:szCs w:val="20"/>
        </w:rPr>
      </w:pPr>
      <w:r>
        <w:rPr>
          <w:rFonts w:eastAsia="Times New Roman"/>
          <w:sz w:val="21"/>
          <w:szCs w:val="21"/>
        </w:rPr>
        <w:lastRenderedPageBreak/>
        <w:t xml:space="preserve">“Pengaruh Gaya Kepemimpinan, Motivasi Kerja dan Pengembangan Karier terhadap Kepuasan Kerja Pegawai </w:t>
      </w:r>
      <w:r>
        <w:rPr>
          <w:rFonts w:eastAsia="Times New Roman"/>
          <w:sz w:val="21"/>
          <w:szCs w:val="21"/>
        </w:rPr>
        <w:t>Kementerian Lingkungan</w:t>
      </w:r>
    </w:p>
    <w:p w14:paraId="02BC07A7" w14:textId="77777777" w:rsidR="00134B30" w:rsidRDefault="002170F3">
      <w:pPr>
        <w:spacing w:line="20" w:lineRule="exact"/>
        <w:rPr>
          <w:sz w:val="20"/>
          <w:szCs w:val="20"/>
        </w:rPr>
      </w:pPr>
      <w:r>
        <w:rPr>
          <w:sz w:val="20"/>
          <w:szCs w:val="20"/>
        </w:rPr>
        <w:br w:type="column"/>
      </w:r>
    </w:p>
    <w:p w14:paraId="027E4C57" w14:textId="77777777" w:rsidR="00134B30" w:rsidRDefault="002170F3">
      <w:pPr>
        <w:spacing w:line="200" w:lineRule="exact"/>
        <w:rPr>
          <w:sz w:val="20"/>
          <w:szCs w:val="20"/>
        </w:rPr>
      </w:pPr>
    </w:p>
    <w:p w14:paraId="424361B3" w14:textId="77777777" w:rsidR="00134B30" w:rsidRDefault="002170F3">
      <w:pPr>
        <w:spacing w:line="200" w:lineRule="exact"/>
        <w:rPr>
          <w:sz w:val="20"/>
          <w:szCs w:val="20"/>
        </w:rPr>
      </w:pPr>
    </w:p>
    <w:p w14:paraId="2E07F46E" w14:textId="77777777" w:rsidR="00134B30" w:rsidRDefault="002170F3">
      <w:pPr>
        <w:spacing w:line="200" w:lineRule="exact"/>
        <w:rPr>
          <w:sz w:val="20"/>
          <w:szCs w:val="20"/>
        </w:rPr>
      </w:pPr>
    </w:p>
    <w:p w14:paraId="0238DB15" w14:textId="77777777" w:rsidR="00134B30" w:rsidRDefault="002170F3">
      <w:pPr>
        <w:spacing w:line="297" w:lineRule="exact"/>
        <w:rPr>
          <w:sz w:val="20"/>
          <w:szCs w:val="20"/>
        </w:rPr>
      </w:pPr>
    </w:p>
    <w:p w14:paraId="5A39742B" w14:textId="77777777" w:rsidR="00134B30" w:rsidRDefault="002170F3">
      <w:pPr>
        <w:spacing w:line="237" w:lineRule="auto"/>
        <w:ind w:left="820"/>
        <w:jc w:val="both"/>
        <w:rPr>
          <w:sz w:val="20"/>
          <w:szCs w:val="20"/>
        </w:rPr>
      </w:pPr>
      <w:proofErr w:type="gramStart"/>
      <w:r>
        <w:rPr>
          <w:rFonts w:eastAsia="Times New Roman"/>
          <w:sz w:val="21"/>
          <w:szCs w:val="21"/>
        </w:rPr>
        <w:t>Hidup dan Kehutanan (Studi Kasus di Biro Umum)”.</w:t>
      </w:r>
      <w:proofErr w:type="gramEnd"/>
      <w:r>
        <w:rPr>
          <w:rFonts w:eastAsia="Times New Roman"/>
          <w:sz w:val="21"/>
          <w:szCs w:val="21"/>
        </w:rPr>
        <w:t xml:space="preserve"> </w:t>
      </w:r>
      <w:r>
        <w:rPr>
          <w:rFonts w:eastAsia="Times New Roman"/>
          <w:i/>
          <w:iCs/>
          <w:sz w:val="21"/>
          <w:szCs w:val="21"/>
        </w:rPr>
        <w:t>Tesis</w:t>
      </w:r>
      <w:r>
        <w:rPr>
          <w:rFonts w:eastAsia="Times New Roman"/>
          <w:sz w:val="21"/>
          <w:szCs w:val="21"/>
        </w:rPr>
        <w:t>, Program Studi</w:t>
      </w:r>
    </w:p>
    <w:p w14:paraId="692A70A9" w14:textId="77777777" w:rsidR="00134B30" w:rsidRDefault="002170F3">
      <w:pPr>
        <w:spacing w:line="15" w:lineRule="exact"/>
        <w:rPr>
          <w:sz w:val="20"/>
          <w:szCs w:val="20"/>
        </w:rPr>
      </w:pPr>
    </w:p>
    <w:p w14:paraId="1C30E87A" w14:textId="77777777" w:rsidR="00134B30" w:rsidRDefault="002170F3">
      <w:pPr>
        <w:spacing w:line="239" w:lineRule="auto"/>
        <w:ind w:left="820"/>
        <w:jc w:val="both"/>
        <w:rPr>
          <w:sz w:val="20"/>
          <w:szCs w:val="20"/>
        </w:rPr>
      </w:pPr>
      <w:r>
        <w:rPr>
          <w:rFonts w:eastAsia="Times New Roman"/>
          <w:sz w:val="21"/>
          <w:szCs w:val="21"/>
        </w:rPr>
        <w:t>Magister Manajemen, Program Pascasarjana, Universitas Mercubuana, Jakarta.</w:t>
      </w:r>
    </w:p>
    <w:p w14:paraId="1B534513" w14:textId="77777777" w:rsidR="00134B30" w:rsidRDefault="002170F3">
      <w:pPr>
        <w:spacing w:line="238" w:lineRule="exact"/>
        <w:rPr>
          <w:sz w:val="20"/>
          <w:szCs w:val="20"/>
        </w:rPr>
      </w:pPr>
    </w:p>
    <w:p w14:paraId="648D9895" w14:textId="77777777" w:rsidR="00134B30" w:rsidRDefault="002170F3">
      <w:pPr>
        <w:tabs>
          <w:tab w:val="left" w:pos="740"/>
          <w:tab w:val="left" w:pos="1200"/>
          <w:tab w:val="left" w:pos="2320"/>
          <w:tab w:val="left" w:pos="3240"/>
        </w:tabs>
        <w:rPr>
          <w:sz w:val="20"/>
          <w:szCs w:val="20"/>
        </w:rPr>
      </w:pPr>
      <w:proofErr w:type="gramStart"/>
      <w:r>
        <w:rPr>
          <w:rFonts w:eastAsia="Times New Roman"/>
          <w:sz w:val="21"/>
          <w:szCs w:val="21"/>
        </w:rPr>
        <w:t>Hani,</w:t>
      </w:r>
      <w:r>
        <w:rPr>
          <w:sz w:val="20"/>
          <w:szCs w:val="20"/>
        </w:rPr>
        <w:tab/>
      </w:r>
      <w:r>
        <w:rPr>
          <w:rFonts w:eastAsia="Times New Roman"/>
          <w:sz w:val="21"/>
          <w:szCs w:val="21"/>
        </w:rPr>
        <w:t>T.</w:t>
      </w:r>
      <w:r>
        <w:rPr>
          <w:sz w:val="20"/>
          <w:szCs w:val="20"/>
        </w:rPr>
        <w:tab/>
      </w:r>
      <w:r>
        <w:rPr>
          <w:rFonts w:eastAsia="Times New Roman"/>
          <w:sz w:val="21"/>
          <w:szCs w:val="21"/>
        </w:rPr>
        <w:t>Handoko.</w:t>
      </w:r>
      <w:proofErr w:type="gramEnd"/>
      <w:r>
        <w:rPr>
          <w:sz w:val="20"/>
          <w:szCs w:val="20"/>
        </w:rPr>
        <w:tab/>
      </w:r>
      <w:r>
        <w:rPr>
          <w:rFonts w:eastAsia="Times New Roman"/>
          <w:sz w:val="21"/>
          <w:szCs w:val="21"/>
        </w:rPr>
        <w:t>(2014).</w:t>
      </w:r>
      <w:r>
        <w:rPr>
          <w:sz w:val="20"/>
          <w:szCs w:val="20"/>
        </w:rPr>
        <w:tab/>
      </w:r>
      <w:r>
        <w:rPr>
          <w:rFonts w:eastAsia="Times New Roman"/>
          <w:i/>
          <w:iCs/>
          <w:sz w:val="20"/>
          <w:szCs w:val="20"/>
        </w:rPr>
        <w:t>Manajemen</w:t>
      </w:r>
    </w:p>
    <w:p w14:paraId="27236C30" w14:textId="77777777" w:rsidR="00134B30" w:rsidRDefault="002170F3">
      <w:pPr>
        <w:spacing w:line="3" w:lineRule="exact"/>
        <w:rPr>
          <w:sz w:val="20"/>
          <w:szCs w:val="20"/>
        </w:rPr>
      </w:pPr>
    </w:p>
    <w:p w14:paraId="14FA4209" w14:textId="77777777" w:rsidR="00134B30" w:rsidRDefault="002170F3">
      <w:pPr>
        <w:ind w:left="820"/>
        <w:rPr>
          <w:sz w:val="20"/>
          <w:szCs w:val="20"/>
        </w:rPr>
      </w:pPr>
      <w:proofErr w:type="gramStart"/>
      <w:r>
        <w:rPr>
          <w:rFonts w:eastAsia="Times New Roman"/>
          <w:i/>
          <w:iCs/>
          <w:sz w:val="21"/>
          <w:szCs w:val="21"/>
        </w:rPr>
        <w:t>Personalia dan Sumber Daya Manusia</w:t>
      </w:r>
      <w:r>
        <w:rPr>
          <w:rFonts w:eastAsia="Times New Roman"/>
          <w:sz w:val="21"/>
          <w:szCs w:val="21"/>
        </w:rPr>
        <w:t>.</w:t>
      </w:r>
      <w:proofErr w:type="gramEnd"/>
    </w:p>
    <w:p w14:paraId="5FC40984" w14:textId="77777777" w:rsidR="00134B30" w:rsidRDefault="002170F3">
      <w:pPr>
        <w:spacing w:line="6" w:lineRule="exact"/>
        <w:rPr>
          <w:sz w:val="20"/>
          <w:szCs w:val="20"/>
        </w:rPr>
      </w:pPr>
    </w:p>
    <w:p w14:paraId="7EADFA45" w14:textId="77777777" w:rsidR="00134B30" w:rsidRDefault="002170F3">
      <w:pPr>
        <w:ind w:left="820"/>
        <w:rPr>
          <w:sz w:val="20"/>
          <w:szCs w:val="20"/>
        </w:rPr>
      </w:pPr>
      <w:proofErr w:type="gramStart"/>
      <w:r>
        <w:rPr>
          <w:rFonts w:eastAsia="Times New Roman"/>
          <w:sz w:val="21"/>
          <w:szCs w:val="21"/>
        </w:rPr>
        <w:t>BPFE-Yogyakarta.</w:t>
      </w:r>
      <w:proofErr w:type="gramEnd"/>
      <w:r>
        <w:rPr>
          <w:rFonts w:eastAsia="Times New Roman"/>
          <w:sz w:val="21"/>
          <w:szCs w:val="21"/>
        </w:rPr>
        <w:t xml:space="preserve"> </w:t>
      </w:r>
      <w:proofErr w:type="gramStart"/>
      <w:r>
        <w:rPr>
          <w:rFonts w:eastAsia="Times New Roman"/>
          <w:sz w:val="21"/>
          <w:szCs w:val="21"/>
        </w:rPr>
        <w:t>Yogyakarta.</w:t>
      </w:r>
      <w:proofErr w:type="gramEnd"/>
    </w:p>
    <w:p w14:paraId="736729CA" w14:textId="77777777" w:rsidR="00134B30" w:rsidRDefault="002170F3">
      <w:pPr>
        <w:spacing w:line="246" w:lineRule="exact"/>
        <w:rPr>
          <w:sz w:val="20"/>
          <w:szCs w:val="20"/>
        </w:rPr>
      </w:pPr>
    </w:p>
    <w:p w14:paraId="57BB2CFB" w14:textId="77777777" w:rsidR="00134B30" w:rsidRDefault="002170F3">
      <w:pPr>
        <w:spacing w:line="242" w:lineRule="auto"/>
        <w:ind w:left="820" w:hanging="827"/>
        <w:jc w:val="both"/>
        <w:rPr>
          <w:sz w:val="20"/>
          <w:szCs w:val="20"/>
        </w:rPr>
      </w:pPr>
      <w:proofErr w:type="gramStart"/>
      <w:r>
        <w:rPr>
          <w:rFonts w:eastAsia="Times New Roman"/>
          <w:sz w:val="21"/>
          <w:szCs w:val="21"/>
        </w:rPr>
        <w:t>Hassan, M. U., Akram, A., dan Naz, S. (2012).</w:t>
      </w:r>
      <w:proofErr w:type="gramEnd"/>
      <w:r>
        <w:rPr>
          <w:rFonts w:eastAsia="Times New Roman"/>
          <w:sz w:val="21"/>
          <w:szCs w:val="21"/>
        </w:rPr>
        <w:t xml:space="preserve"> “</w:t>
      </w:r>
      <w:r>
        <w:rPr>
          <w:rFonts w:eastAsia="Times New Roman"/>
          <w:i/>
          <w:iCs/>
          <w:sz w:val="21"/>
          <w:szCs w:val="21"/>
        </w:rPr>
        <w:t>The Relationship between Person</w:t>
      </w:r>
      <w:r>
        <w:rPr>
          <w:rFonts w:eastAsia="Times New Roman"/>
          <w:sz w:val="21"/>
          <w:szCs w:val="21"/>
        </w:rPr>
        <w:t xml:space="preserve"> </w:t>
      </w:r>
      <w:r>
        <w:rPr>
          <w:rFonts w:eastAsia="Times New Roman"/>
          <w:i/>
          <w:iCs/>
          <w:sz w:val="21"/>
          <w:szCs w:val="21"/>
        </w:rPr>
        <w:t>Organization Fit, Person Job Fit and Turnover Intention in Banking Sektor of Pakistan: The Meditiating Role of Psychological Climate</w:t>
      </w:r>
      <w:r>
        <w:rPr>
          <w:rFonts w:eastAsia="Times New Roman"/>
          <w:sz w:val="21"/>
          <w:szCs w:val="21"/>
        </w:rPr>
        <w:t>”.</w:t>
      </w:r>
      <w:r>
        <w:rPr>
          <w:rFonts w:eastAsia="Times New Roman"/>
          <w:i/>
          <w:iCs/>
          <w:sz w:val="21"/>
          <w:szCs w:val="21"/>
        </w:rPr>
        <w:t xml:space="preserve"> </w:t>
      </w:r>
      <w:proofErr w:type="gramStart"/>
      <w:r>
        <w:rPr>
          <w:rFonts w:eastAsia="Times New Roman"/>
          <w:i/>
          <w:iCs/>
          <w:sz w:val="21"/>
          <w:szCs w:val="21"/>
        </w:rPr>
        <w:t>International Journal of Human Resource Studies.</w:t>
      </w:r>
      <w:proofErr w:type="gramEnd"/>
      <w:r>
        <w:rPr>
          <w:rFonts w:eastAsia="Times New Roman"/>
          <w:i/>
          <w:iCs/>
          <w:sz w:val="21"/>
          <w:szCs w:val="21"/>
        </w:rPr>
        <w:t xml:space="preserve"> </w:t>
      </w:r>
      <w:r>
        <w:rPr>
          <w:rFonts w:eastAsia="Times New Roman"/>
          <w:sz w:val="21"/>
          <w:szCs w:val="21"/>
        </w:rPr>
        <w:t>2</w:t>
      </w:r>
    </w:p>
    <w:p w14:paraId="42B98A1A" w14:textId="77777777" w:rsidR="00134B30" w:rsidRDefault="002170F3">
      <w:pPr>
        <w:spacing w:line="4" w:lineRule="exact"/>
        <w:rPr>
          <w:sz w:val="20"/>
          <w:szCs w:val="20"/>
        </w:rPr>
      </w:pPr>
    </w:p>
    <w:p w14:paraId="62F3D704" w14:textId="77777777" w:rsidR="00134B30" w:rsidRDefault="002170F3">
      <w:pPr>
        <w:ind w:left="820"/>
        <w:rPr>
          <w:sz w:val="20"/>
          <w:szCs w:val="20"/>
        </w:rPr>
      </w:pPr>
      <w:r>
        <w:rPr>
          <w:rFonts w:eastAsia="Times New Roman"/>
          <w:sz w:val="21"/>
          <w:szCs w:val="21"/>
        </w:rPr>
        <w:t>(3), 172-188.</w:t>
      </w:r>
    </w:p>
    <w:p w14:paraId="3F8CB0E9" w14:textId="77777777" w:rsidR="00134B30" w:rsidRDefault="002170F3">
      <w:pPr>
        <w:spacing w:line="246" w:lineRule="exact"/>
        <w:rPr>
          <w:sz w:val="20"/>
          <w:szCs w:val="20"/>
        </w:rPr>
      </w:pPr>
    </w:p>
    <w:p w14:paraId="136BA92C" w14:textId="77777777" w:rsidR="00134B30" w:rsidRDefault="002170F3">
      <w:pPr>
        <w:spacing w:line="242" w:lineRule="auto"/>
        <w:ind w:left="820" w:hanging="827"/>
        <w:jc w:val="both"/>
        <w:rPr>
          <w:sz w:val="20"/>
          <w:szCs w:val="20"/>
        </w:rPr>
      </w:pPr>
      <w:proofErr w:type="gramStart"/>
      <w:r>
        <w:rPr>
          <w:rFonts w:eastAsia="Times New Roman"/>
          <w:sz w:val="21"/>
          <w:szCs w:val="21"/>
        </w:rPr>
        <w:t>Ignatius, Jeffrey dan Reisza Vallewey Dantes.</w:t>
      </w:r>
      <w:proofErr w:type="gramEnd"/>
      <w:r>
        <w:rPr>
          <w:rFonts w:eastAsia="Times New Roman"/>
          <w:sz w:val="21"/>
          <w:szCs w:val="21"/>
        </w:rPr>
        <w:t xml:space="preserve"> (2017). </w:t>
      </w:r>
      <w:r>
        <w:rPr>
          <w:rFonts w:eastAsia="Times New Roman"/>
          <w:i/>
          <w:iCs/>
          <w:sz w:val="21"/>
          <w:szCs w:val="21"/>
        </w:rPr>
        <w:t>"The Effect of Leadership, Work</w:t>
      </w:r>
      <w:r>
        <w:rPr>
          <w:rFonts w:eastAsia="Times New Roman"/>
          <w:sz w:val="21"/>
          <w:szCs w:val="21"/>
        </w:rPr>
        <w:t xml:space="preserve"> </w:t>
      </w:r>
      <w:r>
        <w:rPr>
          <w:rFonts w:eastAsia="Times New Roman"/>
          <w:i/>
          <w:iCs/>
          <w:sz w:val="21"/>
          <w:szCs w:val="21"/>
        </w:rPr>
        <w:t xml:space="preserve">Motivation, Work Environment </w:t>
      </w:r>
      <w:proofErr w:type="gramStart"/>
      <w:r>
        <w:rPr>
          <w:rFonts w:eastAsia="Times New Roman"/>
          <w:i/>
          <w:iCs/>
          <w:sz w:val="21"/>
          <w:szCs w:val="21"/>
        </w:rPr>
        <w:t>Toward</w:t>
      </w:r>
      <w:proofErr w:type="gramEnd"/>
      <w:r>
        <w:rPr>
          <w:rFonts w:eastAsia="Times New Roman"/>
          <w:i/>
          <w:iCs/>
          <w:sz w:val="21"/>
          <w:szCs w:val="21"/>
        </w:rPr>
        <w:t xml:space="preserve"> Employee Performance". </w:t>
      </w:r>
      <w:proofErr w:type="gramStart"/>
      <w:r>
        <w:rPr>
          <w:rFonts w:eastAsia="Times New Roman"/>
          <w:i/>
          <w:iCs/>
          <w:sz w:val="21"/>
          <w:szCs w:val="21"/>
        </w:rPr>
        <w:t xml:space="preserve">International Journal of Advanced Research </w:t>
      </w:r>
      <w:r>
        <w:rPr>
          <w:rFonts w:eastAsia="Times New Roman"/>
          <w:i/>
          <w:iCs/>
          <w:sz w:val="21"/>
          <w:szCs w:val="21"/>
        </w:rPr>
        <w:t>(IJAR).</w:t>
      </w:r>
      <w:proofErr w:type="gramEnd"/>
      <w:r>
        <w:rPr>
          <w:rFonts w:eastAsia="Times New Roman"/>
          <w:i/>
          <w:iCs/>
          <w:sz w:val="21"/>
          <w:szCs w:val="21"/>
        </w:rPr>
        <w:t xml:space="preserve"> </w:t>
      </w:r>
      <w:r>
        <w:rPr>
          <w:rFonts w:eastAsia="Times New Roman"/>
          <w:sz w:val="21"/>
          <w:szCs w:val="21"/>
        </w:rPr>
        <w:t>Res. 5(8), 1450-1458, ISSN</w:t>
      </w:r>
      <w:proofErr w:type="gramStart"/>
      <w:r>
        <w:rPr>
          <w:rFonts w:eastAsia="Times New Roman"/>
          <w:sz w:val="21"/>
          <w:szCs w:val="21"/>
        </w:rPr>
        <w:t>:2320</w:t>
      </w:r>
      <w:proofErr w:type="gramEnd"/>
      <w:r>
        <w:rPr>
          <w:rFonts w:eastAsia="Times New Roman"/>
          <w:sz w:val="21"/>
          <w:szCs w:val="21"/>
        </w:rPr>
        <w:t>-5402.</w:t>
      </w:r>
    </w:p>
    <w:p w14:paraId="2445BE40" w14:textId="77777777" w:rsidR="00134B30" w:rsidRDefault="002170F3">
      <w:pPr>
        <w:spacing w:line="246" w:lineRule="exact"/>
        <w:rPr>
          <w:sz w:val="20"/>
          <w:szCs w:val="20"/>
        </w:rPr>
      </w:pPr>
    </w:p>
    <w:p w14:paraId="22A058BF" w14:textId="77777777" w:rsidR="00134B30" w:rsidRDefault="002170F3">
      <w:pPr>
        <w:spacing w:line="236" w:lineRule="auto"/>
        <w:ind w:left="820" w:hanging="827"/>
        <w:jc w:val="both"/>
        <w:rPr>
          <w:sz w:val="20"/>
          <w:szCs w:val="20"/>
        </w:rPr>
      </w:pPr>
      <w:proofErr w:type="gramStart"/>
      <w:r>
        <w:rPr>
          <w:rFonts w:eastAsia="Times New Roman"/>
          <w:sz w:val="21"/>
          <w:szCs w:val="21"/>
        </w:rPr>
        <w:t>Ignatius, Jeffrey dan Ira Kreshna.</w:t>
      </w:r>
      <w:proofErr w:type="gramEnd"/>
      <w:r>
        <w:rPr>
          <w:rFonts w:eastAsia="Times New Roman"/>
          <w:sz w:val="21"/>
          <w:szCs w:val="21"/>
        </w:rPr>
        <w:t xml:space="preserve"> (2017). </w:t>
      </w:r>
      <w:r>
        <w:rPr>
          <w:rFonts w:eastAsia="Times New Roman"/>
          <w:i/>
          <w:iCs/>
          <w:sz w:val="21"/>
          <w:szCs w:val="21"/>
        </w:rPr>
        <w:t>"The</w:t>
      </w:r>
      <w:r>
        <w:rPr>
          <w:rFonts w:eastAsia="Times New Roman"/>
          <w:sz w:val="21"/>
          <w:szCs w:val="21"/>
        </w:rPr>
        <w:t xml:space="preserve"> </w:t>
      </w:r>
      <w:r>
        <w:rPr>
          <w:rFonts w:eastAsia="Times New Roman"/>
          <w:i/>
          <w:iCs/>
          <w:sz w:val="21"/>
          <w:szCs w:val="21"/>
        </w:rPr>
        <w:t>Effect of Salary Satisfaction, Workload</w:t>
      </w:r>
    </w:p>
    <w:p w14:paraId="7C795367" w14:textId="77777777" w:rsidR="00134B30" w:rsidRDefault="002170F3">
      <w:pPr>
        <w:spacing w:line="7" w:lineRule="exact"/>
        <w:rPr>
          <w:sz w:val="20"/>
          <w:szCs w:val="20"/>
        </w:rPr>
      </w:pPr>
    </w:p>
    <w:p w14:paraId="55818336" w14:textId="77777777" w:rsidR="00134B30" w:rsidRDefault="002170F3">
      <w:pPr>
        <w:tabs>
          <w:tab w:val="left" w:pos="2320"/>
          <w:tab w:val="left" w:pos="3160"/>
        </w:tabs>
        <w:ind w:left="820"/>
        <w:jc w:val="both"/>
        <w:rPr>
          <w:sz w:val="20"/>
          <w:szCs w:val="20"/>
        </w:rPr>
      </w:pPr>
      <w:r>
        <w:rPr>
          <w:rFonts w:eastAsia="Times New Roman"/>
          <w:i/>
          <w:iCs/>
          <w:sz w:val="21"/>
          <w:szCs w:val="21"/>
        </w:rPr>
        <w:t>Satisfaction</w:t>
      </w:r>
      <w:r>
        <w:rPr>
          <w:sz w:val="20"/>
          <w:szCs w:val="20"/>
        </w:rPr>
        <w:tab/>
      </w:r>
      <w:r>
        <w:rPr>
          <w:rFonts w:eastAsia="Times New Roman"/>
          <w:i/>
          <w:iCs/>
          <w:sz w:val="21"/>
          <w:szCs w:val="21"/>
        </w:rPr>
        <w:t>and</w:t>
      </w:r>
      <w:r>
        <w:rPr>
          <w:sz w:val="20"/>
          <w:szCs w:val="20"/>
        </w:rPr>
        <w:tab/>
      </w:r>
      <w:r>
        <w:rPr>
          <w:rFonts w:eastAsia="Times New Roman"/>
          <w:i/>
          <w:iCs/>
          <w:sz w:val="20"/>
          <w:szCs w:val="20"/>
        </w:rPr>
        <w:t>Performance</w:t>
      </w:r>
    </w:p>
    <w:p w14:paraId="6493A4ED" w14:textId="77777777" w:rsidR="00134B30" w:rsidRDefault="002170F3">
      <w:pPr>
        <w:spacing w:line="13" w:lineRule="exact"/>
        <w:rPr>
          <w:sz w:val="20"/>
          <w:szCs w:val="20"/>
        </w:rPr>
      </w:pPr>
    </w:p>
    <w:p w14:paraId="0F2B1109" w14:textId="77777777" w:rsidR="00134B30" w:rsidRDefault="002170F3">
      <w:pPr>
        <w:spacing w:line="242" w:lineRule="auto"/>
        <w:ind w:left="820"/>
        <w:jc w:val="both"/>
        <w:rPr>
          <w:sz w:val="20"/>
          <w:szCs w:val="20"/>
        </w:rPr>
      </w:pPr>
      <w:r>
        <w:rPr>
          <w:rFonts w:eastAsia="Times New Roman"/>
          <w:i/>
          <w:iCs/>
          <w:sz w:val="21"/>
          <w:szCs w:val="21"/>
        </w:rPr>
        <w:lastRenderedPageBreak/>
        <w:t>Appraisal Satisfaction towards Employees’ Out Intention (A case study: PT. XYZ - Bandung)"</w:t>
      </w:r>
      <w:r>
        <w:rPr>
          <w:rFonts w:eastAsia="Times New Roman"/>
          <w:i/>
          <w:iCs/>
          <w:sz w:val="21"/>
          <w:szCs w:val="21"/>
        </w:rPr>
        <w:t xml:space="preserve">. </w:t>
      </w:r>
      <w:proofErr w:type="gramStart"/>
      <w:r>
        <w:rPr>
          <w:rFonts w:eastAsia="Times New Roman"/>
          <w:i/>
          <w:iCs/>
          <w:sz w:val="21"/>
          <w:szCs w:val="21"/>
        </w:rPr>
        <w:t>International Journal of Business and Management Invention.</w:t>
      </w:r>
      <w:proofErr w:type="gramEnd"/>
      <w:r>
        <w:rPr>
          <w:rFonts w:eastAsia="Times New Roman"/>
          <w:i/>
          <w:iCs/>
          <w:sz w:val="21"/>
          <w:szCs w:val="21"/>
        </w:rPr>
        <w:t xml:space="preserve"> </w:t>
      </w:r>
      <w:r>
        <w:rPr>
          <w:rFonts w:eastAsia="Times New Roman"/>
          <w:sz w:val="21"/>
          <w:szCs w:val="21"/>
        </w:rPr>
        <w:t>ISSN (Online): 2319</w:t>
      </w:r>
      <w:r>
        <w:rPr>
          <w:rFonts w:eastAsia="Times New Roman"/>
          <w:i/>
          <w:iCs/>
          <w:sz w:val="21"/>
          <w:szCs w:val="21"/>
        </w:rPr>
        <w:t xml:space="preserve"> </w:t>
      </w:r>
      <w:r>
        <w:rPr>
          <w:rFonts w:eastAsia="Times New Roman"/>
          <w:sz w:val="21"/>
          <w:szCs w:val="21"/>
        </w:rPr>
        <w:t>–</w:t>
      </w:r>
      <w:r>
        <w:rPr>
          <w:rFonts w:eastAsia="Times New Roman"/>
          <w:i/>
          <w:iCs/>
          <w:sz w:val="21"/>
          <w:szCs w:val="21"/>
        </w:rPr>
        <w:t xml:space="preserve"> </w:t>
      </w:r>
      <w:r>
        <w:rPr>
          <w:rFonts w:eastAsia="Times New Roman"/>
          <w:sz w:val="21"/>
          <w:szCs w:val="21"/>
        </w:rPr>
        <w:t>8028,</w:t>
      </w:r>
      <w:r>
        <w:rPr>
          <w:rFonts w:eastAsia="Times New Roman"/>
          <w:i/>
          <w:iCs/>
          <w:sz w:val="21"/>
          <w:szCs w:val="21"/>
        </w:rPr>
        <w:t xml:space="preserve"> </w:t>
      </w:r>
      <w:r>
        <w:rPr>
          <w:rFonts w:eastAsia="Times New Roman"/>
          <w:sz w:val="21"/>
          <w:szCs w:val="21"/>
        </w:rPr>
        <w:t>ISSN (Print): 2319 – 801X, Volume 6 Issue 8, PP—01-10.</w:t>
      </w:r>
    </w:p>
    <w:p w14:paraId="02394031" w14:textId="77777777" w:rsidR="00134B30" w:rsidRDefault="002170F3">
      <w:pPr>
        <w:spacing w:line="249" w:lineRule="exact"/>
        <w:rPr>
          <w:sz w:val="20"/>
          <w:szCs w:val="20"/>
        </w:rPr>
      </w:pPr>
    </w:p>
    <w:p w14:paraId="69605AEF" w14:textId="77777777" w:rsidR="00134B30" w:rsidRDefault="002170F3">
      <w:pPr>
        <w:tabs>
          <w:tab w:val="left" w:pos="560"/>
        </w:tabs>
        <w:spacing w:line="241" w:lineRule="auto"/>
        <w:ind w:left="580" w:hanging="827"/>
        <w:jc w:val="both"/>
        <w:rPr>
          <w:sz w:val="20"/>
          <w:szCs w:val="20"/>
        </w:rPr>
      </w:pPr>
      <w:proofErr w:type="gramStart"/>
      <w:r>
        <w:rPr>
          <w:rFonts w:eastAsia="Times New Roman"/>
          <w:sz w:val="21"/>
          <w:szCs w:val="21"/>
        </w:rPr>
        <w:t>Iplik,</w:t>
      </w:r>
      <w:r>
        <w:rPr>
          <w:rFonts w:eastAsia="Times New Roman"/>
          <w:sz w:val="21"/>
          <w:szCs w:val="21"/>
        </w:rPr>
        <w:tab/>
        <w:t>N. Fatma., Kemal Can Kilic &amp; Azmi Yalcin.</w:t>
      </w:r>
      <w:proofErr w:type="gramEnd"/>
      <w:r>
        <w:rPr>
          <w:rFonts w:eastAsia="Times New Roman"/>
          <w:sz w:val="21"/>
          <w:szCs w:val="21"/>
        </w:rPr>
        <w:t xml:space="preserve"> (2011). “</w:t>
      </w:r>
      <w:r>
        <w:rPr>
          <w:rFonts w:eastAsia="Times New Roman"/>
          <w:i/>
          <w:iCs/>
          <w:sz w:val="21"/>
          <w:szCs w:val="21"/>
        </w:rPr>
        <w:t>The Simultaneous</w:t>
      </w:r>
      <w:r>
        <w:rPr>
          <w:rFonts w:eastAsia="Times New Roman"/>
          <w:sz w:val="21"/>
          <w:szCs w:val="21"/>
        </w:rPr>
        <w:t xml:space="preserve"> </w:t>
      </w:r>
      <w:r>
        <w:rPr>
          <w:rFonts w:eastAsia="Times New Roman"/>
          <w:i/>
          <w:iCs/>
          <w:sz w:val="21"/>
          <w:szCs w:val="21"/>
        </w:rPr>
        <w:t>Effect of Person Organization Fit a</w:t>
      </w:r>
      <w:r>
        <w:rPr>
          <w:rFonts w:eastAsia="Times New Roman"/>
          <w:i/>
          <w:iCs/>
          <w:sz w:val="21"/>
          <w:szCs w:val="21"/>
        </w:rPr>
        <w:t>nd Person Job Fit on Turkish Hotel Managers”. International Journal of</w:t>
      </w:r>
    </w:p>
    <w:p w14:paraId="308D7970" w14:textId="77777777" w:rsidR="00134B30" w:rsidRDefault="002170F3">
      <w:pPr>
        <w:spacing w:line="15" w:lineRule="exact"/>
        <w:rPr>
          <w:sz w:val="20"/>
          <w:szCs w:val="20"/>
        </w:rPr>
      </w:pPr>
    </w:p>
    <w:p w14:paraId="3E789CC6" w14:textId="77777777" w:rsidR="00134B30" w:rsidRDefault="002170F3">
      <w:pPr>
        <w:ind w:left="820"/>
        <w:jc w:val="both"/>
        <w:rPr>
          <w:sz w:val="20"/>
          <w:szCs w:val="20"/>
        </w:rPr>
      </w:pPr>
      <w:proofErr w:type="gramStart"/>
      <w:r>
        <w:rPr>
          <w:rFonts w:eastAsia="Times New Roman"/>
          <w:i/>
          <w:iCs/>
          <w:sz w:val="21"/>
          <w:szCs w:val="21"/>
        </w:rPr>
        <w:t>Contemporary Hospitality Management</w:t>
      </w:r>
      <w:r>
        <w:rPr>
          <w:rFonts w:eastAsia="Times New Roman"/>
          <w:sz w:val="21"/>
          <w:szCs w:val="21"/>
        </w:rPr>
        <w:t>, Vol. 23 No. 5, 2011 PP.</w:t>
      </w:r>
      <w:r>
        <w:rPr>
          <w:rFonts w:eastAsia="Times New Roman"/>
          <w:i/>
          <w:iCs/>
          <w:sz w:val="21"/>
          <w:szCs w:val="21"/>
        </w:rPr>
        <w:t xml:space="preserve"> </w:t>
      </w:r>
      <w:r>
        <w:rPr>
          <w:rFonts w:eastAsia="Times New Roman"/>
          <w:sz w:val="21"/>
          <w:szCs w:val="21"/>
        </w:rPr>
        <w:t>644-661.</w:t>
      </w:r>
      <w:proofErr w:type="gramEnd"/>
      <w:r>
        <w:rPr>
          <w:rFonts w:eastAsia="Times New Roman"/>
          <w:sz w:val="21"/>
          <w:szCs w:val="21"/>
        </w:rPr>
        <w:t xml:space="preserve"> </w:t>
      </w:r>
      <w:proofErr w:type="gramStart"/>
      <w:r>
        <w:rPr>
          <w:rFonts w:eastAsia="Times New Roman"/>
          <w:i/>
          <w:iCs/>
          <w:sz w:val="21"/>
          <w:szCs w:val="21"/>
        </w:rPr>
        <w:t>Turkey; Emerald group</w:t>
      </w:r>
      <w:r>
        <w:rPr>
          <w:rFonts w:eastAsia="Times New Roman"/>
          <w:sz w:val="21"/>
          <w:szCs w:val="21"/>
        </w:rPr>
        <w:t xml:space="preserve"> </w:t>
      </w:r>
      <w:r>
        <w:rPr>
          <w:rFonts w:eastAsia="Times New Roman"/>
          <w:i/>
          <w:iCs/>
          <w:sz w:val="21"/>
          <w:szCs w:val="21"/>
        </w:rPr>
        <w:t>publishing limited.</w:t>
      </w:r>
      <w:proofErr w:type="gramEnd"/>
    </w:p>
    <w:p w14:paraId="34231EAA" w14:textId="77777777" w:rsidR="00134B30" w:rsidRDefault="002170F3">
      <w:pPr>
        <w:spacing w:line="236" w:lineRule="exact"/>
        <w:rPr>
          <w:sz w:val="20"/>
          <w:szCs w:val="20"/>
        </w:rPr>
      </w:pPr>
    </w:p>
    <w:p w14:paraId="425C2537" w14:textId="77777777" w:rsidR="00134B30" w:rsidRDefault="002170F3">
      <w:pPr>
        <w:tabs>
          <w:tab w:val="left" w:pos="780"/>
          <w:tab w:val="left" w:pos="1500"/>
          <w:tab w:val="left" w:pos="2440"/>
          <w:tab w:val="left" w:pos="3160"/>
          <w:tab w:val="left" w:pos="4060"/>
        </w:tabs>
        <w:rPr>
          <w:sz w:val="20"/>
          <w:szCs w:val="20"/>
        </w:rPr>
      </w:pPr>
      <w:proofErr w:type="gramStart"/>
      <w:r>
        <w:rPr>
          <w:rFonts w:eastAsia="Times New Roman"/>
          <w:sz w:val="21"/>
          <w:szCs w:val="21"/>
        </w:rPr>
        <w:t>Iqbal,</w:t>
      </w:r>
      <w:r>
        <w:rPr>
          <w:sz w:val="20"/>
          <w:szCs w:val="20"/>
        </w:rPr>
        <w:tab/>
      </w:r>
      <w:r>
        <w:rPr>
          <w:rFonts w:eastAsia="Times New Roman"/>
          <w:sz w:val="21"/>
          <w:szCs w:val="21"/>
        </w:rPr>
        <w:t>Saba</w:t>
      </w:r>
      <w:r>
        <w:rPr>
          <w:sz w:val="20"/>
          <w:szCs w:val="20"/>
        </w:rPr>
        <w:tab/>
      </w:r>
      <w:r>
        <w:rPr>
          <w:rFonts w:eastAsia="Times New Roman"/>
          <w:sz w:val="21"/>
          <w:szCs w:val="21"/>
        </w:rPr>
        <w:t>(2014).</w:t>
      </w:r>
      <w:proofErr w:type="gramEnd"/>
      <w:r>
        <w:rPr>
          <w:sz w:val="20"/>
          <w:szCs w:val="20"/>
        </w:rPr>
        <w:tab/>
      </w:r>
      <w:r>
        <w:rPr>
          <w:rFonts w:eastAsia="Times New Roman"/>
          <w:i/>
          <w:iCs/>
          <w:sz w:val="21"/>
          <w:szCs w:val="21"/>
        </w:rPr>
        <w:t>"The</w:t>
      </w:r>
      <w:r>
        <w:rPr>
          <w:sz w:val="20"/>
          <w:szCs w:val="20"/>
        </w:rPr>
        <w:tab/>
      </w:r>
      <w:r>
        <w:rPr>
          <w:rFonts w:eastAsia="Times New Roman"/>
          <w:i/>
          <w:iCs/>
          <w:sz w:val="21"/>
          <w:szCs w:val="21"/>
        </w:rPr>
        <w:t>Impact</w:t>
      </w:r>
      <w:r>
        <w:rPr>
          <w:sz w:val="20"/>
          <w:szCs w:val="20"/>
        </w:rPr>
        <w:tab/>
      </w:r>
      <w:r>
        <w:rPr>
          <w:rFonts w:eastAsia="Times New Roman"/>
          <w:i/>
          <w:iCs/>
          <w:sz w:val="20"/>
          <w:szCs w:val="20"/>
        </w:rPr>
        <w:t>of</w:t>
      </w:r>
    </w:p>
    <w:p w14:paraId="640C976E" w14:textId="77777777" w:rsidR="00134B30" w:rsidRDefault="002170F3">
      <w:pPr>
        <w:spacing w:line="16" w:lineRule="exact"/>
        <w:rPr>
          <w:sz w:val="20"/>
          <w:szCs w:val="20"/>
        </w:rPr>
      </w:pPr>
    </w:p>
    <w:p w14:paraId="521A38BE" w14:textId="77777777" w:rsidR="00134B30" w:rsidRDefault="002170F3">
      <w:pPr>
        <w:spacing w:line="239" w:lineRule="auto"/>
        <w:ind w:left="820"/>
        <w:jc w:val="both"/>
        <w:rPr>
          <w:sz w:val="20"/>
          <w:szCs w:val="20"/>
        </w:rPr>
      </w:pPr>
      <w:r>
        <w:rPr>
          <w:rFonts w:eastAsia="Times New Roman"/>
          <w:i/>
          <w:iCs/>
          <w:sz w:val="21"/>
          <w:szCs w:val="21"/>
        </w:rPr>
        <w:t xml:space="preserve">Organizational Commitment, Job </w:t>
      </w:r>
      <w:r>
        <w:rPr>
          <w:rFonts w:eastAsia="Times New Roman"/>
          <w:i/>
          <w:iCs/>
          <w:sz w:val="21"/>
          <w:szCs w:val="21"/>
        </w:rPr>
        <w:t>Satisfication, Job Stress and Leadership Support on Turnover Intention in</w:t>
      </w:r>
    </w:p>
    <w:p w14:paraId="52FFAC6F"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35870F3E" w14:textId="77777777" w:rsidR="00134B30" w:rsidRDefault="002170F3">
      <w:pPr>
        <w:spacing w:line="200" w:lineRule="exact"/>
        <w:rPr>
          <w:sz w:val="20"/>
          <w:szCs w:val="20"/>
        </w:rPr>
      </w:pPr>
    </w:p>
    <w:p w14:paraId="19608D1A" w14:textId="77777777" w:rsidR="00134B30" w:rsidRDefault="002170F3">
      <w:pPr>
        <w:spacing w:line="200" w:lineRule="exact"/>
        <w:rPr>
          <w:sz w:val="20"/>
          <w:szCs w:val="20"/>
        </w:rPr>
      </w:pPr>
    </w:p>
    <w:p w14:paraId="2811CE2D" w14:textId="77777777" w:rsidR="00134B30" w:rsidRDefault="002170F3">
      <w:pPr>
        <w:spacing w:line="200" w:lineRule="exact"/>
        <w:rPr>
          <w:sz w:val="20"/>
          <w:szCs w:val="20"/>
        </w:rPr>
      </w:pPr>
    </w:p>
    <w:p w14:paraId="4E1F62DF" w14:textId="77777777" w:rsidR="00134B30" w:rsidRDefault="002170F3">
      <w:pPr>
        <w:spacing w:line="307" w:lineRule="exact"/>
        <w:rPr>
          <w:sz w:val="20"/>
          <w:szCs w:val="20"/>
        </w:rPr>
      </w:pPr>
    </w:p>
    <w:p w14:paraId="2520ECA4" w14:textId="77777777" w:rsidR="00134B30" w:rsidRDefault="002170F3">
      <w:pPr>
        <w:ind w:left="1040"/>
        <w:rPr>
          <w:sz w:val="20"/>
          <w:szCs w:val="20"/>
        </w:rPr>
      </w:pPr>
      <w:proofErr w:type="gramStart"/>
      <w:r>
        <w:rPr>
          <w:rFonts w:eastAsia="Times New Roman"/>
          <w:i/>
          <w:iCs/>
          <w:sz w:val="21"/>
          <w:szCs w:val="21"/>
        </w:rPr>
        <w:t>Educational  Institutes</w:t>
      </w:r>
      <w:proofErr w:type="gramEnd"/>
      <w:r>
        <w:rPr>
          <w:rFonts w:eastAsia="Times New Roman"/>
          <w:i/>
          <w:iCs/>
          <w:sz w:val="21"/>
          <w:szCs w:val="21"/>
        </w:rPr>
        <w:t xml:space="preserve">  ".  International</w:t>
      </w:r>
    </w:p>
    <w:p w14:paraId="7B230B11" w14:textId="77777777" w:rsidR="00134B30" w:rsidRDefault="002170F3">
      <w:pPr>
        <w:spacing w:line="6" w:lineRule="exact"/>
        <w:rPr>
          <w:sz w:val="20"/>
          <w:szCs w:val="20"/>
        </w:rPr>
      </w:pPr>
    </w:p>
    <w:p w14:paraId="0A6C93EC" w14:textId="77777777" w:rsidR="00134B30" w:rsidRDefault="002170F3">
      <w:pPr>
        <w:tabs>
          <w:tab w:val="left" w:pos="1820"/>
          <w:tab w:val="left" w:pos="2100"/>
          <w:tab w:val="left" w:pos="2860"/>
          <w:tab w:val="left" w:pos="3780"/>
        </w:tabs>
        <w:ind w:left="1040"/>
        <w:rPr>
          <w:sz w:val="20"/>
          <w:szCs w:val="20"/>
        </w:rPr>
      </w:pPr>
      <w:proofErr w:type="gramStart"/>
      <w:r>
        <w:rPr>
          <w:rFonts w:eastAsia="Times New Roman"/>
          <w:i/>
          <w:iCs/>
          <w:sz w:val="21"/>
          <w:szCs w:val="21"/>
        </w:rPr>
        <w:t>Journal</w:t>
      </w:r>
      <w:r>
        <w:rPr>
          <w:rFonts w:eastAsia="Times New Roman"/>
          <w:i/>
          <w:iCs/>
          <w:sz w:val="21"/>
          <w:szCs w:val="21"/>
        </w:rPr>
        <w:tab/>
        <w:t>of</w:t>
      </w:r>
      <w:r>
        <w:rPr>
          <w:rFonts w:eastAsia="Times New Roman"/>
          <w:i/>
          <w:iCs/>
          <w:sz w:val="21"/>
          <w:szCs w:val="21"/>
        </w:rPr>
        <w:tab/>
        <w:t>Human</w:t>
      </w:r>
      <w:r>
        <w:rPr>
          <w:rFonts w:eastAsia="Times New Roman"/>
          <w:i/>
          <w:iCs/>
          <w:sz w:val="21"/>
          <w:szCs w:val="21"/>
        </w:rPr>
        <w:tab/>
        <w:t>Resource</w:t>
      </w:r>
      <w:r>
        <w:rPr>
          <w:rFonts w:eastAsia="Times New Roman"/>
          <w:i/>
          <w:iCs/>
          <w:sz w:val="21"/>
          <w:szCs w:val="21"/>
        </w:rPr>
        <w:tab/>
        <w:t>Studies.</w:t>
      </w:r>
      <w:proofErr w:type="gramEnd"/>
    </w:p>
    <w:p w14:paraId="02738B3F" w14:textId="77777777" w:rsidR="00134B30" w:rsidRDefault="002170F3">
      <w:pPr>
        <w:spacing w:line="3" w:lineRule="exact"/>
        <w:rPr>
          <w:sz w:val="20"/>
          <w:szCs w:val="20"/>
        </w:rPr>
      </w:pPr>
    </w:p>
    <w:p w14:paraId="25B1A071" w14:textId="77777777" w:rsidR="00134B30" w:rsidRDefault="002170F3">
      <w:pPr>
        <w:ind w:left="1040"/>
        <w:rPr>
          <w:sz w:val="20"/>
          <w:szCs w:val="20"/>
        </w:rPr>
      </w:pPr>
      <w:r>
        <w:rPr>
          <w:rFonts w:eastAsia="Times New Roman"/>
          <w:sz w:val="21"/>
          <w:szCs w:val="21"/>
        </w:rPr>
        <w:t>Vol. 4 (No.2), Page: 181-195, ISSN:</w:t>
      </w:r>
    </w:p>
    <w:p w14:paraId="2A64DD81" w14:textId="77777777" w:rsidR="00134B30" w:rsidRDefault="002170F3">
      <w:pPr>
        <w:spacing w:line="3" w:lineRule="exact"/>
        <w:rPr>
          <w:sz w:val="20"/>
          <w:szCs w:val="20"/>
        </w:rPr>
      </w:pPr>
    </w:p>
    <w:p w14:paraId="7A926F28" w14:textId="77777777" w:rsidR="00134B30" w:rsidRDefault="002170F3">
      <w:pPr>
        <w:ind w:left="1040"/>
        <w:rPr>
          <w:sz w:val="20"/>
          <w:szCs w:val="20"/>
        </w:rPr>
      </w:pPr>
      <w:r>
        <w:rPr>
          <w:rFonts w:eastAsia="Times New Roman"/>
          <w:sz w:val="21"/>
          <w:szCs w:val="21"/>
        </w:rPr>
        <w:t>2162-3058.</w:t>
      </w:r>
    </w:p>
    <w:p w14:paraId="5EBF54CE" w14:textId="77777777" w:rsidR="00134B30" w:rsidRDefault="002170F3">
      <w:pPr>
        <w:spacing w:line="246" w:lineRule="exact"/>
        <w:rPr>
          <w:sz w:val="20"/>
          <w:szCs w:val="20"/>
        </w:rPr>
      </w:pPr>
    </w:p>
    <w:p w14:paraId="6D2545AA" w14:textId="77777777" w:rsidR="00134B30" w:rsidRDefault="002170F3">
      <w:pPr>
        <w:spacing w:line="242" w:lineRule="auto"/>
        <w:ind w:left="1040" w:hanging="829"/>
        <w:jc w:val="both"/>
        <w:rPr>
          <w:sz w:val="20"/>
          <w:szCs w:val="20"/>
        </w:rPr>
      </w:pPr>
      <w:r>
        <w:rPr>
          <w:rFonts w:eastAsia="Times New Roman"/>
          <w:sz w:val="21"/>
          <w:szCs w:val="21"/>
        </w:rPr>
        <w:t>Irvianti, Lasksmi. S.D., Verina, dan Renno Eka. (2015). Analisis Pengaruh Stres Kerja</w:t>
      </w:r>
      <w:proofErr w:type="gramStart"/>
      <w:r>
        <w:rPr>
          <w:rFonts w:eastAsia="Times New Roman"/>
          <w:sz w:val="21"/>
          <w:szCs w:val="21"/>
        </w:rPr>
        <w:t>,Beban</w:t>
      </w:r>
      <w:proofErr w:type="gramEnd"/>
      <w:r>
        <w:rPr>
          <w:rFonts w:eastAsia="Times New Roman"/>
          <w:sz w:val="21"/>
          <w:szCs w:val="21"/>
        </w:rPr>
        <w:t xml:space="preserve"> Kerja dan Lingkungan Kerja Terhadap Turnover intention Karyawan pada PT XL Axiata Tbk Jakarta. </w:t>
      </w:r>
      <w:r>
        <w:rPr>
          <w:rFonts w:eastAsia="Times New Roman"/>
          <w:i/>
          <w:iCs/>
          <w:sz w:val="21"/>
          <w:szCs w:val="21"/>
        </w:rPr>
        <w:t>Binus Businness Review</w:t>
      </w:r>
      <w:r>
        <w:rPr>
          <w:rFonts w:eastAsia="Times New Roman"/>
          <w:sz w:val="21"/>
          <w:szCs w:val="21"/>
        </w:rPr>
        <w:t>, 6(1): 117-126.</w:t>
      </w:r>
    </w:p>
    <w:p w14:paraId="49EE7B00" w14:textId="77777777" w:rsidR="00134B30" w:rsidRDefault="002170F3">
      <w:pPr>
        <w:spacing w:line="240" w:lineRule="exact"/>
        <w:rPr>
          <w:sz w:val="20"/>
          <w:szCs w:val="20"/>
        </w:rPr>
      </w:pPr>
    </w:p>
    <w:p w14:paraId="5CF18CBC" w14:textId="77777777" w:rsidR="00134B30" w:rsidRDefault="002170F3">
      <w:pPr>
        <w:ind w:left="220"/>
        <w:rPr>
          <w:sz w:val="20"/>
          <w:szCs w:val="20"/>
        </w:rPr>
      </w:pPr>
      <w:r>
        <w:rPr>
          <w:rFonts w:eastAsia="Times New Roman"/>
          <w:sz w:val="21"/>
          <w:szCs w:val="21"/>
        </w:rPr>
        <w:t xml:space="preserve">Iskandar, </w:t>
      </w:r>
      <w:proofErr w:type="gramStart"/>
      <w:r>
        <w:rPr>
          <w:rFonts w:eastAsia="Times New Roman"/>
          <w:sz w:val="21"/>
          <w:szCs w:val="21"/>
        </w:rPr>
        <w:t>Syarief.,</w:t>
      </w:r>
      <w:proofErr w:type="gramEnd"/>
      <w:r>
        <w:rPr>
          <w:rFonts w:eastAsia="Times New Roman"/>
          <w:sz w:val="21"/>
          <w:szCs w:val="21"/>
        </w:rPr>
        <w:t xml:space="preserve"> Sri Marha</w:t>
      </w:r>
      <w:r>
        <w:rPr>
          <w:rFonts w:eastAsia="Times New Roman"/>
          <w:sz w:val="21"/>
          <w:szCs w:val="21"/>
        </w:rPr>
        <w:t>nah, dan A.H Galih</w:t>
      </w:r>
    </w:p>
    <w:p w14:paraId="39B0EB0E" w14:textId="77777777" w:rsidR="00134B30" w:rsidRDefault="002170F3">
      <w:pPr>
        <w:spacing w:line="13" w:lineRule="exact"/>
        <w:rPr>
          <w:sz w:val="20"/>
          <w:szCs w:val="20"/>
        </w:rPr>
      </w:pPr>
    </w:p>
    <w:p w14:paraId="53363AFF" w14:textId="77777777" w:rsidR="00134B30" w:rsidRDefault="002170F3">
      <w:pPr>
        <w:spacing w:line="242" w:lineRule="auto"/>
        <w:ind w:left="1040"/>
        <w:jc w:val="both"/>
        <w:rPr>
          <w:sz w:val="20"/>
          <w:szCs w:val="20"/>
        </w:rPr>
      </w:pPr>
      <w:proofErr w:type="gramStart"/>
      <w:r>
        <w:rPr>
          <w:rFonts w:eastAsia="Times New Roman"/>
          <w:sz w:val="21"/>
          <w:szCs w:val="21"/>
        </w:rPr>
        <w:t>Kusumah.</w:t>
      </w:r>
      <w:proofErr w:type="gramEnd"/>
      <w:r>
        <w:rPr>
          <w:rFonts w:eastAsia="Times New Roman"/>
          <w:sz w:val="21"/>
          <w:szCs w:val="21"/>
        </w:rPr>
        <w:t xml:space="preserve"> </w:t>
      </w:r>
      <w:proofErr w:type="gramStart"/>
      <w:r>
        <w:rPr>
          <w:rFonts w:eastAsia="Times New Roman"/>
          <w:sz w:val="21"/>
          <w:szCs w:val="21"/>
        </w:rPr>
        <w:t xml:space="preserve">(2015). </w:t>
      </w:r>
      <w:r>
        <w:rPr>
          <w:rFonts w:eastAsia="Times New Roman"/>
          <w:i/>
          <w:iCs/>
          <w:sz w:val="21"/>
          <w:szCs w:val="21"/>
        </w:rPr>
        <w:t>"</w:t>
      </w:r>
      <w:r>
        <w:rPr>
          <w:rFonts w:eastAsia="Times New Roman"/>
          <w:sz w:val="21"/>
          <w:szCs w:val="21"/>
        </w:rPr>
        <w:t xml:space="preserve">Pengaruh Kepemimpinan Terhadap </w:t>
      </w:r>
      <w:r>
        <w:rPr>
          <w:rFonts w:eastAsia="Times New Roman"/>
          <w:i/>
          <w:iCs/>
          <w:sz w:val="21"/>
          <w:szCs w:val="21"/>
        </w:rPr>
        <w:t>Turnover</w:t>
      </w:r>
      <w:r>
        <w:rPr>
          <w:rFonts w:eastAsia="Times New Roman"/>
          <w:sz w:val="21"/>
          <w:szCs w:val="21"/>
        </w:rPr>
        <w:t xml:space="preserve"> </w:t>
      </w:r>
      <w:r>
        <w:rPr>
          <w:rFonts w:eastAsia="Times New Roman"/>
          <w:i/>
          <w:iCs/>
          <w:sz w:val="21"/>
          <w:szCs w:val="21"/>
        </w:rPr>
        <w:t xml:space="preserve">Intention </w:t>
      </w:r>
      <w:r>
        <w:rPr>
          <w:rFonts w:eastAsia="Times New Roman"/>
          <w:sz w:val="21"/>
          <w:szCs w:val="21"/>
        </w:rPr>
        <w:t>Karyawan Department</w:t>
      </w:r>
      <w:r>
        <w:rPr>
          <w:rFonts w:eastAsia="Times New Roman"/>
          <w:i/>
          <w:iCs/>
          <w:sz w:val="21"/>
          <w:szCs w:val="21"/>
        </w:rPr>
        <w:t xml:space="preserve"> Front Office </w:t>
      </w:r>
      <w:r>
        <w:rPr>
          <w:rFonts w:eastAsia="Times New Roman"/>
          <w:sz w:val="21"/>
          <w:szCs w:val="21"/>
        </w:rPr>
        <w:t>Di Hotel Ibis Bandung Trans</w:t>
      </w:r>
      <w:r>
        <w:rPr>
          <w:rFonts w:eastAsia="Times New Roman"/>
          <w:i/>
          <w:iCs/>
          <w:sz w:val="21"/>
          <w:szCs w:val="21"/>
        </w:rPr>
        <w:t xml:space="preserve"> </w:t>
      </w:r>
      <w:r>
        <w:rPr>
          <w:rFonts w:eastAsia="Times New Roman"/>
          <w:sz w:val="21"/>
          <w:szCs w:val="21"/>
        </w:rPr>
        <w:t>Studio</w:t>
      </w:r>
      <w:r>
        <w:rPr>
          <w:rFonts w:eastAsia="Times New Roman"/>
          <w:i/>
          <w:iCs/>
          <w:sz w:val="21"/>
          <w:szCs w:val="21"/>
        </w:rPr>
        <w:t>".</w:t>
      </w:r>
      <w:proofErr w:type="gramEnd"/>
      <w:r>
        <w:rPr>
          <w:rFonts w:eastAsia="Times New Roman"/>
          <w:sz w:val="21"/>
          <w:szCs w:val="21"/>
        </w:rPr>
        <w:t xml:space="preserve"> </w:t>
      </w:r>
      <w:proofErr w:type="gramStart"/>
      <w:r>
        <w:rPr>
          <w:rFonts w:eastAsia="Times New Roman"/>
          <w:sz w:val="21"/>
          <w:szCs w:val="21"/>
        </w:rPr>
        <w:t xml:space="preserve">Jurnal Manajemen </w:t>
      </w:r>
      <w:r>
        <w:rPr>
          <w:rFonts w:eastAsia="Times New Roman"/>
          <w:i/>
          <w:iCs/>
          <w:sz w:val="21"/>
          <w:szCs w:val="21"/>
        </w:rPr>
        <w:t>Resort</w:t>
      </w:r>
      <w:r>
        <w:rPr>
          <w:rFonts w:eastAsia="Times New Roman"/>
          <w:sz w:val="21"/>
          <w:szCs w:val="21"/>
        </w:rPr>
        <w:t xml:space="preserve"> dan </w:t>
      </w:r>
      <w:r>
        <w:rPr>
          <w:rFonts w:eastAsia="Times New Roman"/>
          <w:i/>
          <w:iCs/>
          <w:sz w:val="21"/>
          <w:szCs w:val="21"/>
        </w:rPr>
        <w:t>Leisure</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Vol. 12, No. 2.</w:t>
      </w:r>
      <w:proofErr w:type="gramEnd"/>
      <w:r>
        <w:rPr>
          <w:rFonts w:eastAsia="Times New Roman"/>
          <w:sz w:val="21"/>
          <w:szCs w:val="21"/>
        </w:rPr>
        <w:t xml:space="preserve"> </w:t>
      </w:r>
      <w:proofErr w:type="gramStart"/>
      <w:r>
        <w:rPr>
          <w:rFonts w:eastAsia="Times New Roman"/>
          <w:sz w:val="21"/>
          <w:szCs w:val="21"/>
        </w:rPr>
        <w:t>Oktober 2015.</w:t>
      </w:r>
      <w:proofErr w:type="gramEnd"/>
    </w:p>
    <w:p w14:paraId="62822A57" w14:textId="77777777" w:rsidR="00134B30" w:rsidRDefault="002170F3">
      <w:pPr>
        <w:spacing w:line="245" w:lineRule="exact"/>
        <w:rPr>
          <w:sz w:val="20"/>
          <w:szCs w:val="20"/>
        </w:rPr>
      </w:pPr>
    </w:p>
    <w:p w14:paraId="369F466A" w14:textId="77777777" w:rsidR="00134B30" w:rsidRDefault="002170F3">
      <w:pPr>
        <w:spacing w:line="236" w:lineRule="auto"/>
        <w:ind w:left="220"/>
        <w:jc w:val="right"/>
        <w:rPr>
          <w:sz w:val="20"/>
          <w:szCs w:val="20"/>
        </w:rPr>
      </w:pPr>
      <w:r>
        <w:rPr>
          <w:rFonts w:eastAsia="Times New Roman"/>
          <w:sz w:val="21"/>
          <w:szCs w:val="21"/>
        </w:rPr>
        <w:t>Kuria, Lucy Kagwiria., G. S. N</w:t>
      </w:r>
      <w:r>
        <w:rPr>
          <w:rFonts w:eastAsia="Times New Roman"/>
          <w:sz w:val="21"/>
          <w:szCs w:val="21"/>
        </w:rPr>
        <w:t xml:space="preserve">amusonge., dan Mike    Iravo.    (2016).    </w:t>
      </w:r>
      <w:r>
        <w:rPr>
          <w:rFonts w:eastAsia="Times New Roman"/>
          <w:i/>
          <w:iCs/>
          <w:sz w:val="21"/>
          <w:szCs w:val="21"/>
        </w:rPr>
        <w:t>"Effect    of</w:t>
      </w:r>
    </w:p>
    <w:p w14:paraId="175D1F2F" w14:textId="77777777" w:rsidR="00134B30" w:rsidRDefault="002170F3">
      <w:pPr>
        <w:spacing w:line="15" w:lineRule="exact"/>
        <w:rPr>
          <w:sz w:val="20"/>
          <w:szCs w:val="20"/>
        </w:rPr>
      </w:pPr>
    </w:p>
    <w:p w14:paraId="6A821D45" w14:textId="77777777" w:rsidR="00134B30" w:rsidRDefault="002170F3">
      <w:pPr>
        <w:spacing w:line="241" w:lineRule="auto"/>
        <w:ind w:left="1040"/>
        <w:jc w:val="both"/>
        <w:rPr>
          <w:sz w:val="20"/>
          <w:szCs w:val="20"/>
        </w:rPr>
      </w:pPr>
      <w:proofErr w:type="gramStart"/>
      <w:r>
        <w:rPr>
          <w:rFonts w:eastAsia="Times New Roman"/>
          <w:i/>
          <w:iCs/>
          <w:sz w:val="21"/>
          <w:szCs w:val="21"/>
        </w:rPr>
        <w:t>Leadership on Organizational Performance in the Health Sector in Kenya".</w:t>
      </w:r>
      <w:proofErr w:type="gramEnd"/>
      <w:r>
        <w:rPr>
          <w:rFonts w:eastAsia="Times New Roman"/>
          <w:i/>
          <w:iCs/>
          <w:sz w:val="21"/>
          <w:szCs w:val="21"/>
        </w:rPr>
        <w:t xml:space="preserve"> </w:t>
      </w:r>
      <w:proofErr w:type="gramStart"/>
      <w:r>
        <w:rPr>
          <w:rFonts w:eastAsia="Times New Roman"/>
          <w:i/>
          <w:iCs/>
          <w:sz w:val="21"/>
          <w:szCs w:val="21"/>
        </w:rPr>
        <w:t>International Journal of Scientific and Research Publications.</w:t>
      </w:r>
      <w:proofErr w:type="gramEnd"/>
      <w:r>
        <w:rPr>
          <w:rFonts w:eastAsia="Times New Roman"/>
          <w:i/>
          <w:iCs/>
          <w:sz w:val="21"/>
          <w:szCs w:val="21"/>
        </w:rPr>
        <w:t xml:space="preserve"> </w:t>
      </w:r>
      <w:r>
        <w:rPr>
          <w:rFonts w:eastAsia="Times New Roman"/>
          <w:sz w:val="21"/>
          <w:szCs w:val="21"/>
        </w:rPr>
        <w:t>Volume 6, Issue 7, ISSN 2250-3153.</w:t>
      </w:r>
    </w:p>
    <w:p w14:paraId="1CA9E00C" w14:textId="77777777" w:rsidR="00134B30" w:rsidRDefault="002170F3">
      <w:pPr>
        <w:spacing w:line="250" w:lineRule="exact"/>
        <w:rPr>
          <w:sz w:val="20"/>
          <w:szCs w:val="20"/>
        </w:rPr>
      </w:pPr>
    </w:p>
    <w:p w14:paraId="3C04E920" w14:textId="77777777" w:rsidR="00134B30" w:rsidRDefault="002170F3">
      <w:pPr>
        <w:spacing w:line="242" w:lineRule="auto"/>
        <w:ind w:left="1040" w:hanging="829"/>
        <w:jc w:val="both"/>
        <w:rPr>
          <w:sz w:val="20"/>
          <w:szCs w:val="20"/>
        </w:rPr>
      </w:pPr>
      <w:proofErr w:type="gramStart"/>
      <w:r>
        <w:rPr>
          <w:rFonts w:eastAsia="Times New Roman"/>
          <w:sz w:val="21"/>
          <w:szCs w:val="21"/>
        </w:rPr>
        <w:t>Kumari, M. Rama., D. Prad</w:t>
      </w:r>
      <w:r>
        <w:rPr>
          <w:rFonts w:eastAsia="Times New Roman"/>
          <w:sz w:val="21"/>
          <w:szCs w:val="21"/>
        </w:rPr>
        <w:t>eep Kumar., dan T. Narayana Reddy.</w:t>
      </w:r>
      <w:proofErr w:type="gramEnd"/>
      <w:r>
        <w:rPr>
          <w:rFonts w:eastAsia="Times New Roman"/>
          <w:sz w:val="21"/>
          <w:szCs w:val="21"/>
        </w:rPr>
        <w:t xml:space="preserve"> (2017). </w:t>
      </w:r>
      <w:r>
        <w:rPr>
          <w:rFonts w:eastAsia="Times New Roman"/>
          <w:i/>
          <w:iCs/>
          <w:sz w:val="21"/>
          <w:szCs w:val="21"/>
        </w:rPr>
        <w:t>"Influence of</w:t>
      </w:r>
      <w:r>
        <w:rPr>
          <w:rFonts w:eastAsia="Times New Roman"/>
          <w:sz w:val="21"/>
          <w:szCs w:val="21"/>
        </w:rPr>
        <w:t xml:space="preserve"> </w:t>
      </w:r>
      <w:r>
        <w:rPr>
          <w:rFonts w:eastAsia="Times New Roman"/>
          <w:i/>
          <w:iCs/>
          <w:sz w:val="21"/>
          <w:szCs w:val="21"/>
        </w:rPr>
        <w:t xml:space="preserve">Compensation Practices on Employee Performance in Cement Sectors: A </w:t>
      </w:r>
      <w:r>
        <w:rPr>
          <w:rFonts w:eastAsia="Times New Roman"/>
          <w:i/>
          <w:iCs/>
          <w:sz w:val="21"/>
          <w:szCs w:val="21"/>
        </w:rPr>
        <w:lastRenderedPageBreak/>
        <w:t xml:space="preserve">Comparative Study". </w:t>
      </w:r>
      <w:proofErr w:type="gramStart"/>
      <w:r>
        <w:rPr>
          <w:rFonts w:eastAsia="Times New Roman"/>
          <w:i/>
          <w:iCs/>
          <w:sz w:val="21"/>
          <w:szCs w:val="21"/>
        </w:rPr>
        <w:t>International Journal of Applied Business and Economic Research.</w:t>
      </w:r>
      <w:proofErr w:type="gramEnd"/>
      <w:r>
        <w:rPr>
          <w:rFonts w:eastAsia="Times New Roman"/>
          <w:i/>
          <w:iCs/>
          <w:sz w:val="21"/>
          <w:szCs w:val="21"/>
        </w:rPr>
        <w:t xml:space="preserve"> </w:t>
      </w:r>
      <w:r>
        <w:rPr>
          <w:rFonts w:eastAsia="Times New Roman"/>
          <w:sz w:val="21"/>
          <w:szCs w:val="21"/>
        </w:rPr>
        <w:t>Volume 15</w:t>
      </w:r>
      <w:r>
        <w:rPr>
          <w:rFonts w:eastAsia="Times New Roman"/>
          <w:i/>
          <w:iCs/>
          <w:sz w:val="21"/>
          <w:szCs w:val="21"/>
        </w:rPr>
        <w:t xml:space="preserve"> </w:t>
      </w:r>
      <w:r>
        <w:rPr>
          <w:rFonts w:eastAsia="Times New Roman"/>
          <w:sz w:val="21"/>
          <w:szCs w:val="21"/>
        </w:rPr>
        <w:t xml:space="preserve">Number 5, </w:t>
      </w:r>
      <w:proofErr w:type="gramStart"/>
      <w:r>
        <w:rPr>
          <w:rFonts w:eastAsia="Times New Roman"/>
          <w:sz w:val="21"/>
          <w:szCs w:val="21"/>
        </w:rPr>
        <w:t>ISSN :</w:t>
      </w:r>
      <w:proofErr w:type="gramEnd"/>
      <w:r>
        <w:rPr>
          <w:rFonts w:eastAsia="Times New Roman"/>
          <w:sz w:val="21"/>
          <w:szCs w:val="21"/>
        </w:rPr>
        <w:t xml:space="preserve"> 0972-7302.</w:t>
      </w:r>
    </w:p>
    <w:p w14:paraId="23705661" w14:textId="77777777" w:rsidR="00134B30" w:rsidRDefault="002170F3">
      <w:pPr>
        <w:spacing w:line="250" w:lineRule="exact"/>
        <w:rPr>
          <w:sz w:val="20"/>
          <w:szCs w:val="20"/>
        </w:rPr>
      </w:pPr>
    </w:p>
    <w:p w14:paraId="27AE9457" w14:textId="77777777" w:rsidR="00134B30" w:rsidRDefault="002170F3">
      <w:pPr>
        <w:spacing w:line="236" w:lineRule="auto"/>
        <w:ind w:left="220"/>
        <w:jc w:val="right"/>
        <w:rPr>
          <w:sz w:val="20"/>
          <w:szCs w:val="20"/>
        </w:rPr>
      </w:pPr>
      <w:r>
        <w:rPr>
          <w:rFonts w:eastAsia="Times New Roman"/>
          <w:sz w:val="21"/>
          <w:szCs w:val="21"/>
        </w:rPr>
        <w:t>Mangkun</w:t>
      </w:r>
      <w:r>
        <w:rPr>
          <w:rFonts w:eastAsia="Times New Roman"/>
          <w:sz w:val="21"/>
          <w:szCs w:val="21"/>
        </w:rPr>
        <w:t xml:space="preserve">egara,   </w:t>
      </w:r>
      <w:proofErr w:type="gramStart"/>
      <w:r>
        <w:rPr>
          <w:rFonts w:eastAsia="Times New Roman"/>
          <w:sz w:val="21"/>
          <w:szCs w:val="21"/>
        </w:rPr>
        <w:t>,AA</w:t>
      </w:r>
      <w:proofErr w:type="gramEnd"/>
      <w:r>
        <w:rPr>
          <w:rFonts w:eastAsia="Times New Roman"/>
          <w:sz w:val="21"/>
          <w:szCs w:val="21"/>
        </w:rPr>
        <w:t xml:space="preserve">.   </w:t>
      </w:r>
      <w:proofErr w:type="gramStart"/>
      <w:r>
        <w:rPr>
          <w:rFonts w:eastAsia="Times New Roman"/>
          <w:sz w:val="21"/>
          <w:szCs w:val="21"/>
        </w:rPr>
        <w:t>Anwar   Prabu.</w:t>
      </w:r>
      <w:proofErr w:type="gramEnd"/>
      <w:r>
        <w:rPr>
          <w:rFonts w:eastAsia="Times New Roman"/>
          <w:sz w:val="21"/>
          <w:szCs w:val="21"/>
        </w:rPr>
        <w:t xml:space="preserve">   (2013). </w:t>
      </w:r>
      <w:r>
        <w:rPr>
          <w:rFonts w:eastAsia="Times New Roman"/>
          <w:i/>
          <w:iCs/>
          <w:sz w:val="21"/>
          <w:szCs w:val="21"/>
        </w:rPr>
        <w:t>Manajemen   Sumber   Daya   Manusia</w:t>
      </w:r>
    </w:p>
    <w:p w14:paraId="6F7DA3EC" w14:textId="77777777" w:rsidR="00134B30" w:rsidRDefault="002170F3">
      <w:pPr>
        <w:spacing w:line="5" w:lineRule="exact"/>
        <w:rPr>
          <w:sz w:val="20"/>
          <w:szCs w:val="20"/>
        </w:rPr>
      </w:pPr>
    </w:p>
    <w:p w14:paraId="4206782A" w14:textId="77777777" w:rsidR="00134B30" w:rsidRDefault="002170F3">
      <w:pPr>
        <w:tabs>
          <w:tab w:val="left" w:pos="2420"/>
          <w:tab w:val="left" w:pos="3400"/>
        </w:tabs>
        <w:ind w:left="1040"/>
        <w:rPr>
          <w:sz w:val="20"/>
          <w:szCs w:val="20"/>
        </w:rPr>
      </w:pPr>
      <w:proofErr w:type="gramStart"/>
      <w:r>
        <w:rPr>
          <w:rFonts w:eastAsia="Times New Roman"/>
          <w:i/>
          <w:iCs/>
          <w:sz w:val="21"/>
          <w:szCs w:val="21"/>
        </w:rPr>
        <w:t>Perusahaan</w:t>
      </w:r>
      <w:r>
        <w:rPr>
          <w:rFonts w:eastAsia="Times New Roman"/>
          <w:sz w:val="21"/>
          <w:szCs w:val="21"/>
        </w:rPr>
        <w:t>.</w:t>
      </w:r>
      <w:proofErr w:type="gramEnd"/>
      <w:r>
        <w:rPr>
          <w:sz w:val="20"/>
          <w:szCs w:val="20"/>
        </w:rPr>
        <w:tab/>
      </w:r>
      <w:proofErr w:type="gramStart"/>
      <w:r>
        <w:rPr>
          <w:rFonts w:eastAsia="Times New Roman"/>
          <w:sz w:val="21"/>
          <w:szCs w:val="21"/>
        </w:rPr>
        <w:t>Remaja</w:t>
      </w:r>
      <w:r>
        <w:rPr>
          <w:sz w:val="20"/>
          <w:szCs w:val="20"/>
        </w:rPr>
        <w:tab/>
      </w:r>
      <w:r>
        <w:rPr>
          <w:rFonts w:eastAsia="Times New Roman"/>
          <w:sz w:val="20"/>
          <w:szCs w:val="20"/>
        </w:rPr>
        <w:t>Rosdakarya.</w:t>
      </w:r>
      <w:proofErr w:type="gramEnd"/>
    </w:p>
    <w:p w14:paraId="0D3CBE99" w14:textId="77777777" w:rsidR="00134B30" w:rsidRDefault="002170F3">
      <w:pPr>
        <w:spacing w:line="6" w:lineRule="exact"/>
        <w:rPr>
          <w:sz w:val="20"/>
          <w:szCs w:val="20"/>
        </w:rPr>
      </w:pPr>
    </w:p>
    <w:p w14:paraId="6E68B72A" w14:textId="77777777" w:rsidR="00134B30" w:rsidRDefault="002170F3">
      <w:pPr>
        <w:ind w:left="1040"/>
        <w:rPr>
          <w:sz w:val="20"/>
          <w:szCs w:val="20"/>
        </w:rPr>
      </w:pPr>
      <w:r>
        <w:rPr>
          <w:rFonts w:eastAsia="Times New Roman"/>
          <w:sz w:val="21"/>
          <w:szCs w:val="21"/>
        </w:rPr>
        <w:t>Bandung.</w:t>
      </w:r>
    </w:p>
    <w:p w14:paraId="4247C051" w14:textId="77777777" w:rsidR="00134B30" w:rsidRDefault="002170F3">
      <w:pPr>
        <w:spacing w:line="236" w:lineRule="exact"/>
        <w:rPr>
          <w:sz w:val="20"/>
          <w:szCs w:val="20"/>
        </w:rPr>
      </w:pPr>
    </w:p>
    <w:p w14:paraId="55A9B938" w14:textId="77777777" w:rsidR="00134B30" w:rsidRDefault="002170F3">
      <w:pPr>
        <w:ind w:left="220"/>
        <w:rPr>
          <w:sz w:val="20"/>
          <w:szCs w:val="20"/>
        </w:rPr>
      </w:pPr>
      <w:r>
        <w:rPr>
          <w:rFonts w:eastAsia="Times New Roman"/>
          <w:sz w:val="21"/>
          <w:szCs w:val="21"/>
        </w:rPr>
        <w:t>MH Christ., Scott A.Emett., William B.Tayler.,</w:t>
      </w:r>
    </w:p>
    <w:p w14:paraId="6B33725B" w14:textId="77777777" w:rsidR="00134B30" w:rsidRDefault="002170F3">
      <w:pPr>
        <w:spacing w:line="6" w:lineRule="exact"/>
        <w:rPr>
          <w:sz w:val="20"/>
          <w:szCs w:val="20"/>
        </w:rPr>
      </w:pPr>
    </w:p>
    <w:p w14:paraId="2FB7052C" w14:textId="77777777" w:rsidR="00134B30" w:rsidRDefault="002170F3">
      <w:pPr>
        <w:tabs>
          <w:tab w:val="left" w:pos="1740"/>
          <w:tab w:val="left" w:pos="2640"/>
          <w:tab w:val="left" w:pos="3820"/>
        </w:tabs>
        <w:ind w:left="1040"/>
        <w:rPr>
          <w:sz w:val="20"/>
          <w:szCs w:val="20"/>
        </w:rPr>
      </w:pPr>
      <w:proofErr w:type="gramStart"/>
      <w:r>
        <w:rPr>
          <w:rFonts w:eastAsia="Times New Roman"/>
          <w:sz w:val="21"/>
          <w:szCs w:val="21"/>
        </w:rPr>
        <w:t>dan</w:t>
      </w:r>
      <w:proofErr w:type="gramEnd"/>
      <w:r>
        <w:rPr>
          <w:sz w:val="20"/>
          <w:szCs w:val="20"/>
        </w:rPr>
        <w:tab/>
      </w:r>
      <w:r>
        <w:rPr>
          <w:rFonts w:eastAsia="Times New Roman"/>
          <w:sz w:val="21"/>
          <w:szCs w:val="21"/>
        </w:rPr>
        <w:t>David</w:t>
      </w:r>
      <w:r>
        <w:rPr>
          <w:sz w:val="20"/>
          <w:szCs w:val="20"/>
        </w:rPr>
        <w:tab/>
      </w:r>
      <w:r>
        <w:rPr>
          <w:rFonts w:eastAsia="Times New Roman"/>
          <w:sz w:val="21"/>
          <w:szCs w:val="21"/>
        </w:rPr>
        <w:t>A.Wood.</w:t>
      </w:r>
      <w:r>
        <w:rPr>
          <w:sz w:val="20"/>
          <w:szCs w:val="20"/>
        </w:rPr>
        <w:tab/>
      </w:r>
      <w:r>
        <w:rPr>
          <w:rFonts w:eastAsia="Times New Roman"/>
          <w:sz w:val="21"/>
          <w:szCs w:val="21"/>
        </w:rPr>
        <w:t>(2016).</w:t>
      </w:r>
    </w:p>
    <w:p w14:paraId="1B4E230E" w14:textId="77777777" w:rsidR="00134B30" w:rsidRDefault="002170F3">
      <w:pPr>
        <w:spacing w:line="3" w:lineRule="exact"/>
        <w:rPr>
          <w:sz w:val="20"/>
          <w:szCs w:val="20"/>
        </w:rPr>
      </w:pPr>
    </w:p>
    <w:p w14:paraId="1FA3A129" w14:textId="77777777" w:rsidR="00134B30" w:rsidRDefault="002170F3">
      <w:pPr>
        <w:tabs>
          <w:tab w:val="left" w:pos="2900"/>
          <w:tab w:val="left" w:pos="3640"/>
        </w:tabs>
        <w:ind w:left="1040"/>
        <w:jc w:val="both"/>
        <w:rPr>
          <w:sz w:val="20"/>
          <w:szCs w:val="20"/>
        </w:rPr>
      </w:pPr>
      <w:r>
        <w:rPr>
          <w:rFonts w:eastAsia="Times New Roman"/>
          <w:i/>
          <w:iCs/>
          <w:sz w:val="21"/>
          <w:szCs w:val="21"/>
        </w:rPr>
        <w:t>"Compensation</w:t>
      </w:r>
      <w:r>
        <w:rPr>
          <w:sz w:val="20"/>
          <w:szCs w:val="20"/>
        </w:rPr>
        <w:tab/>
      </w:r>
      <w:r>
        <w:rPr>
          <w:rFonts w:eastAsia="Times New Roman"/>
          <w:i/>
          <w:iCs/>
          <w:sz w:val="21"/>
          <w:szCs w:val="21"/>
        </w:rPr>
        <w:t>or</w:t>
      </w:r>
      <w:r>
        <w:rPr>
          <w:sz w:val="20"/>
          <w:szCs w:val="20"/>
        </w:rPr>
        <w:tab/>
      </w:r>
      <w:r>
        <w:rPr>
          <w:rFonts w:eastAsia="Times New Roman"/>
          <w:i/>
          <w:iCs/>
          <w:sz w:val="20"/>
          <w:szCs w:val="20"/>
        </w:rPr>
        <w:t>feedback:</w:t>
      </w:r>
    </w:p>
    <w:p w14:paraId="636A69E6" w14:textId="77777777" w:rsidR="00134B30" w:rsidRDefault="002170F3">
      <w:pPr>
        <w:spacing w:line="13" w:lineRule="exact"/>
        <w:rPr>
          <w:sz w:val="20"/>
          <w:szCs w:val="20"/>
        </w:rPr>
      </w:pPr>
    </w:p>
    <w:p w14:paraId="046D8BC1" w14:textId="77777777" w:rsidR="00134B30" w:rsidRDefault="002170F3">
      <w:pPr>
        <w:spacing w:line="239" w:lineRule="auto"/>
        <w:ind w:left="1040"/>
        <w:jc w:val="both"/>
        <w:rPr>
          <w:sz w:val="20"/>
          <w:szCs w:val="20"/>
        </w:rPr>
      </w:pPr>
      <w:proofErr w:type="gramStart"/>
      <w:r>
        <w:rPr>
          <w:rFonts w:eastAsia="Times New Roman"/>
          <w:i/>
          <w:iCs/>
          <w:sz w:val="21"/>
          <w:szCs w:val="21"/>
        </w:rPr>
        <w:t xml:space="preserve">Motivating performance in </w:t>
      </w:r>
      <w:r>
        <w:rPr>
          <w:rFonts w:eastAsia="Times New Roman"/>
          <w:i/>
          <w:iCs/>
          <w:sz w:val="21"/>
          <w:szCs w:val="21"/>
        </w:rPr>
        <w:t>multidimensional tasks".</w:t>
      </w:r>
      <w:proofErr w:type="gramEnd"/>
      <w:r>
        <w:rPr>
          <w:rFonts w:eastAsia="Times New Roman"/>
          <w:i/>
          <w:iCs/>
          <w:sz w:val="21"/>
          <w:szCs w:val="21"/>
        </w:rPr>
        <w:t xml:space="preserve"> </w:t>
      </w:r>
      <w:proofErr w:type="gramStart"/>
      <w:r>
        <w:rPr>
          <w:rFonts w:eastAsia="Times New Roman"/>
          <w:i/>
          <w:iCs/>
          <w:sz w:val="21"/>
          <w:szCs w:val="21"/>
        </w:rPr>
        <w:t>Accounting, Organizations and Society</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Volume 50.</w:t>
      </w:r>
      <w:proofErr w:type="gramEnd"/>
    </w:p>
    <w:p w14:paraId="79970D81" w14:textId="77777777" w:rsidR="00134B30" w:rsidRDefault="002170F3">
      <w:pPr>
        <w:spacing w:line="20" w:lineRule="exact"/>
        <w:rPr>
          <w:sz w:val="20"/>
          <w:szCs w:val="20"/>
        </w:rPr>
      </w:pPr>
      <w:r>
        <w:rPr>
          <w:sz w:val="20"/>
          <w:szCs w:val="20"/>
        </w:rPr>
        <w:br w:type="column"/>
      </w:r>
    </w:p>
    <w:p w14:paraId="32EDF604" w14:textId="77777777" w:rsidR="00134B30" w:rsidRDefault="002170F3">
      <w:pPr>
        <w:spacing w:line="200" w:lineRule="exact"/>
        <w:rPr>
          <w:sz w:val="20"/>
          <w:szCs w:val="20"/>
        </w:rPr>
      </w:pPr>
    </w:p>
    <w:p w14:paraId="6E03BD82" w14:textId="77777777" w:rsidR="00134B30" w:rsidRDefault="002170F3">
      <w:pPr>
        <w:spacing w:line="200" w:lineRule="exact"/>
        <w:rPr>
          <w:sz w:val="20"/>
          <w:szCs w:val="20"/>
        </w:rPr>
      </w:pPr>
    </w:p>
    <w:p w14:paraId="208A1E10" w14:textId="77777777" w:rsidR="00134B30" w:rsidRDefault="002170F3">
      <w:pPr>
        <w:spacing w:line="200" w:lineRule="exact"/>
        <w:rPr>
          <w:sz w:val="20"/>
          <w:szCs w:val="20"/>
        </w:rPr>
      </w:pPr>
    </w:p>
    <w:p w14:paraId="6DB00CC6" w14:textId="77777777" w:rsidR="00134B30" w:rsidRDefault="002170F3">
      <w:pPr>
        <w:spacing w:line="297" w:lineRule="exact"/>
        <w:rPr>
          <w:sz w:val="20"/>
          <w:szCs w:val="20"/>
        </w:rPr>
      </w:pPr>
    </w:p>
    <w:p w14:paraId="15E6F447" w14:textId="77777777" w:rsidR="00134B30" w:rsidRDefault="002170F3">
      <w:pPr>
        <w:spacing w:line="237" w:lineRule="auto"/>
        <w:jc w:val="right"/>
        <w:rPr>
          <w:sz w:val="20"/>
          <w:szCs w:val="20"/>
        </w:rPr>
      </w:pPr>
      <w:proofErr w:type="gramStart"/>
      <w:r>
        <w:rPr>
          <w:rFonts w:eastAsia="Times New Roman"/>
          <w:sz w:val="21"/>
          <w:szCs w:val="21"/>
        </w:rPr>
        <w:t>Moh.</w:t>
      </w:r>
      <w:proofErr w:type="gramEnd"/>
      <w:r>
        <w:rPr>
          <w:rFonts w:eastAsia="Times New Roman"/>
          <w:sz w:val="21"/>
          <w:szCs w:val="21"/>
        </w:rPr>
        <w:t xml:space="preserve">   </w:t>
      </w:r>
      <w:proofErr w:type="gramStart"/>
      <w:r>
        <w:rPr>
          <w:rFonts w:eastAsia="Times New Roman"/>
          <w:sz w:val="21"/>
          <w:szCs w:val="21"/>
        </w:rPr>
        <w:t>Askiyanto.,</w:t>
      </w:r>
      <w:proofErr w:type="gramEnd"/>
      <w:r>
        <w:rPr>
          <w:rFonts w:eastAsia="Times New Roman"/>
          <w:sz w:val="21"/>
          <w:szCs w:val="21"/>
        </w:rPr>
        <w:t xml:space="preserve">   dan   Budi   Eko   Soetjipto, Suharto.   (2018).   </w:t>
      </w:r>
      <w:r>
        <w:rPr>
          <w:rFonts w:eastAsia="Times New Roman"/>
          <w:i/>
          <w:iCs/>
          <w:sz w:val="21"/>
          <w:szCs w:val="21"/>
        </w:rPr>
        <w:t>"The   Effect   of</w:t>
      </w:r>
    </w:p>
    <w:p w14:paraId="58361472" w14:textId="77777777" w:rsidR="00134B30" w:rsidRDefault="002170F3">
      <w:pPr>
        <w:spacing w:line="15" w:lineRule="exact"/>
        <w:rPr>
          <w:sz w:val="20"/>
          <w:szCs w:val="20"/>
        </w:rPr>
      </w:pPr>
    </w:p>
    <w:p w14:paraId="2DBB2C49" w14:textId="77777777" w:rsidR="00134B30" w:rsidRDefault="002170F3">
      <w:pPr>
        <w:spacing w:line="242" w:lineRule="auto"/>
        <w:ind w:left="820"/>
        <w:jc w:val="both"/>
        <w:rPr>
          <w:sz w:val="20"/>
          <w:szCs w:val="20"/>
        </w:rPr>
      </w:pPr>
      <w:proofErr w:type="gramStart"/>
      <w:r>
        <w:rPr>
          <w:rFonts w:eastAsia="Times New Roman"/>
          <w:i/>
          <w:iCs/>
          <w:sz w:val="21"/>
          <w:szCs w:val="21"/>
        </w:rPr>
        <w:t>Workload, Work Stress and Organizational Climate on Turnover Intention with Work Satisfaction as an Intervening Variable (Study at PT BRI Life and Health Insurance of Malang)".</w:t>
      </w:r>
      <w:proofErr w:type="gramEnd"/>
      <w:r>
        <w:rPr>
          <w:rFonts w:eastAsia="Times New Roman"/>
          <w:i/>
          <w:iCs/>
          <w:sz w:val="21"/>
          <w:szCs w:val="21"/>
        </w:rPr>
        <w:t xml:space="preserve"> </w:t>
      </w:r>
      <w:proofErr w:type="gramStart"/>
      <w:r>
        <w:rPr>
          <w:rFonts w:eastAsia="Times New Roman"/>
          <w:i/>
          <w:iCs/>
          <w:sz w:val="21"/>
          <w:szCs w:val="21"/>
        </w:rPr>
        <w:t xml:space="preserve">European Journal of Business and Management, </w:t>
      </w:r>
      <w:r>
        <w:rPr>
          <w:rFonts w:eastAsia="Times New Roman"/>
          <w:sz w:val="21"/>
          <w:szCs w:val="21"/>
        </w:rPr>
        <w:t>ISSN 2222-1905 (Paper)</w:t>
      </w:r>
      <w:r>
        <w:rPr>
          <w:rFonts w:eastAsia="Times New Roman"/>
          <w:i/>
          <w:iCs/>
          <w:sz w:val="21"/>
          <w:szCs w:val="21"/>
        </w:rPr>
        <w:t xml:space="preserve"> </w:t>
      </w:r>
      <w:r>
        <w:rPr>
          <w:rFonts w:eastAsia="Times New Roman"/>
          <w:sz w:val="21"/>
          <w:szCs w:val="21"/>
        </w:rPr>
        <w:t>ISSN 2222-2</w:t>
      </w:r>
      <w:r>
        <w:rPr>
          <w:rFonts w:eastAsia="Times New Roman"/>
          <w:sz w:val="21"/>
          <w:szCs w:val="21"/>
        </w:rPr>
        <w:t>839 (Online), Vol.10, No.12.</w:t>
      </w:r>
      <w:proofErr w:type="gramEnd"/>
    </w:p>
    <w:p w14:paraId="009EC251" w14:textId="77777777" w:rsidR="00134B30" w:rsidRDefault="002170F3">
      <w:pPr>
        <w:spacing w:line="250" w:lineRule="exact"/>
        <w:rPr>
          <w:sz w:val="20"/>
          <w:szCs w:val="20"/>
        </w:rPr>
      </w:pPr>
    </w:p>
    <w:p w14:paraId="65915013" w14:textId="77777777" w:rsidR="00134B30" w:rsidRDefault="002170F3">
      <w:pPr>
        <w:jc w:val="right"/>
        <w:rPr>
          <w:sz w:val="20"/>
          <w:szCs w:val="20"/>
        </w:rPr>
      </w:pPr>
      <w:r>
        <w:rPr>
          <w:rFonts w:eastAsia="Times New Roman"/>
          <w:sz w:val="21"/>
          <w:szCs w:val="21"/>
        </w:rPr>
        <w:t xml:space="preserve">Naseer, Aisha. (2017). </w:t>
      </w:r>
      <w:r>
        <w:rPr>
          <w:rFonts w:eastAsia="Times New Roman"/>
          <w:i/>
          <w:iCs/>
          <w:sz w:val="21"/>
          <w:szCs w:val="21"/>
        </w:rPr>
        <w:t>"The Impact of Leadership</w:t>
      </w:r>
      <w:r>
        <w:rPr>
          <w:rFonts w:eastAsia="Times New Roman"/>
          <w:sz w:val="21"/>
          <w:szCs w:val="21"/>
        </w:rPr>
        <w:t xml:space="preserve"> </w:t>
      </w:r>
      <w:r>
        <w:rPr>
          <w:rFonts w:eastAsia="Times New Roman"/>
          <w:i/>
          <w:iCs/>
          <w:sz w:val="21"/>
          <w:szCs w:val="21"/>
        </w:rPr>
        <w:t xml:space="preserve">Styles   on   Staff   Nurses   Turnover Intentions".  </w:t>
      </w:r>
      <w:proofErr w:type="gramStart"/>
      <w:r>
        <w:rPr>
          <w:rFonts w:eastAsia="Times New Roman"/>
          <w:i/>
          <w:iCs/>
          <w:sz w:val="21"/>
          <w:szCs w:val="21"/>
        </w:rPr>
        <w:t>Saudi  Journal</w:t>
      </w:r>
      <w:proofErr w:type="gramEnd"/>
      <w:r>
        <w:rPr>
          <w:rFonts w:eastAsia="Times New Roman"/>
          <w:i/>
          <w:iCs/>
          <w:sz w:val="21"/>
          <w:szCs w:val="21"/>
        </w:rPr>
        <w:t xml:space="preserve">  of  Medical and  Pharmaceutical  Sciences.  </w:t>
      </w:r>
      <w:r>
        <w:rPr>
          <w:rFonts w:eastAsia="Times New Roman"/>
          <w:sz w:val="21"/>
          <w:szCs w:val="21"/>
        </w:rPr>
        <w:t>Page:</w:t>
      </w:r>
    </w:p>
    <w:p w14:paraId="12B9E104" w14:textId="77777777" w:rsidR="00134B30" w:rsidRDefault="002170F3">
      <w:pPr>
        <w:spacing w:line="6" w:lineRule="exact"/>
        <w:rPr>
          <w:sz w:val="20"/>
          <w:szCs w:val="20"/>
        </w:rPr>
      </w:pPr>
    </w:p>
    <w:p w14:paraId="7FFA1BE8" w14:textId="77777777" w:rsidR="00134B30" w:rsidRDefault="002170F3">
      <w:pPr>
        <w:ind w:right="40"/>
        <w:jc w:val="center"/>
        <w:rPr>
          <w:sz w:val="20"/>
          <w:szCs w:val="20"/>
        </w:rPr>
      </w:pPr>
      <w:r>
        <w:rPr>
          <w:rFonts w:eastAsia="Times New Roman"/>
          <w:sz w:val="21"/>
          <w:szCs w:val="21"/>
        </w:rPr>
        <w:t>1133-1138, ISSN: 2413-4929.</w:t>
      </w:r>
    </w:p>
    <w:p w14:paraId="390DA218" w14:textId="77777777" w:rsidR="00134B30" w:rsidRDefault="002170F3">
      <w:pPr>
        <w:spacing w:line="249" w:lineRule="exact"/>
        <w:rPr>
          <w:sz w:val="20"/>
          <w:szCs w:val="20"/>
        </w:rPr>
      </w:pPr>
    </w:p>
    <w:p w14:paraId="5B1054A6" w14:textId="77777777" w:rsidR="00134B30" w:rsidRDefault="002170F3">
      <w:pPr>
        <w:spacing w:line="242" w:lineRule="auto"/>
        <w:ind w:left="820" w:hanging="827"/>
        <w:jc w:val="both"/>
        <w:rPr>
          <w:sz w:val="20"/>
          <w:szCs w:val="20"/>
        </w:rPr>
      </w:pPr>
      <w:r>
        <w:rPr>
          <w:rFonts w:eastAsia="Times New Roman"/>
          <w:sz w:val="21"/>
          <w:szCs w:val="21"/>
        </w:rPr>
        <w:t xml:space="preserve">Naveeda Zeb., dan Iftikhar </w:t>
      </w:r>
      <w:r>
        <w:rPr>
          <w:rFonts w:eastAsia="Times New Roman"/>
          <w:sz w:val="21"/>
          <w:szCs w:val="21"/>
        </w:rPr>
        <w:t xml:space="preserve">Ahmed Butt. </w:t>
      </w:r>
      <w:proofErr w:type="gramStart"/>
      <w:r>
        <w:rPr>
          <w:rFonts w:eastAsia="Times New Roman"/>
          <w:sz w:val="21"/>
          <w:szCs w:val="21"/>
        </w:rPr>
        <w:t xml:space="preserve">(2015). </w:t>
      </w:r>
      <w:r>
        <w:rPr>
          <w:rFonts w:eastAsia="Times New Roman"/>
          <w:i/>
          <w:iCs/>
          <w:sz w:val="21"/>
          <w:szCs w:val="21"/>
        </w:rPr>
        <w:t>"Impact of Workload and Inflexible Organizational Environment on the Employee Turnover in Private Sector of Pakistan".</w:t>
      </w:r>
      <w:proofErr w:type="gramEnd"/>
      <w:r>
        <w:rPr>
          <w:rFonts w:eastAsia="Times New Roman"/>
          <w:i/>
          <w:iCs/>
          <w:sz w:val="21"/>
          <w:szCs w:val="21"/>
        </w:rPr>
        <w:t xml:space="preserve"> International Journal of Management Sciences and Business Research</w:t>
      </w:r>
      <w:r>
        <w:rPr>
          <w:rFonts w:eastAsia="Times New Roman"/>
          <w:sz w:val="21"/>
          <w:szCs w:val="21"/>
        </w:rPr>
        <w:t>, ISSN (2226-8235) Vol-5,</w:t>
      </w:r>
      <w:r>
        <w:rPr>
          <w:rFonts w:eastAsia="Times New Roman"/>
          <w:i/>
          <w:iCs/>
          <w:sz w:val="21"/>
          <w:szCs w:val="21"/>
        </w:rPr>
        <w:t xml:space="preserve"> </w:t>
      </w:r>
      <w:r>
        <w:rPr>
          <w:rFonts w:eastAsia="Times New Roman"/>
          <w:sz w:val="21"/>
          <w:szCs w:val="21"/>
        </w:rPr>
        <w:t>Issue 1.</w:t>
      </w:r>
    </w:p>
    <w:p w14:paraId="1C8C4DA8" w14:textId="77777777" w:rsidR="00134B30" w:rsidRDefault="002170F3">
      <w:pPr>
        <w:spacing w:line="248" w:lineRule="exact"/>
        <w:rPr>
          <w:sz w:val="20"/>
          <w:szCs w:val="20"/>
        </w:rPr>
      </w:pPr>
    </w:p>
    <w:p w14:paraId="4D8BE858" w14:textId="77777777" w:rsidR="00134B30" w:rsidRDefault="002170F3">
      <w:pPr>
        <w:spacing w:line="242" w:lineRule="auto"/>
        <w:ind w:left="820" w:hanging="827"/>
        <w:jc w:val="both"/>
        <w:rPr>
          <w:sz w:val="20"/>
          <w:szCs w:val="20"/>
        </w:rPr>
      </w:pPr>
      <w:r>
        <w:rPr>
          <w:rFonts w:eastAsia="Times New Roman"/>
          <w:sz w:val="21"/>
          <w:szCs w:val="21"/>
        </w:rPr>
        <w:t>Njoroge, Sheila</w:t>
      </w:r>
      <w:r>
        <w:rPr>
          <w:rFonts w:eastAsia="Times New Roman"/>
          <w:sz w:val="21"/>
          <w:szCs w:val="21"/>
        </w:rPr>
        <w:t xml:space="preserve"> Wambui., dan Josephat Kwasira. </w:t>
      </w:r>
      <w:proofErr w:type="gramStart"/>
      <w:r>
        <w:rPr>
          <w:rFonts w:eastAsia="Times New Roman"/>
          <w:sz w:val="21"/>
          <w:szCs w:val="21"/>
        </w:rPr>
        <w:t xml:space="preserve">(2015). </w:t>
      </w:r>
      <w:r>
        <w:rPr>
          <w:rFonts w:eastAsia="Times New Roman"/>
          <w:i/>
          <w:iCs/>
          <w:sz w:val="21"/>
          <w:szCs w:val="21"/>
        </w:rPr>
        <w:t>"Influence of Compensation and</w:t>
      </w:r>
      <w:r>
        <w:rPr>
          <w:rFonts w:eastAsia="Times New Roman"/>
          <w:sz w:val="21"/>
          <w:szCs w:val="21"/>
        </w:rPr>
        <w:t xml:space="preserve"> </w:t>
      </w:r>
      <w:r>
        <w:rPr>
          <w:rFonts w:eastAsia="Times New Roman"/>
          <w:i/>
          <w:iCs/>
          <w:sz w:val="21"/>
          <w:szCs w:val="21"/>
        </w:rPr>
        <w:t>Reward on Performance of Employees at Nakuru County Government".</w:t>
      </w:r>
      <w:proofErr w:type="gramEnd"/>
      <w:r>
        <w:rPr>
          <w:rFonts w:eastAsia="Times New Roman"/>
          <w:i/>
          <w:iCs/>
          <w:sz w:val="21"/>
          <w:szCs w:val="21"/>
        </w:rPr>
        <w:t xml:space="preserve"> </w:t>
      </w:r>
      <w:proofErr w:type="gramStart"/>
      <w:r>
        <w:rPr>
          <w:rFonts w:eastAsia="Times New Roman"/>
          <w:i/>
          <w:iCs/>
          <w:sz w:val="21"/>
          <w:szCs w:val="21"/>
        </w:rPr>
        <w:t>IOSR Journal of Business and Management (IOSR-JBM).</w:t>
      </w:r>
      <w:proofErr w:type="gramEnd"/>
      <w:r>
        <w:rPr>
          <w:rFonts w:eastAsia="Times New Roman"/>
          <w:i/>
          <w:iCs/>
          <w:sz w:val="21"/>
          <w:szCs w:val="21"/>
        </w:rPr>
        <w:t xml:space="preserve"> </w:t>
      </w:r>
      <w:proofErr w:type="gramStart"/>
      <w:r>
        <w:rPr>
          <w:rFonts w:eastAsia="Times New Roman"/>
          <w:sz w:val="21"/>
          <w:szCs w:val="21"/>
        </w:rPr>
        <w:t>e-ISSN</w:t>
      </w:r>
      <w:proofErr w:type="gramEnd"/>
      <w:r>
        <w:rPr>
          <w:rFonts w:eastAsia="Times New Roman"/>
          <w:sz w:val="21"/>
          <w:szCs w:val="21"/>
        </w:rPr>
        <w:t>: 2278-487X, p-ISSN: 2319-7668. Volume 17, Issue 11</w:t>
      </w:r>
    </w:p>
    <w:p w14:paraId="0B5D484C" w14:textId="77777777" w:rsidR="00134B30" w:rsidRDefault="002170F3">
      <w:pPr>
        <w:spacing w:line="6" w:lineRule="exact"/>
        <w:rPr>
          <w:sz w:val="20"/>
          <w:szCs w:val="20"/>
        </w:rPr>
      </w:pPr>
    </w:p>
    <w:p w14:paraId="14AB344C" w14:textId="77777777" w:rsidR="00134B30" w:rsidRDefault="002170F3">
      <w:pPr>
        <w:ind w:right="20"/>
        <w:jc w:val="center"/>
        <w:rPr>
          <w:sz w:val="20"/>
          <w:szCs w:val="20"/>
        </w:rPr>
      </w:pPr>
      <w:proofErr w:type="gramStart"/>
      <w:r>
        <w:rPr>
          <w:rFonts w:eastAsia="Times New Roman"/>
          <w:sz w:val="21"/>
          <w:szCs w:val="21"/>
        </w:rPr>
        <w:t>.Ver.</w:t>
      </w:r>
      <w:proofErr w:type="gramEnd"/>
      <w:r>
        <w:rPr>
          <w:rFonts w:eastAsia="Times New Roman"/>
          <w:sz w:val="21"/>
          <w:szCs w:val="21"/>
        </w:rPr>
        <w:t xml:space="preserve"> I (</w:t>
      </w:r>
      <w:r>
        <w:rPr>
          <w:rFonts w:eastAsia="Times New Roman"/>
          <w:sz w:val="21"/>
          <w:szCs w:val="21"/>
        </w:rPr>
        <w:t>Nov. 2015), PP 87-93.</w:t>
      </w:r>
    </w:p>
    <w:p w14:paraId="0702134A" w14:textId="77777777" w:rsidR="00134B30" w:rsidRDefault="002170F3">
      <w:pPr>
        <w:spacing w:line="236" w:lineRule="exact"/>
        <w:rPr>
          <w:sz w:val="20"/>
          <w:szCs w:val="20"/>
        </w:rPr>
      </w:pPr>
    </w:p>
    <w:p w14:paraId="75AAC2E4" w14:textId="77777777" w:rsidR="00134B30" w:rsidRDefault="002170F3">
      <w:pPr>
        <w:rPr>
          <w:sz w:val="20"/>
          <w:szCs w:val="20"/>
        </w:rPr>
      </w:pPr>
      <w:r>
        <w:rPr>
          <w:rFonts w:eastAsia="Times New Roman"/>
          <w:sz w:val="21"/>
          <w:szCs w:val="21"/>
        </w:rPr>
        <w:t xml:space="preserve">Nordin, N. (2012). </w:t>
      </w:r>
      <w:r>
        <w:rPr>
          <w:rFonts w:eastAsia="Times New Roman"/>
          <w:i/>
          <w:iCs/>
          <w:sz w:val="21"/>
          <w:szCs w:val="21"/>
        </w:rPr>
        <w:t>"The Influence of Leadership</w:t>
      </w:r>
    </w:p>
    <w:p w14:paraId="330389D5" w14:textId="77777777" w:rsidR="00134B30" w:rsidRDefault="002170F3">
      <w:pPr>
        <w:spacing w:line="6" w:lineRule="exact"/>
        <w:rPr>
          <w:sz w:val="20"/>
          <w:szCs w:val="20"/>
        </w:rPr>
      </w:pPr>
    </w:p>
    <w:p w14:paraId="29CB8486" w14:textId="77777777" w:rsidR="00134B30" w:rsidRDefault="002170F3">
      <w:pPr>
        <w:tabs>
          <w:tab w:val="left" w:pos="2100"/>
          <w:tab w:val="left" w:pos="2940"/>
        </w:tabs>
        <w:ind w:left="820"/>
        <w:rPr>
          <w:sz w:val="20"/>
          <w:szCs w:val="20"/>
        </w:rPr>
      </w:pPr>
      <w:r>
        <w:rPr>
          <w:rFonts w:eastAsia="Times New Roman"/>
          <w:i/>
          <w:iCs/>
          <w:sz w:val="21"/>
          <w:szCs w:val="21"/>
        </w:rPr>
        <w:t>Behavior</w:t>
      </w:r>
      <w:r>
        <w:rPr>
          <w:sz w:val="20"/>
          <w:szCs w:val="20"/>
        </w:rPr>
        <w:tab/>
      </w:r>
      <w:r>
        <w:rPr>
          <w:rFonts w:eastAsia="Times New Roman"/>
          <w:i/>
          <w:iCs/>
          <w:sz w:val="21"/>
          <w:szCs w:val="21"/>
        </w:rPr>
        <w:t>and</w:t>
      </w:r>
      <w:r>
        <w:rPr>
          <w:sz w:val="20"/>
          <w:szCs w:val="20"/>
        </w:rPr>
        <w:tab/>
      </w:r>
      <w:r>
        <w:rPr>
          <w:rFonts w:eastAsia="Times New Roman"/>
          <w:i/>
          <w:iCs/>
          <w:sz w:val="20"/>
          <w:szCs w:val="20"/>
        </w:rPr>
        <w:t>Organizational</w:t>
      </w:r>
    </w:p>
    <w:p w14:paraId="7FA7E1D7" w14:textId="77777777" w:rsidR="00134B30" w:rsidRDefault="002170F3">
      <w:pPr>
        <w:spacing w:line="13" w:lineRule="exact"/>
        <w:rPr>
          <w:sz w:val="20"/>
          <w:szCs w:val="20"/>
        </w:rPr>
      </w:pPr>
    </w:p>
    <w:p w14:paraId="668FFB26" w14:textId="77777777" w:rsidR="00134B30" w:rsidRDefault="002170F3">
      <w:pPr>
        <w:spacing w:line="236" w:lineRule="auto"/>
        <w:ind w:left="820"/>
        <w:rPr>
          <w:sz w:val="20"/>
          <w:szCs w:val="20"/>
        </w:rPr>
      </w:pPr>
      <w:r>
        <w:rPr>
          <w:rFonts w:eastAsia="Times New Roman"/>
          <w:i/>
          <w:iCs/>
          <w:sz w:val="21"/>
          <w:szCs w:val="21"/>
        </w:rPr>
        <w:t>Commitment on Organizational Readiness for Change in a Higher</w:t>
      </w:r>
    </w:p>
    <w:p w14:paraId="3CA2DF5C" w14:textId="77777777" w:rsidR="00134B30" w:rsidRDefault="002170F3">
      <w:pPr>
        <w:spacing w:line="15" w:lineRule="exact"/>
        <w:rPr>
          <w:sz w:val="20"/>
          <w:szCs w:val="20"/>
        </w:rPr>
      </w:pPr>
    </w:p>
    <w:p w14:paraId="4F5F9E3E" w14:textId="77777777" w:rsidR="00134B30" w:rsidRDefault="002170F3">
      <w:pPr>
        <w:spacing w:line="238" w:lineRule="auto"/>
        <w:ind w:left="820"/>
        <w:rPr>
          <w:sz w:val="20"/>
          <w:szCs w:val="20"/>
        </w:rPr>
      </w:pPr>
      <w:proofErr w:type="gramStart"/>
      <w:r>
        <w:rPr>
          <w:rFonts w:eastAsia="Times New Roman"/>
          <w:i/>
          <w:iCs/>
          <w:sz w:val="21"/>
          <w:szCs w:val="21"/>
        </w:rPr>
        <w:t>Learning Institution".</w:t>
      </w:r>
      <w:proofErr w:type="gramEnd"/>
      <w:r>
        <w:rPr>
          <w:rFonts w:eastAsia="Times New Roman"/>
          <w:i/>
          <w:iCs/>
          <w:sz w:val="21"/>
          <w:szCs w:val="21"/>
        </w:rPr>
        <w:t xml:space="preserve"> Asia Pacific Educ</w:t>
      </w:r>
      <w:r>
        <w:rPr>
          <w:rFonts w:eastAsia="Times New Roman"/>
          <w:sz w:val="21"/>
          <w:szCs w:val="21"/>
        </w:rPr>
        <w:t>. 13:239–249.</w:t>
      </w:r>
    </w:p>
    <w:p w14:paraId="224697DA" w14:textId="77777777" w:rsidR="00134B30" w:rsidRDefault="002170F3">
      <w:pPr>
        <w:spacing w:line="246" w:lineRule="exact"/>
        <w:rPr>
          <w:sz w:val="20"/>
          <w:szCs w:val="20"/>
        </w:rPr>
      </w:pPr>
    </w:p>
    <w:p w14:paraId="093C4C2F" w14:textId="77777777" w:rsidR="00134B30" w:rsidRDefault="002170F3">
      <w:pPr>
        <w:tabs>
          <w:tab w:val="left" w:pos="800"/>
        </w:tabs>
        <w:spacing w:line="242" w:lineRule="auto"/>
        <w:ind w:left="820" w:hanging="827"/>
        <w:jc w:val="both"/>
        <w:rPr>
          <w:sz w:val="20"/>
          <w:szCs w:val="20"/>
        </w:rPr>
      </w:pPr>
      <w:r>
        <w:rPr>
          <w:rFonts w:eastAsia="Times New Roman"/>
          <w:sz w:val="21"/>
          <w:szCs w:val="21"/>
        </w:rPr>
        <w:t>Onsardi,</w:t>
      </w:r>
      <w:r>
        <w:rPr>
          <w:rFonts w:eastAsia="Times New Roman"/>
          <w:sz w:val="21"/>
          <w:szCs w:val="21"/>
        </w:rPr>
        <w:tab/>
      </w:r>
      <w:r>
        <w:rPr>
          <w:rFonts w:eastAsia="Times New Roman"/>
          <w:sz w:val="21"/>
          <w:szCs w:val="21"/>
        </w:rPr>
        <w:t xml:space="preserve">Moch. </w:t>
      </w:r>
      <w:proofErr w:type="gramStart"/>
      <w:r>
        <w:rPr>
          <w:rFonts w:eastAsia="Times New Roman"/>
          <w:sz w:val="21"/>
          <w:szCs w:val="21"/>
        </w:rPr>
        <w:t>Asmawi.,</w:t>
      </w:r>
      <w:proofErr w:type="gramEnd"/>
      <w:r>
        <w:rPr>
          <w:rFonts w:eastAsia="Times New Roman"/>
          <w:sz w:val="21"/>
          <w:szCs w:val="21"/>
        </w:rPr>
        <w:t xml:space="preserve"> dan Thamrin Abdullah. (2017). </w:t>
      </w:r>
      <w:r>
        <w:rPr>
          <w:rFonts w:eastAsia="Times New Roman"/>
          <w:i/>
          <w:iCs/>
          <w:sz w:val="21"/>
          <w:szCs w:val="21"/>
        </w:rPr>
        <w:t xml:space="preserve">"The Effect </w:t>
      </w:r>
      <w:proofErr w:type="gramStart"/>
      <w:r>
        <w:rPr>
          <w:rFonts w:eastAsia="Times New Roman"/>
          <w:i/>
          <w:iCs/>
          <w:sz w:val="21"/>
          <w:szCs w:val="21"/>
        </w:rPr>
        <w:t>Of</w:t>
      </w:r>
      <w:proofErr w:type="gramEnd"/>
      <w:r>
        <w:rPr>
          <w:rFonts w:eastAsia="Times New Roman"/>
          <w:sz w:val="21"/>
          <w:szCs w:val="21"/>
        </w:rPr>
        <w:t xml:space="preserve"> </w:t>
      </w:r>
      <w:r>
        <w:rPr>
          <w:rFonts w:eastAsia="Times New Roman"/>
          <w:i/>
          <w:iCs/>
          <w:sz w:val="21"/>
          <w:szCs w:val="21"/>
        </w:rPr>
        <w:t xml:space="preserve">Compensation, Empowerment, And Job Satisfaction On Employee Loyalty". </w:t>
      </w:r>
      <w:proofErr w:type="gramStart"/>
      <w:r>
        <w:rPr>
          <w:rFonts w:eastAsia="Times New Roman"/>
          <w:i/>
          <w:iCs/>
          <w:sz w:val="21"/>
          <w:szCs w:val="21"/>
        </w:rPr>
        <w:t>International Journal of Scientific Research and Management (IJSRM)</w:t>
      </w:r>
      <w:r>
        <w:rPr>
          <w:rFonts w:eastAsia="Times New Roman"/>
          <w:sz w:val="21"/>
          <w:szCs w:val="21"/>
        </w:rPr>
        <w:t>.</w:t>
      </w:r>
      <w:proofErr w:type="gramEnd"/>
      <w:r>
        <w:rPr>
          <w:rFonts w:eastAsia="Times New Roman"/>
          <w:i/>
          <w:iCs/>
          <w:sz w:val="21"/>
          <w:szCs w:val="21"/>
        </w:rPr>
        <w:t xml:space="preserve"> </w:t>
      </w:r>
      <w:r>
        <w:rPr>
          <w:rFonts w:eastAsia="Times New Roman"/>
          <w:sz w:val="21"/>
          <w:szCs w:val="21"/>
        </w:rPr>
        <w:t>Volume 5 Issue 12 Pages 7590-7599.</w:t>
      </w:r>
    </w:p>
    <w:p w14:paraId="69434D36"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55F5FBEA" w14:textId="77777777" w:rsidR="00134B30" w:rsidRDefault="002170F3">
      <w:pPr>
        <w:spacing w:line="200" w:lineRule="exact"/>
        <w:rPr>
          <w:sz w:val="20"/>
          <w:szCs w:val="20"/>
        </w:rPr>
      </w:pPr>
    </w:p>
    <w:p w14:paraId="58CE1E0B" w14:textId="77777777" w:rsidR="00134B30" w:rsidRDefault="002170F3">
      <w:pPr>
        <w:spacing w:line="200" w:lineRule="exact"/>
        <w:rPr>
          <w:sz w:val="20"/>
          <w:szCs w:val="20"/>
        </w:rPr>
      </w:pPr>
    </w:p>
    <w:p w14:paraId="76636442" w14:textId="77777777" w:rsidR="00134B30" w:rsidRDefault="002170F3">
      <w:pPr>
        <w:spacing w:line="200" w:lineRule="exact"/>
        <w:rPr>
          <w:sz w:val="20"/>
          <w:szCs w:val="20"/>
        </w:rPr>
      </w:pPr>
    </w:p>
    <w:p w14:paraId="5E0A3721" w14:textId="77777777" w:rsidR="00134B30" w:rsidRDefault="002170F3">
      <w:pPr>
        <w:spacing w:line="307" w:lineRule="exact"/>
        <w:rPr>
          <w:sz w:val="20"/>
          <w:szCs w:val="20"/>
        </w:rPr>
      </w:pPr>
    </w:p>
    <w:p w14:paraId="48F1D045" w14:textId="77777777" w:rsidR="00134B30" w:rsidRDefault="002170F3">
      <w:pPr>
        <w:tabs>
          <w:tab w:val="left" w:pos="1060"/>
          <w:tab w:val="left" w:pos="1760"/>
          <w:tab w:val="left" w:pos="2520"/>
          <w:tab w:val="left" w:pos="3720"/>
        </w:tabs>
        <w:ind w:left="220"/>
        <w:rPr>
          <w:sz w:val="20"/>
          <w:szCs w:val="20"/>
        </w:rPr>
      </w:pPr>
      <w:r>
        <w:rPr>
          <w:rFonts w:eastAsia="Times New Roman"/>
          <w:sz w:val="21"/>
          <w:szCs w:val="21"/>
        </w:rPr>
        <w:t>Othman</w:t>
      </w:r>
      <w:r>
        <w:rPr>
          <w:rFonts w:eastAsia="Times New Roman"/>
          <w:sz w:val="21"/>
          <w:szCs w:val="21"/>
        </w:rPr>
        <w:tab/>
        <w:t>Abdul</w:t>
      </w:r>
      <w:r>
        <w:rPr>
          <w:rFonts w:eastAsia="Times New Roman"/>
          <w:sz w:val="21"/>
          <w:szCs w:val="21"/>
        </w:rPr>
        <w:tab/>
      </w:r>
      <w:proofErr w:type="gramStart"/>
      <w:r>
        <w:rPr>
          <w:rFonts w:eastAsia="Times New Roman"/>
          <w:sz w:val="21"/>
          <w:szCs w:val="21"/>
        </w:rPr>
        <w:t>Kadir.,</w:t>
      </w:r>
      <w:proofErr w:type="gramEnd"/>
      <w:r>
        <w:rPr>
          <w:rFonts w:eastAsia="Times New Roman"/>
          <w:sz w:val="21"/>
          <w:szCs w:val="21"/>
        </w:rPr>
        <w:tab/>
        <w:t>Muhammad</w:t>
      </w:r>
      <w:r>
        <w:rPr>
          <w:sz w:val="20"/>
          <w:szCs w:val="20"/>
        </w:rPr>
        <w:tab/>
      </w:r>
      <w:r>
        <w:rPr>
          <w:rFonts w:eastAsia="Times New Roman"/>
          <w:sz w:val="20"/>
          <w:szCs w:val="20"/>
        </w:rPr>
        <w:t>Iskandar</w:t>
      </w:r>
    </w:p>
    <w:p w14:paraId="7FCFB464" w14:textId="77777777" w:rsidR="00134B30" w:rsidRDefault="002170F3">
      <w:pPr>
        <w:spacing w:line="16" w:lineRule="exact"/>
        <w:rPr>
          <w:sz w:val="20"/>
          <w:szCs w:val="20"/>
        </w:rPr>
      </w:pPr>
    </w:p>
    <w:p w14:paraId="5E484B8D" w14:textId="77777777" w:rsidR="00134B30" w:rsidRDefault="002170F3">
      <w:pPr>
        <w:spacing w:line="238" w:lineRule="auto"/>
        <w:ind w:left="1040"/>
        <w:jc w:val="both"/>
        <w:rPr>
          <w:sz w:val="20"/>
          <w:szCs w:val="20"/>
        </w:rPr>
      </w:pPr>
      <w:proofErr w:type="gramStart"/>
      <w:r>
        <w:rPr>
          <w:rFonts w:eastAsia="Times New Roman"/>
          <w:sz w:val="21"/>
          <w:szCs w:val="21"/>
        </w:rPr>
        <w:t>Hamzah.,</w:t>
      </w:r>
      <w:proofErr w:type="gramEnd"/>
      <w:r>
        <w:rPr>
          <w:rFonts w:eastAsia="Times New Roman"/>
          <w:sz w:val="21"/>
          <w:szCs w:val="21"/>
        </w:rPr>
        <w:t xml:space="preserve"> Mohd Khalid Abas., Nurzarinah Mohd Zakuan. (2017). </w:t>
      </w:r>
      <w:r>
        <w:rPr>
          <w:rFonts w:eastAsia="Times New Roman"/>
          <w:i/>
          <w:iCs/>
          <w:sz w:val="21"/>
          <w:szCs w:val="21"/>
        </w:rPr>
        <w:t>"The</w:t>
      </w:r>
      <w:r>
        <w:rPr>
          <w:rFonts w:eastAsia="Times New Roman"/>
          <w:sz w:val="21"/>
          <w:szCs w:val="21"/>
        </w:rPr>
        <w:t xml:space="preserve"> </w:t>
      </w:r>
      <w:r>
        <w:rPr>
          <w:rFonts w:eastAsia="Times New Roman"/>
          <w:i/>
          <w:iCs/>
          <w:sz w:val="21"/>
          <w:szCs w:val="21"/>
        </w:rPr>
        <w:t>Influence of Leadership Styles on</w:t>
      </w:r>
    </w:p>
    <w:p w14:paraId="1687375E" w14:textId="77777777" w:rsidR="00134B30" w:rsidRDefault="002170F3">
      <w:pPr>
        <w:spacing w:line="8" w:lineRule="exact"/>
        <w:rPr>
          <w:sz w:val="20"/>
          <w:szCs w:val="20"/>
        </w:rPr>
      </w:pPr>
    </w:p>
    <w:p w14:paraId="5C63CE23" w14:textId="77777777" w:rsidR="00134B30" w:rsidRDefault="002170F3">
      <w:pPr>
        <w:tabs>
          <w:tab w:val="left" w:pos="2440"/>
          <w:tab w:val="left" w:pos="4120"/>
        </w:tabs>
        <w:ind w:left="1040"/>
        <w:rPr>
          <w:sz w:val="20"/>
          <w:szCs w:val="20"/>
        </w:rPr>
      </w:pPr>
      <w:r>
        <w:rPr>
          <w:rFonts w:eastAsia="Times New Roman"/>
          <w:i/>
          <w:iCs/>
          <w:sz w:val="21"/>
          <w:szCs w:val="21"/>
        </w:rPr>
        <w:t>Employee</w:t>
      </w:r>
      <w:r>
        <w:rPr>
          <w:sz w:val="20"/>
          <w:szCs w:val="20"/>
        </w:rPr>
        <w:tab/>
      </w:r>
      <w:r>
        <w:rPr>
          <w:rFonts w:eastAsia="Times New Roman"/>
          <w:i/>
          <w:iCs/>
          <w:sz w:val="21"/>
          <w:szCs w:val="21"/>
        </w:rPr>
        <w:t>Engagement:</w:t>
      </w:r>
      <w:r>
        <w:rPr>
          <w:sz w:val="20"/>
          <w:szCs w:val="20"/>
        </w:rPr>
        <w:tab/>
      </w:r>
      <w:r>
        <w:rPr>
          <w:rFonts w:eastAsia="Times New Roman"/>
          <w:i/>
          <w:iCs/>
          <w:sz w:val="21"/>
          <w:szCs w:val="21"/>
        </w:rPr>
        <w:t>The</w:t>
      </w:r>
    </w:p>
    <w:p w14:paraId="7BE80F5E" w14:textId="77777777" w:rsidR="00134B30" w:rsidRDefault="002170F3">
      <w:pPr>
        <w:spacing w:line="3" w:lineRule="exact"/>
        <w:rPr>
          <w:sz w:val="20"/>
          <w:szCs w:val="20"/>
        </w:rPr>
      </w:pPr>
    </w:p>
    <w:p w14:paraId="10A2969E" w14:textId="77777777" w:rsidR="00134B30" w:rsidRDefault="002170F3">
      <w:pPr>
        <w:tabs>
          <w:tab w:val="left" w:pos="2160"/>
          <w:tab w:val="left" w:pos="2800"/>
          <w:tab w:val="left" w:pos="3100"/>
        </w:tabs>
        <w:ind w:left="1040"/>
        <w:rPr>
          <w:sz w:val="20"/>
          <w:szCs w:val="20"/>
        </w:rPr>
      </w:pPr>
      <w:r>
        <w:rPr>
          <w:rFonts w:eastAsia="Times New Roman"/>
          <w:i/>
          <w:iCs/>
          <w:sz w:val="21"/>
          <w:szCs w:val="21"/>
        </w:rPr>
        <w:t>Moderating</w:t>
      </w:r>
      <w:r>
        <w:rPr>
          <w:rFonts w:eastAsia="Times New Roman"/>
          <w:i/>
          <w:iCs/>
          <w:sz w:val="21"/>
          <w:szCs w:val="21"/>
        </w:rPr>
        <w:tab/>
        <w:t>Effect</w:t>
      </w:r>
      <w:r>
        <w:rPr>
          <w:rFonts w:eastAsia="Times New Roman"/>
          <w:i/>
          <w:iCs/>
          <w:sz w:val="21"/>
          <w:szCs w:val="21"/>
        </w:rPr>
        <w:tab/>
        <w:t>of</w:t>
      </w:r>
      <w:r>
        <w:rPr>
          <w:sz w:val="20"/>
          <w:szCs w:val="20"/>
        </w:rPr>
        <w:tab/>
      </w:r>
      <w:r>
        <w:rPr>
          <w:rFonts w:eastAsia="Times New Roman"/>
          <w:i/>
          <w:iCs/>
          <w:sz w:val="20"/>
          <w:szCs w:val="20"/>
        </w:rPr>
        <w:t>Communication</w:t>
      </w:r>
    </w:p>
    <w:p w14:paraId="4878DC7A" w14:textId="77777777" w:rsidR="00134B30" w:rsidRDefault="002170F3">
      <w:pPr>
        <w:spacing w:line="3" w:lineRule="exact"/>
        <w:rPr>
          <w:sz w:val="20"/>
          <w:szCs w:val="20"/>
        </w:rPr>
      </w:pPr>
    </w:p>
    <w:p w14:paraId="5FAF0D2F" w14:textId="77777777" w:rsidR="00134B30" w:rsidRDefault="002170F3">
      <w:pPr>
        <w:tabs>
          <w:tab w:val="left" w:pos="1940"/>
          <w:tab w:val="left" w:pos="3340"/>
          <w:tab w:val="left" w:pos="4280"/>
        </w:tabs>
        <w:ind w:left="1040"/>
        <w:rPr>
          <w:sz w:val="20"/>
          <w:szCs w:val="20"/>
        </w:rPr>
      </w:pPr>
      <w:proofErr w:type="gramStart"/>
      <w:r>
        <w:rPr>
          <w:rFonts w:eastAsia="Times New Roman"/>
          <w:i/>
          <w:iCs/>
          <w:sz w:val="21"/>
          <w:szCs w:val="21"/>
        </w:rPr>
        <w:t>Styles".</w:t>
      </w:r>
      <w:proofErr w:type="gramEnd"/>
      <w:r>
        <w:rPr>
          <w:sz w:val="20"/>
          <w:szCs w:val="20"/>
        </w:rPr>
        <w:tab/>
      </w:r>
      <w:r>
        <w:rPr>
          <w:rFonts w:eastAsia="Times New Roman"/>
          <w:i/>
          <w:iCs/>
          <w:sz w:val="21"/>
          <w:szCs w:val="21"/>
        </w:rPr>
        <w:t>International</w:t>
      </w:r>
      <w:r>
        <w:rPr>
          <w:sz w:val="20"/>
          <w:szCs w:val="20"/>
        </w:rPr>
        <w:tab/>
      </w:r>
      <w:r>
        <w:rPr>
          <w:rFonts w:eastAsia="Times New Roman"/>
          <w:i/>
          <w:iCs/>
          <w:sz w:val="21"/>
          <w:szCs w:val="21"/>
        </w:rPr>
        <w:t>Journal</w:t>
      </w:r>
      <w:r>
        <w:rPr>
          <w:sz w:val="20"/>
          <w:szCs w:val="20"/>
        </w:rPr>
        <w:tab/>
      </w:r>
      <w:r>
        <w:rPr>
          <w:rFonts w:eastAsia="Times New Roman"/>
          <w:i/>
          <w:iCs/>
          <w:sz w:val="20"/>
          <w:szCs w:val="20"/>
        </w:rPr>
        <w:t>of</w:t>
      </w:r>
    </w:p>
    <w:p w14:paraId="5999AE3F" w14:textId="77777777" w:rsidR="00134B30" w:rsidRDefault="002170F3">
      <w:pPr>
        <w:spacing w:line="3" w:lineRule="exact"/>
        <w:rPr>
          <w:sz w:val="20"/>
          <w:szCs w:val="20"/>
        </w:rPr>
      </w:pPr>
    </w:p>
    <w:p w14:paraId="77BE8F7C" w14:textId="77777777" w:rsidR="00134B30" w:rsidRDefault="002170F3">
      <w:pPr>
        <w:ind w:left="1040"/>
        <w:rPr>
          <w:sz w:val="20"/>
          <w:szCs w:val="20"/>
        </w:rPr>
      </w:pPr>
      <w:proofErr w:type="gramStart"/>
      <w:r>
        <w:rPr>
          <w:rFonts w:eastAsia="Times New Roman"/>
          <w:i/>
          <w:iCs/>
          <w:sz w:val="21"/>
          <w:szCs w:val="21"/>
        </w:rPr>
        <w:t>Advanced  and</w:t>
      </w:r>
      <w:proofErr w:type="gramEnd"/>
      <w:r>
        <w:rPr>
          <w:rFonts w:eastAsia="Times New Roman"/>
          <w:i/>
          <w:iCs/>
          <w:sz w:val="21"/>
          <w:szCs w:val="21"/>
        </w:rPr>
        <w:t xml:space="preserve">  Applied  Sciences.  </w:t>
      </w:r>
      <w:r>
        <w:rPr>
          <w:rFonts w:eastAsia="Times New Roman"/>
          <w:sz w:val="21"/>
          <w:szCs w:val="21"/>
        </w:rPr>
        <w:t>4(3),</w:t>
      </w:r>
    </w:p>
    <w:p w14:paraId="649377C3" w14:textId="77777777" w:rsidR="00134B30" w:rsidRDefault="002170F3">
      <w:pPr>
        <w:spacing w:line="6" w:lineRule="exact"/>
        <w:rPr>
          <w:sz w:val="20"/>
          <w:szCs w:val="20"/>
        </w:rPr>
      </w:pPr>
    </w:p>
    <w:p w14:paraId="08666D74" w14:textId="77777777" w:rsidR="00134B30" w:rsidRDefault="002170F3">
      <w:pPr>
        <w:ind w:left="1040"/>
        <w:rPr>
          <w:sz w:val="20"/>
          <w:szCs w:val="20"/>
        </w:rPr>
      </w:pPr>
      <w:r>
        <w:rPr>
          <w:rFonts w:eastAsia="Times New Roman"/>
          <w:sz w:val="21"/>
          <w:szCs w:val="21"/>
        </w:rPr>
        <w:t>Pages: 107-116.</w:t>
      </w:r>
    </w:p>
    <w:p w14:paraId="5C81A70C" w14:textId="77777777" w:rsidR="00134B30" w:rsidRDefault="002170F3">
      <w:pPr>
        <w:spacing w:line="244" w:lineRule="exact"/>
        <w:rPr>
          <w:sz w:val="20"/>
          <w:szCs w:val="20"/>
        </w:rPr>
      </w:pPr>
    </w:p>
    <w:p w14:paraId="74F26221" w14:textId="77777777" w:rsidR="00134B30" w:rsidRDefault="002170F3">
      <w:pPr>
        <w:tabs>
          <w:tab w:val="left" w:pos="900"/>
        </w:tabs>
        <w:spacing w:line="242" w:lineRule="auto"/>
        <w:ind w:left="920" w:hanging="829"/>
        <w:rPr>
          <w:sz w:val="20"/>
          <w:szCs w:val="20"/>
        </w:rPr>
      </w:pPr>
      <w:r>
        <w:rPr>
          <w:rFonts w:eastAsia="Times New Roman"/>
          <w:sz w:val="21"/>
          <w:szCs w:val="21"/>
        </w:rPr>
        <w:t>Ozgur</w:t>
      </w:r>
      <w:r>
        <w:rPr>
          <w:rFonts w:eastAsia="Times New Roman"/>
          <w:sz w:val="21"/>
          <w:szCs w:val="21"/>
        </w:rPr>
        <w:tab/>
      </w:r>
      <w:proofErr w:type="gramStart"/>
      <w:r>
        <w:rPr>
          <w:rFonts w:eastAsia="Times New Roman"/>
          <w:sz w:val="21"/>
          <w:szCs w:val="21"/>
        </w:rPr>
        <w:t>Demirtas.,</w:t>
      </w:r>
      <w:proofErr w:type="gramEnd"/>
      <w:r>
        <w:rPr>
          <w:rFonts w:eastAsia="Times New Roman"/>
          <w:sz w:val="21"/>
          <w:szCs w:val="21"/>
        </w:rPr>
        <w:t xml:space="preserve"> dan A Asuman Akdogan. </w:t>
      </w:r>
      <w:proofErr w:type="gramStart"/>
      <w:r>
        <w:rPr>
          <w:rFonts w:eastAsia="Times New Roman"/>
          <w:sz w:val="21"/>
          <w:szCs w:val="21"/>
        </w:rPr>
        <w:t xml:space="preserve">(2015). </w:t>
      </w:r>
      <w:r>
        <w:rPr>
          <w:rFonts w:eastAsia="Times New Roman"/>
          <w:i/>
          <w:iCs/>
          <w:sz w:val="21"/>
          <w:szCs w:val="21"/>
        </w:rPr>
        <w:t>"The Effect of Ethical</w:t>
      </w:r>
      <w:r>
        <w:rPr>
          <w:rFonts w:eastAsia="Times New Roman"/>
          <w:sz w:val="21"/>
          <w:szCs w:val="21"/>
        </w:rPr>
        <w:t xml:space="preserve"> </w:t>
      </w:r>
      <w:r>
        <w:rPr>
          <w:rFonts w:eastAsia="Times New Roman"/>
          <w:i/>
          <w:iCs/>
          <w:sz w:val="21"/>
          <w:szCs w:val="21"/>
        </w:rPr>
        <w:t>Leadership Behavior on Ethical Climate, Turnover Intention, and Affective Commitment".</w:t>
      </w:r>
      <w:proofErr w:type="gramEnd"/>
      <w:r>
        <w:rPr>
          <w:rFonts w:eastAsia="Times New Roman"/>
          <w:i/>
          <w:iCs/>
          <w:sz w:val="21"/>
          <w:szCs w:val="21"/>
        </w:rPr>
        <w:t xml:space="preserve"> </w:t>
      </w:r>
      <w:proofErr w:type="gramStart"/>
      <w:r>
        <w:rPr>
          <w:rFonts w:eastAsia="Times New Roman"/>
          <w:i/>
          <w:iCs/>
          <w:sz w:val="21"/>
          <w:szCs w:val="21"/>
        </w:rPr>
        <w:t>Journal of Business Ethics.</w:t>
      </w:r>
      <w:proofErr w:type="gramEnd"/>
      <w:r>
        <w:rPr>
          <w:rFonts w:eastAsia="Times New Roman"/>
          <w:i/>
          <w:iCs/>
          <w:sz w:val="21"/>
          <w:szCs w:val="21"/>
        </w:rPr>
        <w:t xml:space="preserve"> </w:t>
      </w:r>
      <w:r>
        <w:rPr>
          <w:rFonts w:eastAsia="Times New Roman"/>
          <w:sz w:val="21"/>
          <w:szCs w:val="21"/>
        </w:rPr>
        <w:t xml:space="preserve">Volume 130, </w:t>
      </w:r>
      <w:r>
        <w:rPr>
          <w:rFonts w:eastAsia="Times New Roman"/>
          <w:sz w:val="21"/>
          <w:szCs w:val="21"/>
        </w:rPr>
        <w:t>Issue 1,</w:t>
      </w:r>
      <w:r>
        <w:rPr>
          <w:rFonts w:eastAsia="Times New Roman"/>
          <w:i/>
          <w:iCs/>
          <w:sz w:val="21"/>
          <w:szCs w:val="21"/>
        </w:rPr>
        <w:t xml:space="preserve"> </w:t>
      </w:r>
      <w:r>
        <w:rPr>
          <w:rFonts w:eastAsia="Times New Roman"/>
          <w:sz w:val="21"/>
          <w:szCs w:val="21"/>
        </w:rPr>
        <w:t>pp 59–67.</w:t>
      </w:r>
    </w:p>
    <w:p w14:paraId="11AB85FA" w14:textId="77777777" w:rsidR="00134B30" w:rsidRDefault="002170F3">
      <w:pPr>
        <w:spacing w:line="200" w:lineRule="exact"/>
        <w:rPr>
          <w:sz w:val="20"/>
          <w:szCs w:val="20"/>
        </w:rPr>
      </w:pPr>
    </w:p>
    <w:p w14:paraId="7C3F7034" w14:textId="77777777" w:rsidR="00134B30" w:rsidRDefault="002170F3">
      <w:pPr>
        <w:spacing w:line="293" w:lineRule="exact"/>
        <w:rPr>
          <w:sz w:val="20"/>
          <w:szCs w:val="20"/>
        </w:rPr>
      </w:pPr>
    </w:p>
    <w:p w14:paraId="28C0776C" w14:textId="77777777" w:rsidR="00134B30" w:rsidRDefault="002170F3">
      <w:pPr>
        <w:spacing w:line="242" w:lineRule="auto"/>
        <w:ind w:left="1040" w:hanging="829"/>
        <w:rPr>
          <w:sz w:val="20"/>
          <w:szCs w:val="20"/>
        </w:rPr>
      </w:pPr>
      <w:proofErr w:type="gramStart"/>
      <w:r>
        <w:rPr>
          <w:rFonts w:eastAsia="Times New Roman"/>
          <w:sz w:val="21"/>
          <w:szCs w:val="21"/>
        </w:rPr>
        <w:t>P, Padmaja Nair dan S, SAI GANESH.</w:t>
      </w:r>
      <w:proofErr w:type="gramEnd"/>
      <w:r>
        <w:rPr>
          <w:rFonts w:eastAsia="Times New Roman"/>
          <w:sz w:val="21"/>
          <w:szCs w:val="21"/>
        </w:rPr>
        <w:t xml:space="preserve"> </w:t>
      </w:r>
      <w:proofErr w:type="gramStart"/>
      <w:r>
        <w:rPr>
          <w:rFonts w:eastAsia="Times New Roman"/>
          <w:sz w:val="21"/>
          <w:szCs w:val="21"/>
        </w:rPr>
        <w:t xml:space="preserve">(2016). </w:t>
      </w:r>
      <w:r>
        <w:rPr>
          <w:rFonts w:eastAsia="Times New Roman"/>
          <w:i/>
          <w:iCs/>
          <w:sz w:val="21"/>
          <w:szCs w:val="21"/>
        </w:rPr>
        <w:t>"Effects of Motivation, Stress and Compensation Benefits on Employee Performance in IT Professionals".</w:t>
      </w:r>
      <w:proofErr w:type="gramEnd"/>
      <w:r>
        <w:rPr>
          <w:rFonts w:eastAsia="Times New Roman"/>
          <w:i/>
          <w:iCs/>
          <w:sz w:val="21"/>
          <w:szCs w:val="21"/>
        </w:rPr>
        <w:t xml:space="preserve"> </w:t>
      </w:r>
      <w:proofErr w:type="gramStart"/>
      <w:r>
        <w:rPr>
          <w:rFonts w:eastAsia="Times New Roman"/>
          <w:i/>
          <w:iCs/>
          <w:sz w:val="21"/>
          <w:szCs w:val="21"/>
        </w:rPr>
        <w:t>International Journal of Advanced Research.</w:t>
      </w:r>
      <w:proofErr w:type="gramEnd"/>
      <w:r>
        <w:rPr>
          <w:rFonts w:eastAsia="Times New Roman"/>
          <w:i/>
          <w:iCs/>
          <w:sz w:val="21"/>
          <w:szCs w:val="21"/>
        </w:rPr>
        <w:t xml:space="preserve"> </w:t>
      </w:r>
      <w:r>
        <w:rPr>
          <w:rFonts w:eastAsia="Times New Roman"/>
          <w:sz w:val="21"/>
          <w:szCs w:val="21"/>
        </w:rPr>
        <w:t>Volume 4, Issue 1, 1349-1357, ISSN 2320-5407.</w:t>
      </w:r>
    </w:p>
    <w:p w14:paraId="7AB23FE0" w14:textId="77777777" w:rsidR="00134B30" w:rsidRDefault="002170F3">
      <w:pPr>
        <w:spacing w:line="247" w:lineRule="exact"/>
        <w:rPr>
          <w:sz w:val="20"/>
          <w:szCs w:val="20"/>
        </w:rPr>
      </w:pPr>
    </w:p>
    <w:p w14:paraId="234965D2" w14:textId="77777777" w:rsidR="00134B30" w:rsidRDefault="002170F3">
      <w:pPr>
        <w:spacing w:line="239" w:lineRule="auto"/>
        <w:ind w:left="220"/>
        <w:jc w:val="right"/>
        <w:rPr>
          <w:sz w:val="20"/>
          <w:szCs w:val="20"/>
        </w:rPr>
      </w:pPr>
      <w:r>
        <w:rPr>
          <w:rFonts w:eastAsia="Times New Roman"/>
          <w:sz w:val="21"/>
          <w:szCs w:val="21"/>
        </w:rPr>
        <w:t>Palwasha   Bibi.,   Faizuniah   Pangil,   Johanim Johari.</w:t>
      </w:r>
      <w:proofErr w:type="gramStart"/>
      <w:r>
        <w:rPr>
          <w:rFonts w:eastAsia="Times New Roman"/>
          <w:sz w:val="21"/>
          <w:szCs w:val="21"/>
        </w:rPr>
        <w:t>,  dan</w:t>
      </w:r>
      <w:proofErr w:type="gramEnd"/>
      <w:r>
        <w:rPr>
          <w:rFonts w:eastAsia="Times New Roman"/>
          <w:sz w:val="21"/>
          <w:szCs w:val="21"/>
        </w:rPr>
        <w:t xml:space="preserve">  Ashfaq  Ahmad.  (2017). </w:t>
      </w:r>
      <w:r>
        <w:rPr>
          <w:rFonts w:eastAsia="Times New Roman"/>
          <w:i/>
          <w:iCs/>
          <w:sz w:val="21"/>
          <w:szCs w:val="21"/>
        </w:rPr>
        <w:t>"</w:t>
      </w:r>
      <w:proofErr w:type="gramStart"/>
      <w:r>
        <w:rPr>
          <w:rFonts w:eastAsia="Times New Roman"/>
          <w:i/>
          <w:iCs/>
          <w:sz w:val="21"/>
          <w:szCs w:val="21"/>
        </w:rPr>
        <w:t>The  Impact</w:t>
      </w:r>
      <w:proofErr w:type="gramEnd"/>
      <w:r>
        <w:rPr>
          <w:rFonts w:eastAsia="Times New Roman"/>
          <w:i/>
          <w:iCs/>
          <w:sz w:val="21"/>
          <w:szCs w:val="21"/>
        </w:rPr>
        <w:t xml:space="preserve">  of  Compensation  and</w:t>
      </w:r>
    </w:p>
    <w:p w14:paraId="51D3DD10" w14:textId="77777777" w:rsidR="00134B30" w:rsidRDefault="002170F3">
      <w:pPr>
        <w:spacing w:line="15" w:lineRule="exact"/>
        <w:rPr>
          <w:sz w:val="20"/>
          <w:szCs w:val="20"/>
        </w:rPr>
      </w:pPr>
    </w:p>
    <w:p w14:paraId="47D49C5C" w14:textId="77777777" w:rsidR="00134B30" w:rsidRDefault="002170F3">
      <w:pPr>
        <w:spacing w:line="242" w:lineRule="auto"/>
        <w:ind w:left="1040"/>
        <w:jc w:val="both"/>
        <w:rPr>
          <w:sz w:val="20"/>
          <w:szCs w:val="20"/>
        </w:rPr>
      </w:pPr>
      <w:r>
        <w:rPr>
          <w:rFonts w:eastAsia="Times New Roman"/>
          <w:i/>
          <w:iCs/>
          <w:sz w:val="21"/>
          <w:szCs w:val="21"/>
        </w:rPr>
        <w:lastRenderedPageBreak/>
        <w:t xml:space="preserve">Promotional Opportunities on Employee Retention in Academic Institutions: The Moderating Role of Work Environment". </w:t>
      </w:r>
      <w:proofErr w:type="gramStart"/>
      <w:r>
        <w:rPr>
          <w:rFonts w:eastAsia="Times New Roman"/>
          <w:i/>
          <w:iCs/>
          <w:sz w:val="21"/>
          <w:szCs w:val="21"/>
        </w:rPr>
        <w:t>Internationa</w:t>
      </w:r>
      <w:r>
        <w:rPr>
          <w:rFonts w:eastAsia="Times New Roman"/>
          <w:i/>
          <w:iCs/>
          <w:sz w:val="21"/>
          <w:szCs w:val="21"/>
        </w:rPr>
        <w:t>l Journal of Economic Perspectives.</w:t>
      </w:r>
      <w:proofErr w:type="gramEnd"/>
      <w:r>
        <w:rPr>
          <w:rFonts w:eastAsia="Times New Roman"/>
          <w:i/>
          <w:iCs/>
          <w:sz w:val="21"/>
          <w:szCs w:val="21"/>
        </w:rPr>
        <w:t xml:space="preserve"> </w:t>
      </w:r>
      <w:r>
        <w:rPr>
          <w:rFonts w:eastAsia="Times New Roman"/>
          <w:sz w:val="21"/>
          <w:szCs w:val="21"/>
        </w:rPr>
        <w:t>Volume 11, Issue 1, 378-391.</w:t>
      </w:r>
    </w:p>
    <w:p w14:paraId="427F3E54" w14:textId="77777777" w:rsidR="00134B30" w:rsidRDefault="002170F3">
      <w:pPr>
        <w:spacing w:line="248" w:lineRule="exact"/>
        <w:rPr>
          <w:sz w:val="20"/>
          <w:szCs w:val="20"/>
        </w:rPr>
      </w:pPr>
    </w:p>
    <w:p w14:paraId="2686EC3E" w14:textId="77777777" w:rsidR="00134B30" w:rsidRDefault="002170F3">
      <w:pPr>
        <w:spacing w:line="242" w:lineRule="auto"/>
        <w:ind w:left="1040" w:hanging="829"/>
        <w:jc w:val="both"/>
        <w:rPr>
          <w:sz w:val="20"/>
          <w:szCs w:val="20"/>
        </w:rPr>
      </w:pPr>
      <w:r>
        <w:rPr>
          <w:rFonts w:eastAsia="Times New Roman"/>
          <w:sz w:val="21"/>
          <w:szCs w:val="21"/>
        </w:rPr>
        <w:t xml:space="preserve">Partono Sumaryo., Mansyur Ramly., dan Ahmad Gani, Roslina </w:t>
      </w:r>
      <w:proofErr w:type="gramStart"/>
      <w:r>
        <w:rPr>
          <w:rFonts w:eastAsia="Times New Roman"/>
          <w:sz w:val="21"/>
          <w:szCs w:val="21"/>
        </w:rPr>
        <w:t>Alam .(</w:t>
      </w:r>
      <w:proofErr w:type="gramEnd"/>
      <w:r>
        <w:rPr>
          <w:rFonts w:eastAsia="Times New Roman"/>
          <w:sz w:val="21"/>
          <w:szCs w:val="21"/>
        </w:rPr>
        <w:t xml:space="preserve">2015). </w:t>
      </w:r>
      <w:proofErr w:type="gramStart"/>
      <w:r>
        <w:rPr>
          <w:rFonts w:eastAsia="Times New Roman"/>
          <w:i/>
          <w:iCs/>
          <w:sz w:val="21"/>
          <w:szCs w:val="21"/>
        </w:rPr>
        <w:t>"Effects of</w:t>
      </w:r>
      <w:r>
        <w:rPr>
          <w:rFonts w:eastAsia="Times New Roman"/>
          <w:sz w:val="21"/>
          <w:szCs w:val="21"/>
        </w:rPr>
        <w:t xml:space="preserve"> </w:t>
      </w:r>
      <w:r>
        <w:rPr>
          <w:rFonts w:eastAsia="Times New Roman"/>
          <w:i/>
          <w:iCs/>
          <w:sz w:val="21"/>
          <w:szCs w:val="21"/>
        </w:rPr>
        <w:t>Job Stress, Leadership on Motivation and Members of Parliament of the Regional House of Representatives Performance".</w:t>
      </w:r>
      <w:proofErr w:type="gramEnd"/>
      <w:r>
        <w:rPr>
          <w:rFonts w:eastAsia="Times New Roman"/>
          <w:i/>
          <w:iCs/>
          <w:sz w:val="21"/>
          <w:szCs w:val="21"/>
        </w:rPr>
        <w:t xml:space="preserve"> </w:t>
      </w:r>
      <w:proofErr w:type="gramStart"/>
      <w:r>
        <w:rPr>
          <w:rFonts w:eastAsia="Times New Roman"/>
          <w:i/>
          <w:iCs/>
          <w:sz w:val="21"/>
          <w:szCs w:val="21"/>
        </w:rPr>
        <w:t>International Journal of Humanities and Social Science Invention.</w:t>
      </w:r>
      <w:proofErr w:type="gramEnd"/>
      <w:r>
        <w:rPr>
          <w:rFonts w:eastAsia="Times New Roman"/>
          <w:i/>
          <w:iCs/>
          <w:sz w:val="21"/>
          <w:szCs w:val="21"/>
        </w:rPr>
        <w:t xml:space="preserve"> </w:t>
      </w:r>
      <w:r>
        <w:rPr>
          <w:rFonts w:eastAsia="Times New Roman"/>
          <w:sz w:val="21"/>
          <w:szCs w:val="21"/>
        </w:rPr>
        <w:t>ISSN (Online): 2319</w:t>
      </w:r>
      <w:r>
        <w:rPr>
          <w:rFonts w:eastAsia="Times New Roman"/>
          <w:i/>
          <w:iCs/>
          <w:sz w:val="21"/>
          <w:szCs w:val="21"/>
        </w:rPr>
        <w:t xml:space="preserve"> </w:t>
      </w:r>
      <w:r>
        <w:rPr>
          <w:rFonts w:eastAsia="Times New Roman"/>
          <w:sz w:val="21"/>
          <w:szCs w:val="21"/>
        </w:rPr>
        <w:t>–</w:t>
      </w:r>
      <w:r>
        <w:rPr>
          <w:rFonts w:eastAsia="Times New Roman"/>
          <w:i/>
          <w:iCs/>
          <w:sz w:val="21"/>
          <w:szCs w:val="21"/>
        </w:rPr>
        <w:t xml:space="preserve"> </w:t>
      </w:r>
      <w:r>
        <w:rPr>
          <w:rFonts w:eastAsia="Times New Roman"/>
          <w:sz w:val="21"/>
          <w:szCs w:val="21"/>
        </w:rPr>
        <w:t>7722,</w:t>
      </w:r>
      <w:r>
        <w:rPr>
          <w:rFonts w:eastAsia="Times New Roman"/>
          <w:i/>
          <w:iCs/>
          <w:sz w:val="21"/>
          <w:szCs w:val="21"/>
        </w:rPr>
        <w:t xml:space="preserve"> </w:t>
      </w:r>
      <w:r>
        <w:rPr>
          <w:rFonts w:eastAsia="Times New Roman"/>
          <w:sz w:val="21"/>
          <w:szCs w:val="21"/>
        </w:rPr>
        <w:t>ISSN (Print): 2319 – 7714</w:t>
      </w:r>
    </w:p>
    <w:p w14:paraId="2121C431" w14:textId="77777777" w:rsidR="00134B30" w:rsidRDefault="002170F3">
      <w:pPr>
        <w:spacing w:line="5" w:lineRule="exact"/>
        <w:rPr>
          <w:sz w:val="20"/>
          <w:szCs w:val="20"/>
        </w:rPr>
      </w:pPr>
    </w:p>
    <w:p w14:paraId="27705216" w14:textId="77777777" w:rsidR="00134B30" w:rsidRDefault="002170F3">
      <w:pPr>
        <w:ind w:left="160"/>
        <w:jc w:val="center"/>
        <w:rPr>
          <w:sz w:val="20"/>
          <w:szCs w:val="20"/>
        </w:rPr>
      </w:pPr>
      <w:r>
        <w:rPr>
          <w:rFonts w:eastAsia="Times New Roman"/>
          <w:sz w:val="21"/>
          <w:szCs w:val="21"/>
        </w:rPr>
        <w:t xml:space="preserve">, Volume 4 Issue </w:t>
      </w:r>
      <w:r>
        <w:rPr>
          <w:rFonts w:eastAsia="Times New Roman"/>
          <w:sz w:val="21"/>
          <w:szCs w:val="21"/>
        </w:rPr>
        <w:t xml:space="preserve">6. </w:t>
      </w:r>
      <w:proofErr w:type="gramStart"/>
      <w:r>
        <w:rPr>
          <w:rFonts w:eastAsia="Times New Roman"/>
          <w:sz w:val="21"/>
          <w:szCs w:val="21"/>
        </w:rPr>
        <w:t>PP.49-54.</w:t>
      </w:r>
      <w:proofErr w:type="gramEnd"/>
    </w:p>
    <w:p w14:paraId="1B09D802" w14:textId="77777777" w:rsidR="00134B30" w:rsidRDefault="002170F3">
      <w:pPr>
        <w:spacing w:line="249" w:lineRule="exact"/>
        <w:rPr>
          <w:sz w:val="20"/>
          <w:szCs w:val="20"/>
        </w:rPr>
      </w:pPr>
    </w:p>
    <w:p w14:paraId="63B0792D" w14:textId="77777777" w:rsidR="00134B30" w:rsidRDefault="002170F3">
      <w:pPr>
        <w:spacing w:line="239" w:lineRule="auto"/>
        <w:ind w:left="1040" w:hanging="829"/>
        <w:jc w:val="both"/>
        <w:rPr>
          <w:sz w:val="20"/>
          <w:szCs w:val="20"/>
        </w:rPr>
      </w:pPr>
      <w:r>
        <w:rPr>
          <w:rFonts w:eastAsia="Times New Roman"/>
          <w:sz w:val="21"/>
          <w:szCs w:val="21"/>
        </w:rPr>
        <w:t xml:space="preserve">Purnomo, S.D, dkk. 2013. </w:t>
      </w:r>
      <w:r>
        <w:rPr>
          <w:rFonts w:eastAsia="Times New Roman"/>
          <w:i/>
          <w:iCs/>
          <w:sz w:val="21"/>
          <w:szCs w:val="21"/>
        </w:rPr>
        <w:t>Pasar Uang Dan Pasar</w:t>
      </w:r>
      <w:r>
        <w:rPr>
          <w:rFonts w:eastAsia="Times New Roman"/>
          <w:sz w:val="21"/>
          <w:szCs w:val="21"/>
        </w:rPr>
        <w:t xml:space="preserve"> </w:t>
      </w:r>
      <w:r>
        <w:rPr>
          <w:rFonts w:eastAsia="Times New Roman"/>
          <w:i/>
          <w:iCs/>
          <w:sz w:val="21"/>
          <w:szCs w:val="21"/>
        </w:rPr>
        <w:t xml:space="preserve">Valas. </w:t>
      </w:r>
      <w:proofErr w:type="gramStart"/>
      <w:r>
        <w:rPr>
          <w:rFonts w:eastAsia="Times New Roman"/>
          <w:sz w:val="21"/>
          <w:szCs w:val="21"/>
        </w:rPr>
        <w:t>PT. Gramedia Pusaka Umum.</w:t>
      </w:r>
      <w:proofErr w:type="gramEnd"/>
      <w:r>
        <w:rPr>
          <w:rFonts w:eastAsia="Times New Roman"/>
          <w:i/>
          <w:iCs/>
          <w:sz w:val="21"/>
          <w:szCs w:val="21"/>
        </w:rPr>
        <w:t xml:space="preserve"> </w:t>
      </w:r>
      <w:r>
        <w:rPr>
          <w:rFonts w:eastAsia="Times New Roman"/>
          <w:sz w:val="21"/>
          <w:szCs w:val="21"/>
        </w:rPr>
        <w:t>Jakarta.</w:t>
      </w:r>
    </w:p>
    <w:p w14:paraId="042592E3" w14:textId="77777777" w:rsidR="00134B30" w:rsidRDefault="002170F3">
      <w:pPr>
        <w:spacing w:line="20" w:lineRule="exact"/>
        <w:rPr>
          <w:sz w:val="20"/>
          <w:szCs w:val="20"/>
        </w:rPr>
      </w:pPr>
      <w:r>
        <w:rPr>
          <w:sz w:val="20"/>
          <w:szCs w:val="20"/>
        </w:rPr>
        <w:br w:type="column"/>
      </w:r>
    </w:p>
    <w:p w14:paraId="3080B248" w14:textId="77777777" w:rsidR="00134B30" w:rsidRDefault="002170F3">
      <w:pPr>
        <w:spacing w:line="200" w:lineRule="exact"/>
        <w:rPr>
          <w:sz w:val="20"/>
          <w:szCs w:val="20"/>
        </w:rPr>
      </w:pPr>
    </w:p>
    <w:p w14:paraId="54444740" w14:textId="77777777" w:rsidR="00134B30" w:rsidRDefault="002170F3">
      <w:pPr>
        <w:spacing w:line="200" w:lineRule="exact"/>
        <w:rPr>
          <w:sz w:val="20"/>
          <w:szCs w:val="20"/>
        </w:rPr>
      </w:pPr>
    </w:p>
    <w:p w14:paraId="5A6E4CF2" w14:textId="77777777" w:rsidR="00134B30" w:rsidRDefault="002170F3">
      <w:pPr>
        <w:spacing w:line="200" w:lineRule="exact"/>
        <w:rPr>
          <w:sz w:val="20"/>
          <w:szCs w:val="20"/>
        </w:rPr>
      </w:pPr>
    </w:p>
    <w:p w14:paraId="548AD2EE" w14:textId="77777777" w:rsidR="00134B30" w:rsidRDefault="002170F3">
      <w:pPr>
        <w:spacing w:line="297" w:lineRule="exact"/>
        <w:rPr>
          <w:sz w:val="20"/>
          <w:szCs w:val="20"/>
        </w:rPr>
      </w:pPr>
    </w:p>
    <w:p w14:paraId="6CCAC754" w14:textId="77777777" w:rsidR="00134B30" w:rsidRDefault="002170F3">
      <w:pPr>
        <w:spacing w:line="242" w:lineRule="auto"/>
        <w:ind w:left="820" w:hanging="827"/>
        <w:jc w:val="both"/>
        <w:rPr>
          <w:sz w:val="20"/>
          <w:szCs w:val="20"/>
        </w:rPr>
      </w:pPr>
      <w:r>
        <w:rPr>
          <w:rFonts w:eastAsia="Times New Roman"/>
          <w:sz w:val="21"/>
          <w:szCs w:val="21"/>
        </w:rPr>
        <w:t xml:space="preserve">Putrianti, Arin Dewi., Djamhur </w:t>
      </w:r>
      <w:proofErr w:type="gramStart"/>
      <w:r>
        <w:rPr>
          <w:rFonts w:eastAsia="Times New Roman"/>
          <w:sz w:val="21"/>
          <w:szCs w:val="21"/>
        </w:rPr>
        <w:t>Hamid ,</w:t>
      </w:r>
      <w:proofErr w:type="gramEnd"/>
      <w:r>
        <w:rPr>
          <w:rFonts w:eastAsia="Times New Roman"/>
          <w:sz w:val="21"/>
          <w:szCs w:val="21"/>
        </w:rPr>
        <w:t xml:space="preserve"> dan M. Djudi Mukzam. </w:t>
      </w:r>
      <w:proofErr w:type="gramStart"/>
      <w:r>
        <w:rPr>
          <w:rFonts w:eastAsia="Times New Roman"/>
          <w:sz w:val="21"/>
          <w:szCs w:val="21"/>
        </w:rPr>
        <w:t xml:space="preserve">(2014). </w:t>
      </w:r>
      <w:r>
        <w:rPr>
          <w:rFonts w:eastAsia="Times New Roman"/>
          <w:i/>
          <w:iCs/>
          <w:sz w:val="21"/>
          <w:szCs w:val="21"/>
        </w:rPr>
        <w:t>"</w:t>
      </w:r>
      <w:r>
        <w:rPr>
          <w:rFonts w:eastAsia="Times New Roman"/>
          <w:sz w:val="21"/>
          <w:szCs w:val="21"/>
        </w:rPr>
        <w:t xml:space="preserve">Pengaruh Kompensasi dan Motivasi Kerja Terhadap </w:t>
      </w:r>
      <w:r>
        <w:rPr>
          <w:rFonts w:eastAsia="Times New Roman"/>
          <w:i/>
          <w:iCs/>
          <w:sz w:val="21"/>
          <w:szCs w:val="21"/>
        </w:rPr>
        <w:t>Turnover Intention".</w:t>
      </w:r>
      <w:proofErr w:type="gramEnd"/>
      <w:r>
        <w:rPr>
          <w:rFonts w:eastAsia="Times New Roman"/>
          <w:sz w:val="21"/>
          <w:szCs w:val="21"/>
        </w:rPr>
        <w:t xml:space="preserve"> Jurnal Adm</w:t>
      </w:r>
      <w:r>
        <w:rPr>
          <w:rFonts w:eastAsia="Times New Roman"/>
          <w:sz w:val="21"/>
          <w:szCs w:val="21"/>
        </w:rPr>
        <w:t xml:space="preserve">inistrasi Bisnis (JAB). </w:t>
      </w:r>
      <w:proofErr w:type="gramStart"/>
      <w:r>
        <w:rPr>
          <w:rFonts w:eastAsia="Times New Roman"/>
          <w:sz w:val="21"/>
          <w:szCs w:val="21"/>
        </w:rPr>
        <w:t>Vol. 12, (No. 2).</w:t>
      </w:r>
      <w:proofErr w:type="gramEnd"/>
      <w:r>
        <w:rPr>
          <w:rFonts w:eastAsia="Times New Roman"/>
          <w:sz w:val="21"/>
          <w:szCs w:val="21"/>
        </w:rPr>
        <w:t xml:space="preserve"> Juli 2014</w:t>
      </w:r>
    </w:p>
    <w:p w14:paraId="3A4DDDAC" w14:textId="77777777" w:rsidR="00134B30" w:rsidRDefault="002170F3">
      <w:pPr>
        <w:spacing w:line="243" w:lineRule="exact"/>
        <w:rPr>
          <w:sz w:val="20"/>
          <w:szCs w:val="20"/>
        </w:rPr>
      </w:pPr>
    </w:p>
    <w:p w14:paraId="583DE893" w14:textId="77777777" w:rsidR="00134B30" w:rsidRDefault="002170F3">
      <w:pPr>
        <w:spacing w:line="242" w:lineRule="auto"/>
        <w:jc w:val="right"/>
        <w:rPr>
          <w:sz w:val="20"/>
          <w:szCs w:val="20"/>
        </w:rPr>
      </w:pPr>
      <w:proofErr w:type="gramStart"/>
      <w:r>
        <w:rPr>
          <w:rFonts w:eastAsia="Times New Roman"/>
          <w:sz w:val="21"/>
          <w:szCs w:val="21"/>
        </w:rPr>
        <w:t>Pradana   A,   I   Salehudin.</w:t>
      </w:r>
      <w:proofErr w:type="gramEnd"/>
      <w:r>
        <w:rPr>
          <w:rFonts w:eastAsia="Times New Roman"/>
          <w:sz w:val="21"/>
          <w:szCs w:val="21"/>
        </w:rPr>
        <w:t xml:space="preserve">   </w:t>
      </w:r>
      <w:proofErr w:type="gramStart"/>
      <w:r>
        <w:rPr>
          <w:rFonts w:eastAsia="Times New Roman"/>
          <w:sz w:val="21"/>
          <w:szCs w:val="21"/>
        </w:rPr>
        <w:t xml:space="preserve">(2013).   “Analisis Pengaruh   Beban    Kerja    Terhadap </w:t>
      </w:r>
      <w:r>
        <w:rPr>
          <w:rFonts w:eastAsia="Times New Roman"/>
          <w:i/>
          <w:iCs/>
          <w:sz w:val="21"/>
          <w:szCs w:val="21"/>
        </w:rPr>
        <w:t xml:space="preserve">Turnover   Intention   </w:t>
      </w:r>
      <w:r>
        <w:rPr>
          <w:rFonts w:eastAsia="Times New Roman"/>
          <w:sz w:val="21"/>
          <w:szCs w:val="21"/>
        </w:rPr>
        <w:t>Pada   Akuntan</w:t>
      </w:r>
      <w:r>
        <w:rPr>
          <w:rFonts w:eastAsia="Times New Roman"/>
          <w:i/>
          <w:iCs/>
          <w:sz w:val="21"/>
          <w:szCs w:val="21"/>
        </w:rPr>
        <w:t xml:space="preserve"> </w:t>
      </w:r>
      <w:r>
        <w:rPr>
          <w:rFonts w:eastAsia="Times New Roman"/>
          <w:sz w:val="21"/>
          <w:szCs w:val="21"/>
        </w:rPr>
        <w:t>Publik Yang Dimediasi Oleh Kepuasan Kerja   Dan   Stres   Kerja”.</w:t>
      </w:r>
      <w:proofErr w:type="gramEnd"/>
      <w:r>
        <w:rPr>
          <w:rFonts w:eastAsia="Times New Roman"/>
          <w:sz w:val="21"/>
          <w:szCs w:val="21"/>
        </w:rPr>
        <w:t xml:space="preserve">   </w:t>
      </w:r>
      <w:r>
        <w:rPr>
          <w:rFonts w:eastAsia="Times New Roman"/>
          <w:i/>
          <w:iCs/>
          <w:sz w:val="21"/>
          <w:szCs w:val="21"/>
        </w:rPr>
        <w:t>Skripsi</w:t>
      </w:r>
      <w:r>
        <w:rPr>
          <w:rFonts w:eastAsia="Times New Roman"/>
          <w:sz w:val="21"/>
          <w:szCs w:val="21"/>
        </w:rPr>
        <w:t xml:space="preserve">, </w:t>
      </w:r>
      <w:proofErr w:type="gramStart"/>
      <w:r>
        <w:rPr>
          <w:rFonts w:eastAsia="Times New Roman"/>
          <w:sz w:val="21"/>
          <w:szCs w:val="21"/>
        </w:rPr>
        <w:t>Program  Studi</w:t>
      </w:r>
      <w:proofErr w:type="gramEnd"/>
      <w:r>
        <w:rPr>
          <w:rFonts w:eastAsia="Times New Roman"/>
          <w:sz w:val="21"/>
          <w:szCs w:val="21"/>
        </w:rPr>
        <w:t xml:space="preserve">  Manajemen,  Fakultas</w:t>
      </w:r>
    </w:p>
    <w:p w14:paraId="5A10281E" w14:textId="77777777" w:rsidR="00134B30" w:rsidRDefault="002170F3">
      <w:pPr>
        <w:spacing w:line="247" w:lineRule="exact"/>
        <w:rPr>
          <w:sz w:val="20"/>
          <w:szCs w:val="20"/>
        </w:rPr>
      </w:pPr>
    </w:p>
    <w:p w14:paraId="38DFE323" w14:textId="77777777" w:rsidR="00134B30" w:rsidRDefault="002170F3">
      <w:pPr>
        <w:tabs>
          <w:tab w:val="left" w:pos="2000"/>
          <w:tab w:val="left" w:pos="3360"/>
        </w:tabs>
        <w:ind w:left="820"/>
        <w:rPr>
          <w:sz w:val="20"/>
          <w:szCs w:val="20"/>
        </w:rPr>
      </w:pPr>
      <w:r>
        <w:rPr>
          <w:rFonts w:eastAsia="Times New Roman"/>
          <w:sz w:val="21"/>
          <w:szCs w:val="21"/>
        </w:rPr>
        <w:t>Ekonomi,</w:t>
      </w:r>
      <w:r>
        <w:rPr>
          <w:sz w:val="20"/>
          <w:szCs w:val="20"/>
        </w:rPr>
        <w:tab/>
      </w:r>
      <w:r>
        <w:rPr>
          <w:rFonts w:eastAsia="Times New Roman"/>
          <w:sz w:val="21"/>
          <w:szCs w:val="21"/>
        </w:rPr>
        <w:t>Universitas</w:t>
      </w:r>
      <w:r>
        <w:rPr>
          <w:sz w:val="20"/>
          <w:szCs w:val="20"/>
        </w:rPr>
        <w:tab/>
      </w:r>
      <w:r>
        <w:rPr>
          <w:rFonts w:eastAsia="Times New Roman"/>
          <w:sz w:val="20"/>
          <w:szCs w:val="20"/>
        </w:rPr>
        <w:t>Indonesia,</w:t>
      </w:r>
    </w:p>
    <w:p w14:paraId="00198033" w14:textId="77777777" w:rsidR="00134B30" w:rsidRDefault="002170F3">
      <w:pPr>
        <w:spacing w:line="3" w:lineRule="exact"/>
        <w:rPr>
          <w:sz w:val="20"/>
          <w:szCs w:val="20"/>
        </w:rPr>
      </w:pPr>
    </w:p>
    <w:p w14:paraId="6D57C6C4" w14:textId="77777777" w:rsidR="00134B30" w:rsidRDefault="002170F3">
      <w:pPr>
        <w:ind w:left="820"/>
        <w:rPr>
          <w:sz w:val="20"/>
          <w:szCs w:val="20"/>
        </w:rPr>
      </w:pPr>
      <w:proofErr w:type="gramStart"/>
      <w:r>
        <w:rPr>
          <w:rFonts w:eastAsia="Times New Roman"/>
          <w:sz w:val="21"/>
          <w:szCs w:val="21"/>
        </w:rPr>
        <w:t>Depok.</w:t>
      </w:r>
      <w:proofErr w:type="gramEnd"/>
    </w:p>
    <w:p w14:paraId="5B714DC8" w14:textId="77777777" w:rsidR="00134B30" w:rsidRDefault="002170F3">
      <w:pPr>
        <w:spacing w:line="249" w:lineRule="exact"/>
        <w:rPr>
          <w:sz w:val="20"/>
          <w:szCs w:val="20"/>
        </w:rPr>
      </w:pPr>
    </w:p>
    <w:p w14:paraId="24C1CD98" w14:textId="77777777" w:rsidR="00134B30" w:rsidRDefault="002170F3">
      <w:pPr>
        <w:spacing w:line="236" w:lineRule="auto"/>
        <w:ind w:left="820" w:hanging="827"/>
        <w:jc w:val="both"/>
        <w:rPr>
          <w:sz w:val="20"/>
          <w:szCs w:val="20"/>
        </w:rPr>
      </w:pPr>
      <w:r>
        <w:rPr>
          <w:rFonts w:eastAsia="Times New Roman"/>
          <w:sz w:val="21"/>
          <w:szCs w:val="21"/>
        </w:rPr>
        <w:t>Quereshi, M.I., R. A Jamil., M Iftikhar., S Arif., S Lodhi., I Naseem., dan K Zaman.</w:t>
      </w:r>
    </w:p>
    <w:p w14:paraId="39F91530" w14:textId="77777777" w:rsidR="00134B30" w:rsidRDefault="002170F3">
      <w:pPr>
        <w:spacing w:line="15" w:lineRule="exact"/>
        <w:rPr>
          <w:sz w:val="20"/>
          <w:szCs w:val="20"/>
        </w:rPr>
      </w:pPr>
    </w:p>
    <w:p w14:paraId="23AEAB87" w14:textId="77777777" w:rsidR="00134B30" w:rsidRDefault="002170F3">
      <w:pPr>
        <w:ind w:left="820"/>
        <w:jc w:val="both"/>
        <w:rPr>
          <w:sz w:val="20"/>
          <w:szCs w:val="20"/>
        </w:rPr>
      </w:pPr>
      <w:r>
        <w:rPr>
          <w:rFonts w:eastAsia="Times New Roman"/>
          <w:sz w:val="21"/>
          <w:szCs w:val="21"/>
        </w:rPr>
        <w:t>(2012). “</w:t>
      </w:r>
      <w:r>
        <w:rPr>
          <w:rFonts w:eastAsia="Times New Roman"/>
          <w:i/>
          <w:iCs/>
          <w:sz w:val="21"/>
          <w:szCs w:val="21"/>
        </w:rPr>
        <w:t>Job Stres, Workload,</w:t>
      </w:r>
      <w:r>
        <w:rPr>
          <w:rFonts w:eastAsia="Times New Roman"/>
          <w:sz w:val="21"/>
          <w:szCs w:val="21"/>
        </w:rPr>
        <w:t xml:space="preserve"> </w:t>
      </w:r>
      <w:r>
        <w:rPr>
          <w:rFonts w:eastAsia="Times New Roman"/>
          <w:i/>
          <w:iCs/>
          <w:sz w:val="21"/>
          <w:szCs w:val="21"/>
        </w:rPr>
        <w:t xml:space="preserve">Environment and Employees Turnover intentions: Destiny or </w:t>
      </w:r>
      <w:r>
        <w:rPr>
          <w:rFonts w:eastAsia="Times New Roman"/>
          <w:i/>
          <w:iCs/>
          <w:sz w:val="21"/>
          <w:szCs w:val="21"/>
        </w:rPr>
        <w:t>Choice</w:t>
      </w:r>
      <w:r>
        <w:rPr>
          <w:rFonts w:eastAsia="Times New Roman"/>
          <w:sz w:val="21"/>
          <w:szCs w:val="21"/>
        </w:rPr>
        <w:t>”.</w:t>
      </w:r>
      <w:r>
        <w:rPr>
          <w:rFonts w:eastAsia="Times New Roman"/>
          <w:i/>
          <w:iCs/>
          <w:sz w:val="21"/>
          <w:szCs w:val="21"/>
        </w:rPr>
        <w:t xml:space="preserve"> Jurnal of Management Info</w:t>
      </w:r>
      <w:r>
        <w:rPr>
          <w:rFonts w:eastAsia="Times New Roman"/>
          <w:sz w:val="21"/>
          <w:szCs w:val="21"/>
        </w:rPr>
        <w:t>, 65(8): 230-241.</w:t>
      </w:r>
    </w:p>
    <w:p w14:paraId="7EF732C1" w14:textId="77777777" w:rsidR="00134B30" w:rsidRDefault="002170F3">
      <w:pPr>
        <w:spacing w:line="253" w:lineRule="exact"/>
        <w:rPr>
          <w:sz w:val="20"/>
          <w:szCs w:val="20"/>
        </w:rPr>
      </w:pPr>
    </w:p>
    <w:p w14:paraId="6C6318B6" w14:textId="77777777" w:rsidR="00134B30" w:rsidRDefault="002170F3">
      <w:pPr>
        <w:tabs>
          <w:tab w:val="left" w:pos="600"/>
        </w:tabs>
        <w:ind w:left="620" w:hanging="827"/>
        <w:jc w:val="both"/>
        <w:rPr>
          <w:sz w:val="20"/>
          <w:szCs w:val="20"/>
        </w:rPr>
      </w:pPr>
      <w:r>
        <w:rPr>
          <w:rFonts w:eastAsia="Times New Roman"/>
          <w:sz w:val="21"/>
          <w:szCs w:val="21"/>
        </w:rPr>
        <w:t>Ratna</w:t>
      </w:r>
      <w:r>
        <w:rPr>
          <w:rFonts w:eastAsia="Times New Roman"/>
          <w:sz w:val="21"/>
          <w:szCs w:val="21"/>
        </w:rPr>
        <w:tab/>
        <w:t xml:space="preserve">Ursula Setiadi, Pompong Budi Setiadi, Indroyono. (2016). </w:t>
      </w:r>
      <w:r>
        <w:rPr>
          <w:rFonts w:eastAsia="Times New Roman"/>
          <w:i/>
          <w:iCs/>
          <w:sz w:val="21"/>
          <w:szCs w:val="21"/>
        </w:rPr>
        <w:t>"The Effect of</w:t>
      </w:r>
      <w:r>
        <w:rPr>
          <w:rFonts w:eastAsia="Times New Roman"/>
          <w:sz w:val="21"/>
          <w:szCs w:val="21"/>
        </w:rPr>
        <w:t xml:space="preserve"> </w:t>
      </w:r>
      <w:r>
        <w:rPr>
          <w:rFonts w:eastAsia="Times New Roman"/>
          <w:i/>
          <w:iCs/>
          <w:sz w:val="21"/>
          <w:szCs w:val="21"/>
        </w:rPr>
        <w:t>Compensation and Work Motivation on Employee Performance at Sement</w:t>
      </w:r>
    </w:p>
    <w:p w14:paraId="30B7EF09" w14:textId="77777777" w:rsidR="00134B30" w:rsidRDefault="002170F3">
      <w:pPr>
        <w:spacing w:line="16" w:lineRule="exact"/>
        <w:rPr>
          <w:sz w:val="20"/>
          <w:szCs w:val="20"/>
        </w:rPr>
      </w:pPr>
    </w:p>
    <w:p w14:paraId="1B59FBEC" w14:textId="77777777" w:rsidR="00134B30" w:rsidRDefault="002170F3">
      <w:pPr>
        <w:ind w:left="820"/>
        <w:jc w:val="both"/>
        <w:rPr>
          <w:sz w:val="20"/>
          <w:szCs w:val="20"/>
        </w:rPr>
      </w:pPr>
      <w:r>
        <w:rPr>
          <w:rFonts w:eastAsia="Times New Roman"/>
          <w:i/>
          <w:iCs/>
          <w:sz w:val="21"/>
          <w:szCs w:val="21"/>
        </w:rPr>
        <w:t xml:space="preserve">Indonesia Limited Company". </w:t>
      </w:r>
      <w:proofErr w:type="gramStart"/>
      <w:r>
        <w:rPr>
          <w:rFonts w:eastAsia="Times New Roman"/>
          <w:i/>
          <w:iCs/>
          <w:sz w:val="21"/>
          <w:szCs w:val="21"/>
        </w:rPr>
        <w:t>International Journal of Acad</w:t>
      </w:r>
      <w:r>
        <w:rPr>
          <w:rFonts w:eastAsia="Times New Roman"/>
          <w:i/>
          <w:iCs/>
          <w:sz w:val="21"/>
          <w:szCs w:val="21"/>
        </w:rPr>
        <w:t>emic Research and Reflection.</w:t>
      </w:r>
      <w:proofErr w:type="gramEnd"/>
      <w:r>
        <w:rPr>
          <w:rFonts w:eastAsia="Times New Roman"/>
          <w:i/>
          <w:iCs/>
          <w:sz w:val="21"/>
          <w:szCs w:val="21"/>
        </w:rPr>
        <w:t xml:space="preserve"> </w:t>
      </w:r>
      <w:proofErr w:type="gramStart"/>
      <w:r>
        <w:rPr>
          <w:rFonts w:eastAsia="Times New Roman"/>
          <w:sz w:val="21"/>
          <w:szCs w:val="21"/>
        </w:rPr>
        <w:t>Vol. 4, No. 3,</w:t>
      </w:r>
      <w:r>
        <w:rPr>
          <w:rFonts w:eastAsia="Times New Roman"/>
          <w:i/>
          <w:iCs/>
          <w:sz w:val="21"/>
          <w:szCs w:val="21"/>
        </w:rPr>
        <w:t xml:space="preserve"> </w:t>
      </w:r>
      <w:r>
        <w:rPr>
          <w:rFonts w:eastAsia="Times New Roman"/>
          <w:sz w:val="21"/>
          <w:szCs w:val="21"/>
        </w:rPr>
        <w:t>ISSN 2309-0405.</w:t>
      </w:r>
      <w:proofErr w:type="gramEnd"/>
    </w:p>
    <w:p w14:paraId="6622436E" w14:textId="77777777" w:rsidR="00134B30" w:rsidRDefault="002170F3">
      <w:pPr>
        <w:spacing w:line="246" w:lineRule="exact"/>
        <w:rPr>
          <w:sz w:val="20"/>
          <w:szCs w:val="20"/>
        </w:rPr>
      </w:pPr>
    </w:p>
    <w:p w14:paraId="4B81C3BA" w14:textId="77777777" w:rsidR="00134B30" w:rsidRDefault="002170F3">
      <w:pPr>
        <w:spacing w:line="242" w:lineRule="auto"/>
        <w:ind w:left="820" w:hanging="827"/>
        <w:jc w:val="both"/>
        <w:rPr>
          <w:sz w:val="20"/>
          <w:szCs w:val="20"/>
        </w:rPr>
      </w:pPr>
      <w:r>
        <w:rPr>
          <w:rFonts w:eastAsia="Times New Roman"/>
          <w:sz w:val="21"/>
          <w:szCs w:val="21"/>
        </w:rPr>
        <w:lastRenderedPageBreak/>
        <w:t xml:space="preserve">Riani NLT, Made Surya Putra. </w:t>
      </w:r>
      <w:proofErr w:type="gramStart"/>
      <w:r>
        <w:rPr>
          <w:rFonts w:eastAsia="Times New Roman"/>
          <w:sz w:val="21"/>
          <w:szCs w:val="21"/>
        </w:rPr>
        <w:t>(2017). "Pengaruh Stres Kerja, Beban Kerja dan Lingkungan Kerja Non Fisik Terhadap Turnover Intention Karyawan".</w:t>
      </w:r>
      <w:proofErr w:type="gramEnd"/>
      <w:r>
        <w:rPr>
          <w:rFonts w:eastAsia="Times New Roman"/>
          <w:sz w:val="21"/>
          <w:szCs w:val="21"/>
        </w:rPr>
        <w:t xml:space="preserve"> </w:t>
      </w:r>
      <w:r>
        <w:rPr>
          <w:rFonts w:eastAsia="Times New Roman"/>
          <w:i/>
          <w:iCs/>
          <w:sz w:val="21"/>
          <w:szCs w:val="21"/>
        </w:rPr>
        <w:t>E-Jurnal Manajemen Unud</w:t>
      </w:r>
      <w:r>
        <w:rPr>
          <w:rFonts w:eastAsia="Times New Roman"/>
          <w:sz w:val="21"/>
          <w:szCs w:val="21"/>
        </w:rPr>
        <w:t>, Vol. 6, No.</w:t>
      </w:r>
      <w:r>
        <w:rPr>
          <w:rFonts w:eastAsia="Times New Roman"/>
          <w:i/>
          <w:iCs/>
          <w:sz w:val="21"/>
          <w:szCs w:val="21"/>
        </w:rPr>
        <w:t xml:space="preserve"> </w:t>
      </w:r>
      <w:r>
        <w:rPr>
          <w:rFonts w:eastAsia="Times New Roman"/>
          <w:sz w:val="21"/>
          <w:szCs w:val="21"/>
        </w:rPr>
        <w:t xml:space="preserve">11, 2017: </w:t>
      </w:r>
      <w:r>
        <w:rPr>
          <w:rFonts w:eastAsia="Times New Roman"/>
          <w:sz w:val="21"/>
          <w:szCs w:val="21"/>
        </w:rPr>
        <w:t>5970-5998.</w:t>
      </w:r>
    </w:p>
    <w:p w14:paraId="4C3E9E92" w14:textId="77777777" w:rsidR="00134B30" w:rsidRDefault="002170F3">
      <w:pPr>
        <w:spacing w:line="238" w:lineRule="exact"/>
        <w:rPr>
          <w:sz w:val="20"/>
          <w:szCs w:val="20"/>
        </w:rPr>
      </w:pPr>
    </w:p>
    <w:p w14:paraId="19562560" w14:textId="77777777" w:rsidR="00134B30" w:rsidRDefault="002170F3">
      <w:pPr>
        <w:tabs>
          <w:tab w:val="left" w:pos="660"/>
          <w:tab w:val="left" w:pos="1620"/>
          <w:tab w:val="left" w:pos="2400"/>
          <w:tab w:val="left" w:pos="3580"/>
        </w:tabs>
        <w:rPr>
          <w:sz w:val="20"/>
          <w:szCs w:val="20"/>
        </w:rPr>
      </w:pPr>
      <w:r>
        <w:rPr>
          <w:rFonts w:eastAsia="Times New Roman"/>
          <w:sz w:val="21"/>
          <w:szCs w:val="21"/>
        </w:rPr>
        <w:t>Rivai,</w:t>
      </w:r>
      <w:r>
        <w:rPr>
          <w:rFonts w:eastAsia="Times New Roman"/>
          <w:sz w:val="21"/>
          <w:szCs w:val="21"/>
        </w:rPr>
        <w:tab/>
        <w:t>Veithzal.</w:t>
      </w:r>
      <w:r>
        <w:rPr>
          <w:rFonts w:eastAsia="Times New Roman"/>
          <w:sz w:val="21"/>
          <w:szCs w:val="21"/>
        </w:rPr>
        <w:tab/>
        <w:t>(2010).</w:t>
      </w:r>
      <w:r>
        <w:rPr>
          <w:sz w:val="20"/>
          <w:szCs w:val="20"/>
        </w:rPr>
        <w:tab/>
      </w:r>
      <w:r>
        <w:rPr>
          <w:rFonts w:eastAsia="Times New Roman"/>
          <w:i/>
          <w:iCs/>
          <w:sz w:val="21"/>
          <w:szCs w:val="21"/>
        </w:rPr>
        <w:t>Manajemen</w:t>
      </w:r>
      <w:r>
        <w:rPr>
          <w:sz w:val="20"/>
          <w:szCs w:val="20"/>
        </w:rPr>
        <w:tab/>
      </w:r>
      <w:r>
        <w:rPr>
          <w:rFonts w:eastAsia="Times New Roman"/>
          <w:i/>
          <w:iCs/>
          <w:sz w:val="20"/>
          <w:szCs w:val="20"/>
        </w:rPr>
        <w:t>Sumber</w:t>
      </w:r>
    </w:p>
    <w:p w14:paraId="18E4A1A7" w14:textId="77777777" w:rsidR="00134B30" w:rsidRDefault="002170F3">
      <w:pPr>
        <w:spacing w:line="3" w:lineRule="exact"/>
        <w:rPr>
          <w:sz w:val="20"/>
          <w:szCs w:val="20"/>
        </w:rPr>
      </w:pPr>
    </w:p>
    <w:p w14:paraId="161A4BFA" w14:textId="77777777" w:rsidR="00134B30" w:rsidRDefault="002170F3">
      <w:pPr>
        <w:ind w:left="820"/>
        <w:rPr>
          <w:sz w:val="20"/>
          <w:szCs w:val="20"/>
        </w:rPr>
      </w:pPr>
      <w:r>
        <w:rPr>
          <w:rFonts w:eastAsia="Times New Roman"/>
          <w:i/>
          <w:iCs/>
          <w:sz w:val="21"/>
          <w:szCs w:val="21"/>
        </w:rPr>
        <w:t>Daya Manusia Untuk Perusahaan</w:t>
      </w:r>
      <w:r>
        <w:rPr>
          <w:rFonts w:eastAsia="Times New Roman"/>
          <w:sz w:val="21"/>
          <w:szCs w:val="21"/>
        </w:rPr>
        <w:t>. PT</w:t>
      </w:r>
    </w:p>
    <w:p w14:paraId="09E1742A" w14:textId="77777777" w:rsidR="00134B30" w:rsidRDefault="002170F3">
      <w:pPr>
        <w:spacing w:line="2" w:lineRule="exact"/>
        <w:rPr>
          <w:sz w:val="20"/>
          <w:szCs w:val="20"/>
        </w:rPr>
      </w:pPr>
    </w:p>
    <w:p w14:paraId="29322788" w14:textId="77777777" w:rsidR="00134B30" w:rsidRDefault="002170F3">
      <w:pPr>
        <w:ind w:left="820"/>
        <w:rPr>
          <w:sz w:val="20"/>
          <w:szCs w:val="20"/>
        </w:rPr>
      </w:pPr>
      <w:proofErr w:type="gramStart"/>
      <w:r>
        <w:rPr>
          <w:rFonts w:eastAsia="Times New Roman"/>
          <w:sz w:val="21"/>
          <w:szCs w:val="21"/>
        </w:rPr>
        <w:t>Raja Grafindo Persada.</w:t>
      </w:r>
      <w:proofErr w:type="gramEnd"/>
      <w:r>
        <w:rPr>
          <w:rFonts w:eastAsia="Times New Roman"/>
          <w:sz w:val="21"/>
          <w:szCs w:val="21"/>
        </w:rPr>
        <w:t xml:space="preserve"> Jakarta.</w:t>
      </w:r>
    </w:p>
    <w:p w14:paraId="04234FB2" w14:textId="77777777" w:rsidR="00134B30" w:rsidRDefault="002170F3">
      <w:pPr>
        <w:spacing w:line="243" w:lineRule="exact"/>
        <w:rPr>
          <w:sz w:val="20"/>
          <w:szCs w:val="20"/>
        </w:rPr>
      </w:pPr>
    </w:p>
    <w:p w14:paraId="59B5177C" w14:textId="77777777" w:rsidR="00134B30" w:rsidRDefault="002170F3">
      <w:pPr>
        <w:rPr>
          <w:sz w:val="20"/>
          <w:szCs w:val="20"/>
        </w:rPr>
      </w:pPr>
      <w:r>
        <w:rPr>
          <w:rFonts w:eastAsia="Times New Roman"/>
          <w:sz w:val="21"/>
          <w:szCs w:val="21"/>
        </w:rPr>
        <w:t xml:space="preserve">Rachmawati, Rr. Watie. (2017). </w:t>
      </w:r>
      <w:r>
        <w:rPr>
          <w:rFonts w:eastAsia="Times New Roman"/>
          <w:i/>
          <w:iCs/>
          <w:sz w:val="21"/>
          <w:szCs w:val="21"/>
        </w:rPr>
        <w:t>"The Effects of</w:t>
      </w:r>
    </w:p>
    <w:p w14:paraId="1352D641" w14:textId="77777777" w:rsidR="00134B30" w:rsidRDefault="002170F3">
      <w:pPr>
        <w:spacing w:line="13" w:lineRule="exact"/>
        <w:rPr>
          <w:sz w:val="20"/>
          <w:szCs w:val="20"/>
        </w:rPr>
      </w:pPr>
    </w:p>
    <w:p w14:paraId="6BF225CC" w14:textId="77777777" w:rsidR="00134B30" w:rsidRDefault="002170F3">
      <w:pPr>
        <w:spacing w:line="241" w:lineRule="auto"/>
        <w:ind w:left="820"/>
        <w:jc w:val="both"/>
        <w:rPr>
          <w:sz w:val="20"/>
          <w:szCs w:val="20"/>
        </w:rPr>
      </w:pPr>
      <w:proofErr w:type="gramStart"/>
      <w:r>
        <w:rPr>
          <w:rFonts w:eastAsia="Times New Roman"/>
          <w:i/>
          <w:iCs/>
          <w:sz w:val="21"/>
          <w:szCs w:val="21"/>
        </w:rPr>
        <w:t>Compensation and Career Development toward Job Satisfaction of Employees".</w:t>
      </w:r>
      <w:proofErr w:type="gramEnd"/>
      <w:r>
        <w:rPr>
          <w:rFonts w:eastAsia="Times New Roman"/>
          <w:i/>
          <w:iCs/>
          <w:sz w:val="21"/>
          <w:szCs w:val="21"/>
        </w:rPr>
        <w:t xml:space="preserve"> </w:t>
      </w:r>
      <w:proofErr w:type="gramStart"/>
      <w:r>
        <w:rPr>
          <w:rFonts w:eastAsia="Times New Roman"/>
          <w:i/>
          <w:iCs/>
          <w:sz w:val="21"/>
          <w:szCs w:val="21"/>
        </w:rPr>
        <w:t>European Journal of Academic Essays.</w:t>
      </w:r>
      <w:proofErr w:type="gramEnd"/>
      <w:r>
        <w:rPr>
          <w:rFonts w:eastAsia="Times New Roman"/>
          <w:i/>
          <w:iCs/>
          <w:sz w:val="21"/>
          <w:szCs w:val="21"/>
        </w:rPr>
        <w:t xml:space="preserve"> Special Issue, </w:t>
      </w:r>
      <w:r>
        <w:rPr>
          <w:rFonts w:eastAsia="Times New Roman"/>
          <w:sz w:val="21"/>
          <w:szCs w:val="21"/>
        </w:rPr>
        <w:t>168-179.</w:t>
      </w:r>
    </w:p>
    <w:p w14:paraId="43A0E710" w14:textId="77777777" w:rsidR="00134B30" w:rsidRDefault="002170F3">
      <w:pPr>
        <w:sectPr w:rsidR="00134B30">
          <w:pgSz w:w="11920" w:h="16841"/>
          <w:pgMar w:top="1440" w:right="1091" w:bottom="1440" w:left="1440" w:header="0" w:footer="0" w:gutter="0"/>
          <w:cols w:num="2" w:space="720" w:equalWidth="0">
            <w:col w:w="4460" w:space="680"/>
            <w:col w:w="4240"/>
          </w:cols>
        </w:sectPr>
      </w:pPr>
    </w:p>
    <w:p w14:paraId="0ECD36A5" w14:textId="77777777" w:rsidR="00134B30" w:rsidRDefault="002170F3">
      <w:pPr>
        <w:spacing w:line="200" w:lineRule="exact"/>
        <w:rPr>
          <w:sz w:val="20"/>
          <w:szCs w:val="20"/>
        </w:rPr>
      </w:pPr>
    </w:p>
    <w:p w14:paraId="71B605A5" w14:textId="77777777" w:rsidR="00134B30" w:rsidRDefault="002170F3">
      <w:pPr>
        <w:spacing w:line="200" w:lineRule="exact"/>
        <w:rPr>
          <w:sz w:val="20"/>
          <w:szCs w:val="20"/>
        </w:rPr>
      </w:pPr>
    </w:p>
    <w:p w14:paraId="6F038380" w14:textId="77777777" w:rsidR="00134B30" w:rsidRDefault="002170F3">
      <w:pPr>
        <w:spacing w:line="200" w:lineRule="exact"/>
        <w:rPr>
          <w:sz w:val="20"/>
          <w:szCs w:val="20"/>
        </w:rPr>
      </w:pPr>
    </w:p>
    <w:p w14:paraId="74D8A960" w14:textId="77777777" w:rsidR="00134B30" w:rsidRDefault="002170F3">
      <w:pPr>
        <w:spacing w:line="307" w:lineRule="exact"/>
        <w:rPr>
          <w:sz w:val="20"/>
          <w:szCs w:val="20"/>
        </w:rPr>
      </w:pPr>
    </w:p>
    <w:tbl>
      <w:tblPr>
        <w:tblW w:w="0" w:type="auto"/>
        <w:tblInd w:w="220" w:type="dxa"/>
        <w:tblLayout w:type="fixed"/>
        <w:tblCellMar>
          <w:left w:w="0" w:type="dxa"/>
          <w:right w:w="0" w:type="dxa"/>
        </w:tblCellMar>
        <w:tblLook w:val="04A0" w:firstRow="1" w:lastRow="0" w:firstColumn="1" w:lastColumn="0" w:noHBand="0" w:noVBand="1"/>
      </w:tblPr>
      <w:tblGrid>
        <w:gridCol w:w="2540"/>
        <w:gridCol w:w="860"/>
        <w:gridCol w:w="840"/>
      </w:tblGrid>
      <w:tr w:rsidR="00134B30" w14:paraId="556DDB43" w14:textId="77777777">
        <w:tblPrEx>
          <w:tblCellMar>
            <w:top w:w="0" w:type="dxa"/>
            <w:bottom w:w="0" w:type="dxa"/>
          </w:tblCellMar>
        </w:tblPrEx>
        <w:trPr>
          <w:trHeight w:val="241"/>
        </w:trPr>
        <w:tc>
          <w:tcPr>
            <w:tcW w:w="2540" w:type="dxa"/>
            <w:vAlign w:val="bottom"/>
          </w:tcPr>
          <w:p w14:paraId="36E6CD06" w14:textId="77777777" w:rsidR="00134B30" w:rsidRDefault="002170F3">
            <w:pPr>
              <w:rPr>
                <w:sz w:val="20"/>
                <w:szCs w:val="20"/>
              </w:rPr>
            </w:pPr>
            <w:r>
              <w:rPr>
                <w:rFonts w:eastAsia="Times New Roman"/>
                <w:sz w:val="21"/>
                <w:szCs w:val="21"/>
              </w:rPr>
              <w:t>Sakul</w:t>
            </w:r>
            <w:proofErr w:type="gramStart"/>
            <w:r>
              <w:rPr>
                <w:rFonts w:eastAsia="Times New Roman"/>
                <w:sz w:val="21"/>
                <w:szCs w:val="21"/>
              </w:rPr>
              <w:t>,  Amelia</w:t>
            </w:r>
            <w:proofErr w:type="gramEnd"/>
            <w:r>
              <w:rPr>
                <w:rFonts w:eastAsia="Times New Roman"/>
                <w:sz w:val="21"/>
                <w:szCs w:val="21"/>
              </w:rPr>
              <w:t>.  “Pengaruh</w:t>
            </w:r>
          </w:p>
        </w:tc>
        <w:tc>
          <w:tcPr>
            <w:tcW w:w="860" w:type="dxa"/>
            <w:vAlign w:val="bottom"/>
          </w:tcPr>
          <w:p w14:paraId="4F54307A" w14:textId="77777777" w:rsidR="00134B30" w:rsidRDefault="002170F3">
            <w:pPr>
              <w:ind w:left="20"/>
              <w:rPr>
                <w:sz w:val="20"/>
                <w:szCs w:val="20"/>
              </w:rPr>
            </w:pPr>
            <w:r>
              <w:rPr>
                <w:rFonts w:eastAsia="Times New Roman"/>
                <w:w w:val="98"/>
                <w:sz w:val="21"/>
                <w:szCs w:val="21"/>
              </w:rPr>
              <w:t>Kepuasan</w:t>
            </w:r>
          </w:p>
        </w:tc>
        <w:tc>
          <w:tcPr>
            <w:tcW w:w="840" w:type="dxa"/>
            <w:vAlign w:val="bottom"/>
          </w:tcPr>
          <w:p w14:paraId="6BD4953B" w14:textId="77777777" w:rsidR="00134B30" w:rsidRDefault="002170F3">
            <w:pPr>
              <w:jc w:val="right"/>
              <w:rPr>
                <w:sz w:val="20"/>
                <w:szCs w:val="20"/>
              </w:rPr>
            </w:pPr>
            <w:r>
              <w:rPr>
                <w:rFonts w:eastAsia="Times New Roman"/>
                <w:sz w:val="21"/>
                <w:szCs w:val="21"/>
              </w:rPr>
              <w:t>Kerja,</w:t>
            </w:r>
          </w:p>
        </w:tc>
      </w:tr>
      <w:tr w:rsidR="00134B30" w14:paraId="6E8AD695" w14:textId="77777777">
        <w:tblPrEx>
          <w:tblCellMar>
            <w:top w:w="0" w:type="dxa"/>
            <w:bottom w:w="0" w:type="dxa"/>
          </w:tblCellMar>
        </w:tblPrEx>
        <w:trPr>
          <w:trHeight w:val="247"/>
        </w:trPr>
        <w:tc>
          <w:tcPr>
            <w:tcW w:w="4240" w:type="dxa"/>
            <w:gridSpan w:val="3"/>
            <w:vAlign w:val="bottom"/>
          </w:tcPr>
          <w:p w14:paraId="728189A8" w14:textId="77777777" w:rsidR="00134B30" w:rsidRDefault="002170F3">
            <w:pPr>
              <w:jc w:val="right"/>
              <w:rPr>
                <w:sz w:val="20"/>
                <w:szCs w:val="20"/>
              </w:rPr>
            </w:pPr>
            <w:r>
              <w:rPr>
                <w:rFonts w:eastAsia="Times New Roman"/>
                <w:sz w:val="21"/>
                <w:szCs w:val="21"/>
              </w:rPr>
              <w:t>Beban Kerja dan Komitmen Organisasi</w:t>
            </w:r>
          </w:p>
        </w:tc>
      </w:tr>
      <w:tr w:rsidR="00134B30" w14:paraId="1F26EF9B" w14:textId="77777777">
        <w:tblPrEx>
          <w:tblCellMar>
            <w:top w:w="0" w:type="dxa"/>
            <w:bottom w:w="0" w:type="dxa"/>
          </w:tblCellMar>
        </w:tblPrEx>
        <w:trPr>
          <w:trHeight w:val="245"/>
        </w:trPr>
        <w:tc>
          <w:tcPr>
            <w:tcW w:w="2540" w:type="dxa"/>
            <w:vAlign w:val="bottom"/>
          </w:tcPr>
          <w:p w14:paraId="5F570957" w14:textId="77777777" w:rsidR="00134B30" w:rsidRDefault="002170F3">
            <w:pPr>
              <w:ind w:left="820"/>
              <w:rPr>
                <w:sz w:val="20"/>
                <w:szCs w:val="20"/>
              </w:rPr>
            </w:pPr>
            <w:r>
              <w:rPr>
                <w:rFonts w:eastAsia="Times New Roman"/>
                <w:sz w:val="21"/>
                <w:szCs w:val="21"/>
              </w:rPr>
              <w:t xml:space="preserve">Terhadap  </w:t>
            </w:r>
            <w:r>
              <w:rPr>
                <w:rFonts w:eastAsia="Times New Roman"/>
                <w:i/>
                <w:iCs/>
                <w:sz w:val="21"/>
                <w:szCs w:val="21"/>
              </w:rPr>
              <w:t>Turnover</w:t>
            </w:r>
          </w:p>
        </w:tc>
        <w:tc>
          <w:tcPr>
            <w:tcW w:w="1700" w:type="dxa"/>
            <w:gridSpan w:val="2"/>
            <w:vAlign w:val="bottom"/>
          </w:tcPr>
          <w:p w14:paraId="290E2826" w14:textId="77777777" w:rsidR="00134B30" w:rsidRDefault="002170F3">
            <w:pPr>
              <w:jc w:val="right"/>
              <w:rPr>
                <w:sz w:val="20"/>
                <w:szCs w:val="20"/>
              </w:rPr>
            </w:pPr>
            <w:r>
              <w:rPr>
                <w:rFonts w:eastAsia="Times New Roman"/>
                <w:i/>
                <w:iCs/>
                <w:sz w:val="21"/>
                <w:szCs w:val="21"/>
              </w:rPr>
              <w:t xml:space="preserve">Intention  </w:t>
            </w:r>
            <w:r>
              <w:rPr>
                <w:rFonts w:eastAsia="Times New Roman"/>
                <w:sz w:val="21"/>
                <w:szCs w:val="21"/>
              </w:rPr>
              <w:t>Perawat</w:t>
            </w:r>
          </w:p>
        </w:tc>
      </w:tr>
      <w:tr w:rsidR="00134B30" w14:paraId="130E12EC" w14:textId="77777777">
        <w:tblPrEx>
          <w:tblCellMar>
            <w:top w:w="0" w:type="dxa"/>
            <w:bottom w:w="0" w:type="dxa"/>
          </w:tblCellMar>
        </w:tblPrEx>
        <w:trPr>
          <w:trHeight w:val="245"/>
        </w:trPr>
        <w:tc>
          <w:tcPr>
            <w:tcW w:w="2540" w:type="dxa"/>
            <w:vAlign w:val="bottom"/>
          </w:tcPr>
          <w:p w14:paraId="33C2D0D2" w14:textId="77777777" w:rsidR="00134B30" w:rsidRDefault="002170F3">
            <w:pPr>
              <w:ind w:left="820"/>
              <w:rPr>
                <w:sz w:val="20"/>
                <w:szCs w:val="20"/>
              </w:rPr>
            </w:pPr>
            <w:r>
              <w:rPr>
                <w:rFonts w:eastAsia="Times New Roman"/>
                <w:sz w:val="21"/>
                <w:szCs w:val="21"/>
              </w:rPr>
              <w:t>RS.  Bhayangkara</w:t>
            </w:r>
          </w:p>
        </w:tc>
        <w:tc>
          <w:tcPr>
            <w:tcW w:w="860" w:type="dxa"/>
            <w:vAlign w:val="bottom"/>
          </w:tcPr>
          <w:p w14:paraId="53D1D504" w14:textId="77777777" w:rsidR="00134B30" w:rsidRDefault="002170F3">
            <w:pPr>
              <w:ind w:left="20"/>
              <w:rPr>
                <w:sz w:val="20"/>
                <w:szCs w:val="20"/>
              </w:rPr>
            </w:pPr>
            <w:r>
              <w:rPr>
                <w:rFonts w:eastAsia="Times New Roman"/>
                <w:sz w:val="21"/>
                <w:szCs w:val="21"/>
              </w:rPr>
              <w:t>TK.  III</w:t>
            </w:r>
          </w:p>
        </w:tc>
        <w:tc>
          <w:tcPr>
            <w:tcW w:w="840" w:type="dxa"/>
            <w:vAlign w:val="bottom"/>
          </w:tcPr>
          <w:p w14:paraId="33E5D44B" w14:textId="77777777" w:rsidR="00134B30" w:rsidRDefault="002170F3">
            <w:pPr>
              <w:jc w:val="right"/>
              <w:rPr>
                <w:sz w:val="20"/>
                <w:szCs w:val="20"/>
              </w:rPr>
            </w:pPr>
            <w:r>
              <w:rPr>
                <w:rFonts w:eastAsia="Times New Roman"/>
                <w:w w:val="98"/>
                <w:sz w:val="21"/>
                <w:szCs w:val="21"/>
              </w:rPr>
              <w:t>Manado”.</w:t>
            </w:r>
          </w:p>
        </w:tc>
      </w:tr>
    </w:tbl>
    <w:p w14:paraId="1DF89AC3" w14:textId="77777777" w:rsidR="00134B30" w:rsidRDefault="002170F3">
      <w:pPr>
        <w:spacing w:line="6" w:lineRule="exact"/>
        <w:rPr>
          <w:sz w:val="20"/>
          <w:szCs w:val="20"/>
        </w:rPr>
      </w:pPr>
    </w:p>
    <w:p w14:paraId="6555F910" w14:textId="77777777" w:rsidR="00134B30" w:rsidRDefault="002170F3">
      <w:pPr>
        <w:tabs>
          <w:tab w:val="left" w:pos="1680"/>
          <w:tab w:val="left" w:pos="2260"/>
          <w:tab w:val="left" w:pos="2940"/>
          <w:tab w:val="left" w:pos="3380"/>
        </w:tabs>
        <w:ind w:left="1040"/>
        <w:rPr>
          <w:sz w:val="20"/>
          <w:szCs w:val="20"/>
        </w:rPr>
      </w:pPr>
      <w:proofErr w:type="gramStart"/>
      <w:r>
        <w:rPr>
          <w:rFonts w:eastAsia="Times New Roman"/>
          <w:sz w:val="21"/>
          <w:szCs w:val="21"/>
        </w:rPr>
        <w:t>Jurnal</w:t>
      </w:r>
      <w:r>
        <w:rPr>
          <w:rFonts w:eastAsia="Times New Roman"/>
          <w:sz w:val="21"/>
          <w:szCs w:val="21"/>
        </w:rPr>
        <w:tab/>
        <w:t>Riset</w:t>
      </w:r>
      <w:r>
        <w:rPr>
          <w:rFonts w:eastAsia="Times New Roman"/>
          <w:sz w:val="21"/>
          <w:szCs w:val="21"/>
        </w:rPr>
        <w:tab/>
        <w:t>Bisnis</w:t>
      </w:r>
      <w:r>
        <w:rPr>
          <w:rFonts w:eastAsia="Times New Roman"/>
          <w:sz w:val="21"/>
          <w:szCs w:val="21"/>
        </w:rPr>
        <w:tab/>
        <w:t>dan</w:t>
      </w:r>
      <w:r>
        <w:rPr>
          <w:rFonts w:eastAsia="Times New Roman"/>
          <w:sz w:val="21"/>
          <w:szCs w:val="21"/>
        </w:rPr>
        <w:tab/>
        <w:t>Manajemen.</w:t>
      </w:r>
      <w:proofErr w:type="gramEnd"/>
    </w:p>
    <w:p w14:paraId="2E40CCEE" w14:textId="77777777" w:rsidR="00134B30" w:rsidRDefault="002170F3">
      <w:pPr>
        <w:spacing w:line="3" w:lineRule="exact"/>
        <w:rPr>
          <w:sz w:val="20"/>
          <w:szCs w:val="20"/>
        </w:rPr>
      </w:pPr>
    </w:p>
    <w:p w14:paraId="07029271" w14:textId="77777777" w:rsidR="00134B30" w:rsidRDefault="002170F3">
      <w:pPr>
        <w:ind w:left="1040"/>
        <w:rPr>
          <w:sz w:val="20"/>
          <w:szCs w:val="20"/>
        </w:rPr>
      </w:pPr>
      <w:r>
        <w:rPr>
          <w:rFonts w:eastAsia="Times New Roman"/>
          <w:sz w:val="21"/>
          <w:szCs w:val="21"/>
        </w:rPr>
        <w:t>Vol. 6, (No.2), ISSN: 175-184.</w:t>
      </w:r>
    </w:p>
    <w:p w14:paraId="08B8B393" w14:textId="77777777" w:rsidR="00134B30" w:rsidRDefault="002170F3">
      <w:pPr>
        <w:spacing w:line="244" w:lineRule="exact"/>
        <w:rPr>
          <w:sz w:val="20"/>
          <w:szCs w:val="20"/>
        </w:rPr>
      </w:pPr>
    </w:p>
    <w:p w14:paraId="30CDBC8F" w14:textId="77777777" w:rsidR="00134B30" w:rsidRDefault="002170F3">
      <w:pPr>
        <w:spacing w:line="239" w:lineRule="auto"/>
        <w:ind w:left="1040" w:hanging="829"/>
        <w:jc w:val="both"/>
        <w:rPr>
          <w:sz w:val="20"/>
          <w:szCs w:val="20"/>
        </w:rPr>
      </w:pPr>
      <w:r>
        <w:rPr>
          <w:rFonts w:eastAsia="Times New Roman"/>
          <w:sz w:val="21"/>
          <w:szCs w:val="21"/>
        </w:rPr>
        <w:t xml:space="preserve">Saluy, Ahmad Badawi., Novawiguna Kemalasari. (2018). </w:t>
      </w:r>
      <w:r>
        <w:rPr>
          <w:rFonts w:eastAsia="Times New Roman"/>
          <w:i/>
          <w:iCs/>
          <w:sz w:val="21"/>
          <w:szCs w:val="21"/>
        </w:rPr>
        <w:t>"The Impact of Compensation,</w:t>
      </w:r>
      <w:r>
        <w:rPr>
          <w:rFonts w:eastAsia="Times New Roman"/>
          <w:sz w:val="21"/>
          <w:szCs w:val="21"/>
        </w:rPr>
        <w:t xml:space="preserve"> </w:t>
      </w:r>
      <w:r>
        <w:rPr>
          <w:rFonts w:eastAsia="Times New Roman"/>
          <w:i/>
          <w:iCs/>
          <w:sz w:val="21"/>
          <w:szCs w:val="21"/>
        </w:rPr>
        <w:t>Career Development and Employee</w:t>
      </w:r>
    </w:p>
    <w:p w14:paraId="5FC78F97" w14:textId="77777777" w:rsidR="00134B30" w:rsidRDefault="002170F3">
      <w:pPr>
        <w:spacing w:line="15" w:lineRule="exact"/>
        <w:rPr>
          <w:sz w:val="20"/>
          <w:szCs w:val="20"/>
        </w:rPr>
      </w:pPr>
    </w:p>
    <w:p w14:paraId="05DC854D" w14:textId="77777777" w:rsidR="00134B30" w:rsidRDefault="002170F3">
      <w:pPr>
        <w:spacing w:line="239" w:lineRule="auto"/>
        <w:ind w:left="1040"/>
        <w:jc w:val="both"/>
        <w:rPr>
          <w:sz w:val="20"/>
          <w:szCs w:val="20"/>
        </w:rPr>
      </w:pPr>
      <w:proofErr w:type="gramStart"/>
      <w:r>
        <w:rPr>
          <w:rFonts w:eastAsia="Times New Roman"/>
          <w:i/>
          <w:iCs/>
          <w:sz w:val="21"/>
          <w:szCs w:val="21"/>
        </w:rPr>
        <w:t>Engagement towards Employee Performance".</w:t>
      </w:r>
      <w:proofErr w:type="gramEnd"/>
      <w:r>
        <w:rPr>
          <w:rFonts w:eastAsia="Times New Roman"/>
          <w:i/>
          <w:iCs/>
          <w:sz w:val="21"/>
          <w:szCs w:val="21"/>
        </w:rPr>
        <w:t xml:space="preserve"> Saudi Journal of Business and Management Studies</w:t>
      </w:r>
    </w:p>
    <w:p w14:paraId="77F28E98" w14:textId="77777777" w:rsidR="00134B30" w:rsidRDefault="002170F3">
      <w:pPr>
        <w:spacing w:line="6" w:lineRule="exact"/>
        <w:rPr>
          <w:sz w:val="20"/>
          <w:szCs w:val="20"/>
        </w:rPr>
      </w:pPr>
    </w:p>
    <w:p w14:paraId="2F556331" w14:textId="77777777" w:rsidR="00134B30" w:rsidRDefault="002170F3">
      <w:pPr>
        <w:tabs>
          <w:tab w:val="left" w:pos="4000"/>
        </w:tabs>
        <w:ind w:left="1040"/>
        <w:rPr>
          <w:sz w:val="20"/>
          <w:szCs w:val="20"/>
        </w:rPr>
      </w:pPr>
      <w:proofErr w:type="gramStart"/>
      <w:r>
        <w:rPr>
          <w:rFonts w:eastAsia="Times New Roman"/>
          <w:i/>
          <w:iCs/>
          <w:sz w:val="21"/>
          <w:szCs w:val="21"/>
        </w:rPr>
        <w:t>(SJBMS).</w:t>
      </w:r>
      <w:proofErr w:type="gramEnd"/>
      <w:r>
        <w:rPr>
          <w:sz w:val="20"/>
          <w:szCs w:val="20"/>
        </w:rPr>
        <w:tab/>
      </w:r>
      <w:r>
        <w:rPr>
          <w:rFonts w:eastAsia="Times New Roman"/>
          <w:sz w:val="19"/>
          <w:szCs w:val="19"/>
        </w:rPr>
        <w:t>DOI:</w:t>
      </w:r>
    </w:p>
    <w:p w14:paraId="79CB1FF2" w14:textId="77777777" w:rsidR="00134B30" w:rsidRDefault="002170F3">
      <w:pPr>
        <w:spacing w:line="6" w:lineRule="exact"/>
        <w:rPr>
          <w:sz w:val="20"/>
          <w:szCs w:val="20"/>
        </w:rPr>
      </w:pPr>
    </w:p>
    <w:p w14:paraId="00957C42" w14:textId="77777777" w:rsidR="00134B30" w:rsidRDefault="002170F3">
      <w:pPr>
        <w:tabs>
          <w:tab w:val="left" w:pos="3960"/>
        </w:tabs>
        <w:ind w:left="1040"/>
        <w:rPr>
          <w:sz w:val="20"/>
          <w:szCs w:val="20"/>
        </w:rPr>
      </w:pPr>
      <w:r>
        <w:rPr>
          <w:rFonts w:eastAsia="Times New Roman"/>
          <w:sz w:val="21"/>
          <w:szCs w:val="21"/>
        </w:rPr>
        <w:t>10.21276/sjbms.2018.3.5.3,</w:t>
      </w:r>
      <w:r>
        <w:rPr>
          <w:sz w:val="20"/>
          <w:szCs w:val="20"/>
        </w:rPr>
        <w:tab/>
      </w:r>
      <w:r>
        <w:rPr>
          <w:rFonts w:eastAsia="Times New Roman"/>
          <w:sz w:val="21"/>
          <w:szCs w:val="21"/>
        </w:rPr>
        <w:t>ISSN</w:t>
      </w:r>
    </w:p>
    <w:p w14:paraId="01CC8E7A" w14:textId="77777777" w:rsidR="00134B30" w:rsidRDefault="002170F3">
      <w:pPr>
        <w:spacing w:line="13" w:lineRule="exact"/>
        <w:rPr>
          <w:sz w:val="20"/>
          <w:szCs w:val="20"/>
        </w:rPr>
      </w:pPr>
    </w:p>
    <w:p w14:paraId="1F828F07" w14:textId="77777777" w:rsidR="00134B30" w:rsidRDefault="002170F3">
      <w:pPr>
        <w:spacing w:line="238" w:lineRule="auto"/>
        <w:ind w:left="1040" w:right="20"/>
        <w:jc w:val="both"/>
        <w:rPr>
          <w:sz w:val="20"/>
          <w:szCs w:val="20"/>
        </w:rPr>
      </w:pPr>
      <w:proofErr w:type="gramStart"/>
      <w:r>
        <w:rPr>
          <w:rFonts w:eastAsia="Times New Roman"/>
          <w:sz w:val="21"/>
          <w:szCs w:val="21"/>
        </w:rPr>
        <w:t>2415-6663 (Print), ISSN 2415-6671 (Online).</w:t>
      </w:r>
      <w:proofErr w:type="gramEnd"/>
    </w:p>
    <w:p w14:paraId="6EB5C110" w14:textId="77777777" w:rsidR="00134B30" w:rsidRDefault="002170F3">
      <w:pPr>
        <w:spacing w:line="238" w:lineRule="exact"/>
        <w:rPr>
          <w:sz w:val="20"/>
          <w:szCs w:val="20"/>
        </w:rPr>
      </w:pPr>
    </w:p>
    <w:p w14:paraId="4DBC793C" w14:textId="77777777" w:rsidR="00134B30" w:rsidRDefault="002170F3">
      <w:pPr>
        <w:ind w:left="220"/>
        <w:rPr>
          <w:sz w:val="20"/>
          <w:szCs w:val="20"/>
        </w:rPr>
      </w:pPr>
      <w:r>
        <w:rPr>
          <w:rFonts w:eastAsia="Times New Roman"/>
          <w:sz w:val="21"/>
          <w:szCs w:val="21"/>
        </w:rPr>
        <w:t xml:space="preserve">Santoso, Singgih. </w:t>
      </w:r>
      <w:proofErr w:type="gramStart"/>
      <w:r>
        <w:rPr>
          <w:rFonts w:eastAsia="Times New Roman"/>
          <w:sz w:val="21"/>
          <w:szCs w:val="21"/>
        </w:rPr>
        <w:t xml:space="preserve">(2012). </w:t>
      </w:r>
      <w:r>
        <w:rPr>
          <w:rFonts w:eastAsia="Times New Roman"/>
          <w:i/>
          <w:iCs/>
          <w:sz w:val="21"/>
          <w:szCs w:val="21"/>
        </w:rPr>
        <w:t>Statistik Parametik</w:t>
      </w:r>
      <w:r>
        <w:rPr>
          <w:rFonts w:eastAsia="Times New Roman"/>
          <w:sz w:val="21"/>
          <w:szCs w:val="21"/>
        </w:rPr>
        <w:t>.</w:t>
      </w:r>
      <w:proofErr w:type="gramEnd"/>
      <w:r>
        <w:rPr>
          <w:rFonts w:eastAsia="Times New Roman"/>
          <w:sz w:val="21"/>
          <w:szCs w:val="21"/>
        </w:rPr>
        <w:t xml:space="preserve"> PT</w:t>
      </w:r>
    </w:p>
    <w:p w14:paraId="5283E31D" w14:textId="77777777" w:rsidR="00134B30" w:rsidRDefault="002170F3">
      <w:pPr>
        <w:spacing w:line="3" w:lineRule="exact"/>
        <w:rPr>
          <w:sz w:val="20"/>
          <w:szCs w:val="20"/>
        </w:rPr>
      </w:pPr>
    </w:p>
    <w:p w14:paraId="28ACB417" w14:textId="77777777" w:rsidR="00134B30" w:rsidRDefault="002170F3">
      <w:pPr>
        <w:ind w:left="1040"/>
        <w:rPr>
          <w:sz w:val="20"/>
          <w:szCs w:val="20"/>
        </w:rPr>
      </w:pPr>
      <w:r>
        <w:rPr>
          <w:rFonts w:eastAsia="Times New Roman"/>
          <w:sz w:val="21"/>
          <w:szCs w:val="21"/>
        </w:rPr>
        <w:t xml:space="preserve">Gramedia Pustaka </w:t>
      </w:r>
      <w:r>
        <w:rPr>
          <w:rFonts w:eastAsia="Times New Roman"/>
          <w:sz w:val="21"/>
          <w:szCs w:val="21"/>
        </w:rPr>
        <w:t>Umum.</w:t>
      </w:r>
    </w:p>
    <w:p w14:paraId="0485A70F" w14:textId="77777777" w:rsidR="00134B30" w:rsidRDefault="002170F3">
      <w:pPr>
        <w:spacing w:line="8" w:lineRule="exact"/>
        <w:rPr>
          <w:sz w:val="20"/>
          <w:szCs w:val="20"/>
        </w:rPr>
      </w:pPr>
    </w:p>
    <w:p w14:paraId="16668F9E" w14:textId="77777777" w:rsidR="00134B30" w:rsidRDefault="002170F3">
      <w:pPr>
        <w:ind w:left="1100"/>
        <w:rPr>
          <w:sz w:val="20"/>
          <w:szCs w:val="20"/>
        </w:rPr>
      </w:pPr>
      <w:r>
        <w:rPr>
          <w:rFonts w:eastAsia="Times New Roman"/>
          <w:sz w:val="21"/>
          <w:szCs w:val="21"/>
        </w:rPr>
        <w:t>Jakarta.</w:t>
      </w:r>
    </w:p>
    <w:p w14:paraId="77A05778" w14:textId="77777777" w:rsidR="00134B30" w:rsidRDefault="002170F3">
      <w:pPr>
        <w:spacing w:line="241" w:lineRule="exact"/>
        <w:rPr>
          <w:sz w:val="20"/>
          <w:szCs w:val="20"/>
        </w:rPr>
      </w:pPr>
    </w:p>
    <w:p w14:paraId="5D4883D6" w14:textId="77777777" w:rsidR="00134B30" w:rsidRDefault="002170F3">
      <w:pPr>
        <w:spacing w:line="242" w:lineRule="auto"/>
        <w:ind w:left="1040" w:hanging="829"/>
        <w:jc w:val="both"/>
        <w:rPr>
          <w:sz w:val="20"/>
          <w:szCs w:val="20"/>
        </w:rPr>
      </w:pPr>
      <w:r>
        <w:rPr>
          <w:rFonts w:eastAsia="Times New Roman"/>
          <w:sz w:val="21"/>
          <w:szCs w:val="21"/>
        </w:rPr>
        <w:t xml:space="preserve">Soleman, Aminah. (2011). “Analisis Beban Kerja Ditinjau Dari Faktor </w:t>
      </w:r>
      <w:proofErr w:type="gramStart"/>
      <w:r>
        <w:rPr>
          <w:rFonts w:eastAsia="Times New Roman"/>
          <w:sz w:val="21"/>
          <w:szCs w:val="21"/>
        </w:rPr>
        <w:t>Usia</w:t>
      </w:r>
      <w:proofErr w:type="gramEnd"/>
      <w:r>
        <w:rPr>
          <w:rFonts w:eastAsia="Times New Roman"/>
          <w:sz w:val="21"/>
          <w:szCs w:val="21"/>
        </w:rPr>
        <w:t xml:space="preserve"> Degan Pendekatan </w:t>
      </w:r>
      <w:r>
        <w:rPr>
          <w:rFonts w:eastAsia="Times New Roman"/>
          <w:i/>
          <w:iCs/>
          <w:sz w:val="21"/>
          <w:szCs w:val="21"/>
        </w:rPr>
        <w:t>Recommended Weiht Limit</w:t>
      </w:r>
      <w:r>
        <w:rPr>
          <w:rFonts w:eastAsia="Times New Roman"/>
          <w:sz w:val="21"/>
          <w:szCs w:val="21"/>
        </w:rPr>
        <w:t xml:space="preserve"> </w:t>
      </w:r>
      <w:r>
        <w:rPr>
          <w:rFonts w:eastAsia="Times New Roman"/>
          <w:sz w:val="21"/>
          <w:szCs w:val="21"/>
        </w:rPr>
        <w:lastRenderedPageBreak/>
        <w:t xml:space="preserve">(Studi Kasus Mahasiswa Unpatti Poka)”. </w:t>
      </w:r>
      <w:r>
        <w:rPr>
          <w:rFonts w:eastAsia="Times New Roman"/>
          <w:i/>
          <w:iCs/>
          <w:sz w:val="21"/>
          <w:szCs w:val="21"/>
        </w:rPr>
        <w:t>ARIKA</w:t>
      </w:r>
      <w:r>
        <w:rPr>
          <w:rFonts w:eastAsia="Times New Roman"/>
          <w:sz w:val="21"/>
          <w:szCs w:val="21"/>
        </w:rPr>
        <w:t>, Vol. 05, No. 2 Agustus 2011.</w:t>
      </w:r>
    </w:p>
    <w:p w14:paraId="41F6A2A7" w14:textId="77777777" w:rsidR="00134B30" w:rsidRDefault="002170F3">
      <w:pPr>
        <w:spacing w:line="238" w:lineRule="exact"/>
        <w:rPr>
          <w:sz w:val="20"/>
          <w:szCs w:val="20"/>
        </w:rPr>
      </w:pPr>
    </w:p>
    <w:p w14:paraId="2DCAA873" w14:textId="77777777" w:rsidR="00134B30" w:rsidRDefault="002170F3">
      <w:pPr>
        <w:tabs>
          <w:tab w:val="left" w:pos="980"/>
          <w:tab w:val="left" w:pos="1740"/>
          <w:tab w:val="left" w:pos="2280"/>
          <w:tab w:val="left" w:pos="2920"/>
          <w:tab w:val="left" w:pos="3220"/>
        </w:tabs>
        <w:ind w:left="220"/>
        <w:rPr>
          <w:sz w:val="20"/>
          <w:szCs w:val="20"/>
        </w:rPr>
      </w:pPr>
      <w:proofErr w:type="gramStart"/>
      <w:r>
        <w:rPr>
          <w:rFonts w:eastAsia="Times New Roman"/>
          <w:sz w:val="21"/>
          <w:szCs w:val="21"/>
        </w:rPr>
        <w:t>Sopiah.</w:t>
      </w:r>
      <w:proofErr w:type="gramEnd"/>
      <w:r>
        <w:rPr>
          <w:rFonts w:eastAsia="Times New Roman"/>
          <w:sz w:val="21"/>
          <w:szCs w:val="21"/>
        </w:rPr>
        <w:tab/>
        <w:t>(2013).</w:t>
      </w:r>
      <w:r>
        <w:rPr>
          <w:sz w:val="20"/>
          <w:szCs w:val="20"/>
        </w:rPr>
        <w:tab/>
      </w:r>
      <w:r>
        <w:rPr>
          <w:rFonts w:eastAsia="Times New Roman"/>
          <w:i/>
          <w:iCs/>
          <w:sz w:val="21"/>
          <w:szCs w:val="21"/>
        </w:rPr>
        <w:t>"The</w:t>
      </w:r>
      <w:r>
        <w:rPr>
          <w:rFonts w:eastAsia="Times New Roman"/>
          <w:i/>
          <w:iCs/>
          <w:sz w:val="21"/>
          <w:szCs w:val="21"/>
        </w:rPr>
        <w:tab/>
        <w:t>Effect</w:t>
      </w:r>
      <w:r>
        <w:rPr>
          <w:rFonts w:eastAsia="Times New Roman"/>
          <w:i/>
          <w:iCs/>
          <w:sz w:val="21"/>
          <w:szCs w:val="21"/>
        </w:rPr>
        <w:tab/>
        <w:t>of</w:t>
      </w:r>
      <w:r>
        <w:rPr>
          <w:rFonts w:eastAsia="Times New Roman"/>
          <w:i/>
          <w:iCs/>
          <w:sz w:val="21"/>
          <w:szCs w:val="21"/>
        </w:rPr>
        <w:tab/>
        <w:t>Compensation</w:t>
      </w:r>
    </w:p>
    <w:p w14:paraId="52AD1E11" w14:textId="77777777" w:rsidR="00134B30" w:rsidRDefault="002170F3">
      <w:pPr>
        <w:spacing w:line="6" w:lineRule="exact"/>
        <w:rPr>
          <w:sz w:val="20"/>
          <w:szCs w:val="20"/>
        </w:rPr>
      </w:pPr>
    </w:p>
    <w:p w14:paraId="5667474B" w14:textId="77777777" w:rsidR="00134B30" w:rsidRDefault="002170F3">
      <w:pPr>
        <w:tabs>
          <w:tab w:val="left" w:pos="1840"/>
          <w:tab w:val="left" w:pos="2380"/>
          <w:tab w:val="left" w:pos="3600"/>
          <w:tab w:val="left" w:pos="4140"/>
        </w:tabs>
        <w:ind w:left="1040"/>
        <w:rPr>
          <w:sz w:val="20"/>
          <w:szCs w:val="20"/>
        </w:rPr>
      </w:pPr>
      <w:proofErr w:type="gramStart"/>
      <w:r>
        <w:rPr>
          <w:rFonts w:eastAsia="Times New Roman"/>
          <w:i/>
          <w:iCs/>
          <w:sz w:val="21"/>
          <w:szCs w:val="21"/>
        </w:rPr>
        <w:t>toward</w:t>
      </w:r>
      <w:proofErr w:type="gramEnd"/>
      <w:r>
        <w:rPr>
          <w:rFonts w:eastAsia="Times New Roman"/>
          <w:i/>
          <w:iCs/>
          <w:sz w:val="21"/>
          <w:szCs w:val="21"/>
        </w:rPr>
        <w:tab/>
        <w:t>Job</w:t>
      </w:r>
      <w:r>
        <w:rPr>
          <w:rFonts w:eastAsia="Times New Roman"/>
          <w:i/>
          <w:iCs/>
          <w:sz w:val="21"/>
          <w:szCs w:val="21"/>
        </w:rPr>
        <w:tab/>
        <w:t>Satisfaction</w:t>
      </w:r>
      <w:r>
        <w:rPr>
          <w:rFonts w:eastAsia="Times New Roman"/>
          <w:i/>
          <w:iCs/>
          <w:sz w:val="21"/>
          <w:szCs w:val="21"/>
        </w:rPr>
        <w:tab/>
        <w:t>and</w:t>
      </w:r>
      <w:r>
        <w:rPr>
          <w:sz w:val="20"/>
          <w:szCs w:val="20"/>
        </w:rPr>
        <w:tab/>
      </w:r>
      <w:r>
        <w:rPr>
          <w:rFonts w:eastAsia="Times New Roman"/>
          <w:i/>
          <w:iCs/>
          <w:sz w:val="20"/>
          <w:szCs w:val="20"/>
        </w:rPr>
        <w:t>Job</w:t>
      </w:r>
    </w:p>
    <w:p w14:paraId="5326EF46" w14:textId="77777777" w:rsidR="00134B30" w:rsidRDefault="002170F3">
      <w:pPr>
        <w:spacing w:line="3" w:lineRule="exact"/>
        <w:rPr>
          <w:sz w:val="20"/>
          <w:szCs w:val="20"/>
        </w:rPr>
      </w:pPr>
    </w:p>
    <w:p w14:paraId="17B620E8" w14:textId="77777777" w:rsidR="00134B30" w:rsidRDefault="002170F3">
      <w:pPr>
        <w:ind w:left="1040"/>
        <w:rPr>
          <w:sz w:val="20"/>
          <w:szCs w:val="20"/>
        </w:rPr>
      </w:pPr>
      <w:r>
        <w:rPr>
          <w:rFonts w:eastAsia="Times New Roman"/>
          <w:i/>
          <w:iCs/>
          <w:sz w:val="21"/>
          <w:szCs w:val="21"/>
        </w:rPr>
        <w:t>Performance of Outsourcing Employees</w:t>
      </w:r>
    </w:p>
    <w:p w14:paraId="41191AE7" w14:textId="77777777" w:rsidR="00134B30" w:rsidRDefault="002170F3">
      <w:pPr>
        <w:spacing w:line="3" w:lineRule="exact"/>
        <w:rPr>
          <w:sz w:val="20"/>
          <w:szCs w:val="20"/>
        </w:rPr>
      </w:pPr>
    </w:p>
    <w:p w14:paraId="7B29F9B7" w14:textId="77777777" w:rsidR="00134B30" w:rsidRDefault="002170F3">
      <w:pPr>
        <w:ind w:left="1040"/>
        <w:rPr>
          <w:sz w:val="20"/>
          <w:szCs w:val="20"/>
        </w:rPr>
      </w:pPr>
      <w:proofErr w:type="gramStart"/>
      <w:r>
        <w:rPr>
          <w:rFonts w:eastAsia="Times New Roman"/>
          <w:i/>
          <w:iCs/>
          <w:sz w:val="21"/>
          <w:szCs w:val="21"/>
        </w:rPr>
        <w:t>of</w:t>
      </w:r>
      <w:proofErr w:type="gramEnd"/>
      <w:r>
        <w:rPr>
          <w:rFonts w:eastAsia="Times New Roman"/>
          <w:i/>
          <w:iCs/>
          <w:sz w:val="21"/>
          <w:szCs w:val="21"/>
        </w:rPr>
        <w:t xml:space="preserve"> Syariah Banks in Malang Indonesai".</w:t>
      </w:r>
    </w:p>
    <w:p w14:paraId="145DCD9B" w14:textId="77777777" w:rsidR="00134B30" w:rsidRDefault="002170F3">
      <w:pPr>
        <w:spacing w:line="6" w:lineRule="exact"/>
        <w:rPr>
          <w:sz w:val="20"/>
          <w:szCs w:val="20"/>
        </w:rPr>
      </w:pPr>
    </w:p>
    <w:p w14:paraId="6DA56AFA" w14:textId="77777777" w:rsidR="00134B30" w:rsidRDefault="002170F3">
      <w:pPr>
        <w:tabs>
          <w:tab w:val="left" w:pos="2280"/>
          <w:tab w:val="left" w:pos="3060"/>
          <w:tab w:val="left" w:pos="3360"/>
          <w:tab w:val="left" w:pos="4280"/>
        </w:tabs>
        <w:ind w:left="1040"/>
        <w:rPr>
          <w:sz w:val="20"/>
          <w:szCs w:val="20"/>
        </w:rPr>
      </w:pPr>
      <w:r>
        <w:rPr>
          <w:rFonts w:eastAsia="Times New Roman"/>
          <w:i/>
          <w:iCs/>
          <w:sz w:val="21"/>
          <w:szCs w:val="21"/>
        </w:rPr>
        <w:t>International</w:t>
      </w:r>
      <w:r>
        <w:rPr>
          <w:rFonts w:eastAsia="Times New Roman"/>
          <w:i/>
          <w:iCs/>
          <w:sz w:val="21"/>
          <w:szCs w:val="21"/>
        </w:rPr>
        <w:tab/>
        <w:t>Journal</w:t>
      </w:r>
      <w:r>
        <w:rPr>
          <w:rFonts w:eastAsia="Times New Roman"/>
          <w:i/>
          <w:iCs/>
          <w:sz w:val="21"/>
          <w:szCs w:val="21"/>
        </w:rPr>
        <w:tab/>
        <w:t>of</w:t>
      </w:r>
      <w:r>
        <w:rPr>
          <w:rFonts w:eastAsia="Times New Roman"/>
          <w:i/>
          <w:iCs/>
          <w:sz w:val="21"/>
          <w:szCs w:val="21"/>
        </w:rPr>
        <w:tab/>
        <w:t>Learning</w:t>
      </w:r>
      <w:r>
        <w:rPr>
          <w:sz w:val="20"/>
          <w:szCs w:val="20"/>
        </w:rPr>
        <w:tab/>
      </w:r>
      <w:r>
        <w:rPr>
          <w:rFonts w:eastAsia="Times New Roman"/>
          <w:i/>
          <w:iCs/>
          <w:sz w:val="20"/>
          <w:szCs w:val="20"/>
        </w:rPr>
        <w:t>&amp;</w:t>
      </w:r>
    </w:p>
    <w:p w14:paraId="7E05F772" w14:textId="77777777" w:rsidR="00134B30" w:rsidRDefault="002170F3">
      <w:pPr>
        <w:spacing w:line="3" w:lineRule="exact"/>
        <w:rPr>
          <w:sz w:val="20"/>
          <w:szCs w:val="20"/>
        </w:rPr>
      </w:pPr>
    </w:p>
    <w:p w14:paraId="45F2CFB8" w14:textId="77777777" w:rsidR="00134B30" w:rsidRDefault="002170F3">
      <w:pPr>
        <w:ind w:left="1040"/>
        <w:rPr>
          <w:sz w:val="20"/>
          <w:szCs w:val="20"/>
        </w:rPr>
      </w:pPr>
      <w:proofErr w:type="gramStart"/>
      <w:r>
        <w:rPr>
          <w:rFonts w:eastAsia="Times New Roman"/>
          <w:i/>
          <w:iCs/>
          <w:sz w:val="21"/>
          <w:szCs w:val="21"/>
        </w:rPr>
        <w:t>Development.</w:t>
      </w:r>
      <w:proofErr w:type="gramEnd"/>
      <w:r>
        <w:rPr>
          <w:rFonts w:eastAsia="Times New Roman"/>
          <w:i/>
          <w:iCs/>
          <w:sz w:val="21"/>
          <w:szCs w:val="21"/>
        </w:rPr>
        <w:t xml:space="preserve"> </w:t>
      </w:r>
      <w:r>
        <w:rPr>
          <w:rFonts w:eastAsia="Times New Roman"/>
          <w:sz w:val="21"/>
          <w:szCs w:val="21"/>
        </w:rPr>
        <w:t>ISSN 2164-4063, 2013,</w:t>
      </w:r>
    </w:p>
    <w:p w14:paraId="0F1790B3" w14:textId="77777777" w:rsidR="00134B30" w:rsidRDefault="002170F3">
      <w:pPr>
        <w:spacing w:line="6" w:lineRule="exact"/>
        <w:rPr>
          <w:sz w:val="20"/>
          <w:szCs w:val="20"/>
        </w:rPr>
      </w:pPr>
    </w:p>
    <w:p w14:paraId="1616E81D" w14:textId="77777777" w:rsidR="00134B30" w:rsidRDefault="002170F3">
      <w:pPr>
        <w:ind w:left="1040"/>
        <w:rPr>
          <w:sz w:val="20"/>
          <w:szCs w:val="20"/>
        </w:rPr>
      </w:pPr>
      <w:proofErr w:type="gramStart"/>
      <w:r>
        <w:rPr>
          <w:rFonts w:eastAsia="Times New Roman"/>
          <w:sz w:val="21"/>
          <w:szCs w:val="21"/>
        </w:rPr>
        <w:t>Vol. 3, No. 2.</w:t>
      </w:r>
      <w:proofErr w:type="gramEnd"/>
    </w:p>
    <w:p w14:paraId="07D36626" w14:textId="77777777" w:rsidR="00134B30" w:rsidRDefault="002170F3">
      <w:pPr>
        <w:spacing w:line="249" w:lineRule="exact"/>
        <w:rPr>
          <w:sz w:val="20"/>
          <w:szCs w:val="20"/>
        </w:rPr>
      </w:pPr>
    </w:p>
    <w:p w14:paraId="54026977" w14:textId="77777777" w:rsidR="00134B30" w:rsidRDefault="002170F3">
      <w:pPr>
        <w:spacing w:line="235" w:lineRule="auto"/>
        <w:ind w:left="1040" w:hanging="829"/>
        <w:jc w:val="both"/>
        <w:rPr>
          <w:sz w:val="20"/>
          <w:szCs w:val="20"/>
        </w:rPr>
      </w:pPr>
      <w:proofErr w:type="gramStart"/>
      <w:r>
        <w:rPr>
          <w:rFonts w:eastAsia="Times New Roman"/>
          <w:sz w:val="21"/>
          <w:szCs w:val="21"/>
        </w:rPr>
        <w:t>Sugiyono.</w:t>
      </w:r>
      <w:proofErr w:type="gramEnd"/>
      <w:r>
        <w:rPr>
          <w:sz w:val="20"/>
          <w:szCs w:val="20"/>
        </w:rPr>
        <w:t xml:space="preserve"> </w:t>
      </w:r>
      <w:proofErr w:type="gramStart"/>
      <w:r>
        <w:rPr>
          <w:rFonts w:eastAsia="Times New Roman"/>
          <w:sz w:val="21"/>
          <w:szCs w:val="21"/>
        </w:rPr>
        <w:t xml:space="preserve">(2010). </w:t>
      </w:r>
      <w:r>
        <w:rPr>
          <w:rFonts w:eastAsia="Times New Roman"/>
          <w:i/>
          <w:iCs/>
          <w:sz w:val="21"/>
          <w:szCs w:val="21"/>
        </w:rPr>
        <w:t>Metode Penelitian</w:t>
      </w:r>
      <w:r>
        <w:rPr>
          <w:rFonts w:eastAsia="Times New Roman"/>
          <w:sz w:val="21"/>
          <w:szCs w:val="21"/>
        </w:rPr>
        <w:t xml:space="preserve"> </w:t>
      </w:r>
      <w:r>
        <w:rPr>
          <w:rFonts w:eastAsia="Times New Roman"/>
          <w:i/>
          <w:iCs/>
          <w:sz w:val="21"/>
          <w:szCs w:val="21"/>
        </w:rPr>
        <w:t>Administrasi</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Alfabe</w:t>
      </w:r>
      <w:r>
        <w:rPr>
          <w:rFonts w:eastAsia="Times New Roman"/>
          <w:sz w:val="21"/>
          <w:szCs w:val="21"/>
        </w:rPr>
        <w:t>ta.</w:t>
      </w:r>
      <w:proofErr w:type="gramEnd"/>
      <w:r>
        <w:rPr>
          <w:rFonts w:eastAsia="Times New Roman"/>
          <w:sz w:val="21"/>
          <w:szCs w:val="21"/>
        </w:rPr>
        <w:t xml:space="preserve"> Bandung.</w:t>
      </w:r>
    </w:p>
    <w:p w14:paraId="7B94D3C4" w14:textId="77777777" w:rsidR="00134B30" w:rsidRDefault="002170F3">
      <w:pPr>
        <w:spacing w:line="239" w:lineRule="exact"/>
        <w:rPr>
          <w:sz w:val="20"/>
          <w:szCs w:val="20"/>
        </w:rPr>
      </w:pPr>
    </w:p>
    <w:p w14:paraId="178D08BB" w14:textId="77777777" w:rsidR="00134B30" w:rsidRDefault="002170F3">
      <w:pPr>
        <w:ind w:left="220"/>
        <w:rPr>
          <w:sz w:val="20"/>
          <w:szCs w:val="20"/>
        </w:rPr>
      </w:pPr>
      <w:proofErr w:type="gramStart"/>
      <w:r>
        <w:rPr>
          <w:rFonts w:eastAsia="Times New Roman"/>
          <w:sz w:val="21"/>
          <w:szCs w:val="21"/>
        </w:rPr>
        <w:t>Sugiyono.</w:t>
      </w:r>
      <w:proofErr w:type="gramEnd"/>
      <w:r>
        <w:rPr>
          <w:rFonts w:eastAsia="Times New Roman"/>
          <w:sz w:val="21"/>
          <w:szCs w:val="21"/>
        </w:rPr>
        <w:t xml:space="preserve"> (2014). </w:t>
      </w:r>
      <w:r>
        <w:rPr>
          <w:rFonts w:eastAsia="Times New Roman"/>
          <w:i/>
          <w:iCs/>
          <w:sz w:val="21"/>
          <w:szCs w:val="21"/>
        </w:rPr>
        <w:t>Metode Penelitian Pendidikan</w:t>
      </w:r>
    </w:p>
    <w:p w14:paraId="1894B199" w14:textId="77777777" w:rsidR="00134B30" w:rsidRDefault="002170F3">
      <w:pPr>
        <w:spacing w:line="6" w:lineRule="exact"/>
        <w:rPr>
          <w:sz w:val="20"/>
          <w:szCs w:val="20"/>
        </w:rPr>
      </w:pPr>
    </w:p>
    <w:p w14:paraId="1B6DEEE2" w14:textId="77777777" w:rsidR="00134B30" w:rsidRDefault="002170F3">
      <w:pPr>
        <w:ind w:left="1040"/>
        <w:rPr>
          <w:sz w:val="20"/>
          <w:szCs w:val="20"/>
        </w:rPr>
      </w:pPr>
      <w:r>
        <w:rPr>
          <w:rFonts w:eastAsia="Times New Roman"/>
          <w:i/>
          <w:iCs/>
          <w:sz w:val="21"/>
          <w:szCs w:val="21"/>
        </w:rPr>
        <w:t>Pendekatan Kuantitatif, Kualitatif, dan</w:t>
      </w:r>
    </w:p>
    <w:p w14:paraId="637225B2" w14:textId="77777777" w:rsidR="00134B30" w:rsidRDefault="002170F3">
      <w:pPr>
        <w:spacing w:line="3" w:lineRule="exact"/>
        <w:rPr>
          <w:sz w:val="20"/>
          <w:szCs w:val="20"/>
        </w:rPr>
      </w:pPr>
    </w:p>
    <w:p w14:paraId="2D1D1673" w14:textId="77777777" w:rsidR="00134B30" w:rsidRDefault="002170F3">
      <w:pPr>
        <w:ind w:left="1040"/>
        <w:rPr>
          <w:sz w:val="20"/>
          <w:szCs w:val="20"/>
        </w:rPr>
      </w:pPr>
      <w:r>
        <w:rPr>
          <w:rFonts w:eastAsia="Times New Roman"/>
          <w:i/>
          <w:iCs/>
          <w:sz w:val="21"/>
          <w:szCs w:val="21"/>
        </w:rPr>
        <w:t>R&amp;D</w:t>
      </w:r>
      <w:r>
        <w:rPr>
          <w:rFonts w:eastAsia="Times New Roman"/>
          <w:sz w:val="21"/>
          <w:szCs w:val="21"/>
        </w:rPr>
        <w:t>. Alfabeta. Bandung.</w:t>
      </w:r>
    </w:p>
    <w:p w14:paraId="4FF30C1F" w14:textId="77777777" w:rsidR="00134B30" w:rsidRDefault="002170F3">
      <w:pPr>
        <w:spacing w:line="246" w:lineRule="exact"/>
        <w:rPr>
          <w:sz w:val="20"/>
          <w:szCs w:val="20"/>
        </w:rPr>
      </w:pPr>
    </w:p>
    <w:p w14:paraId="3A24F301" w14:textId="77777777" w:rsidR="00134B30" w:rsidRDefault="002170F3">
      <w:pPr>
        <w:tabs>
          <w:tab w:val="left" w:pos="1020"/>
        </w:tabs>
        <w:spacing w:line="236" w:lineRule="auto"/>
        <w:ind w:left="1040" w:hanging="829"/>
        <w:jc w:val="both"/>
        <w:rPr>
          <w:sz w:val="20"/>
          <w:szCs w:val="20"/>
        </w:rPr>
      </w:pPr>
      <w:r>
        <w:rPr>
          <w:rFonts w:eastAsia="Times New Roman"/>
          <w:sz w:val="21"/>
          <w:szCs w:val="21"/>
        </w:rPr>
        <w:t>Sunyoto,</w:t>
      </w:r>
      <w:r>
        <w:rPr>
          <w:rFonts w:eastAsia="Times New Roman"/>
          <w:sz w:val="21"/>
          <w:szCs w:val="21"/>
        </w:rPr>
        <w:tab/>
        <w:t xml:space="preserve">Danang. </w:t>
      </w:r>
      <w:proofErr w:type="gramStart"/>
      <w:r>
        <w:rPr>
          <w:rFonts w:eastAsia="Times New Roman"/>
          <w:sz w:val="21"/>
          <w:szCs w:val="21"/>
        </w:rPr>
        <w:t xml:space="preserve">(2012). </w:t>
      </w:r>
      <w:r>
        <w:rPr>
          <w:rFonts w:eastAsia="Times New Roman"/>
          <w:i/>
          <w:iCs/>
          <w:sz w:val="21"/>
          <w:szCs w:val="21"/>
        </w:rPr>
        <w:t>Manajemen Sumber</w:t>
      </w:r>
      <w:r>
        <w:rPr>
          <w:rFonts w:eastAsia="Times New Roman"/>
          <w:sz w:val="21"/>
          <w:szCs w:val="21"/>
        </w:rPr>
        <w:t xml:space="preserve"> </w:t>
      </w:r>
      <w:r>
        <w:rPr>
          <w:rFonts w:eastAsia="Times New Roman"/>
          <w:i/>
          <w:iCs/>
          <w:sz w:val="21"/>
          <w:szCs w:val="21"/>
        </w:rPr>
        <w:t>Daya Manusia</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PT. Buku Seru.</w:t>
      </w:r>
      <w:proofErr w:type="gramEnd"/>
      <w:r>
        <w:rPr>
          <w:rFonts w:eastAsia="Times New Roman"/>
          <w:sz w:val="21"/>
          <w:szCs w:val="21"/>
        </w:rPr>
        <w:t xml:space="preserve"> Jakarta.</w:t>
      </w:r>
    </w:p>
    <w:p w14:paraId="368B3CDD" w14:textId="77777777" w:rsidR="00134B30" w:rsidRDefault="002170F3">
      <w:pPr>
        <w:spacing w:line="242" w:lineRule="exact"/>
        <w:rPr>
          <w:sz w:val="20"/>
          <w:szCs w:val="20"/>
        </w:rPr>
      </w:pPr>
    </w:p>
    <w:p w14:paraId="16AAB96A" w14:textId="77777777" w:rsidR="00134B30" w:rsidRDefault="002170F3">
      <w:pPr>
        <w:ind w:left="220"/>
        <w:rPr>
          <w:sz w:val="20"/>
          <w:szCs w:val="20"/>
        </w:rPr>
      </w:pPr>
      <w:r>
        <w:rPr>
          <w:rFonts w:eastAsia="Times New Roman"/>
          <w:sz w:val="21"/>
          <w:szCs w:val="21"/>
        </w:rPr>
        <w:t>Sutikno, Sobry M. (2014). “Pemimpin Dan Gaya</w:t>
      </w:r>
    </w:p>
    <w:p w14:paraId="2E97C3CB" w14:textId="77777777" w:rsidR="00134B30" w:rsidRDefault="002170F3">
      <w:pPr>
        <w:spacing w:line="3" w:lineRule="exact"/>
        <w:rPr>
          <w:sz w:val="20"/>
          <w:szCs w:val="20"/>
        </w:rPr>
      </w:pPr>
    </w:p>
    <w:p w14:paraId="0F3F03A3" w14:textId="77777777" w:rsidR="00134B30" w:rsidRDefault="002170F3">
      <w:pPr>
        <w:tabs>
          <w:tab w:val="left" w:pos="2800"/>
          <w:tab w:val="left" w:pos="3660"/>
        </w:tabs>
        <w:ind w:left="1040"/>
        <w:rPr>
          <w:sz w:val="20"/>
          <w:szCs w:val="20"/>
        </w:rPr>
      </w:pPr>
      <w:r>
        <w:rPr>
          <w:rFonts w:eastAsia="Times New Roman"/>
          <w:sz w:val="21"/>
          <w:szCs w:val="21"/>
        </w:rPr>
        <w:t>Kepemimpinan,</w:t>
      </w:r>
      <w:r>
        <w:rPr>
          <w:sz w:val="20"/>
          <w:szCs w:val="20"/>
        </w:rPr>
        <w:tab/>
      </w:r>
      <w:r>
        <w:rPr>
          <w:rFonts w:eastAsia="Times New Roman"/>
          <w:sz w:val="21"/>
          <w:szCs w:val="21"/>
        </w:rPr>
        <w:t>Edisi</w:t>
      </w:r>
      <w:r>
        <w:rPr>
          <w:sz w:val="20"/>
          <w:szCs w:val="20"/>
        </w:rPr>
        <w:tab/>
      </w:r>
      <w:r>
        <w:rPr>
          <w:rFonts w:eastAsia="Times New Roman"/>
          <w:sz w:val="20"/>
          <w:szCs w:val="20"/>
        </w:rPr>
        <w:t>Pertama“</w:t>
      </w:r>
    </w:p>
    <w:p w14:paraId="7F7B433A" w14:textId="77777777" w:rsidR="00134B30" w:rsidRDefault="002170F3">
      <w:pPr>
        <w:spacing w:line="1" w:lineRule="exact"/>
        <w:rPr>
          <w:sz w:val="20"/>
          <w:szCs w:val="20"/>
        </w:rPr>
      </w:pPr>
    </w:p>
    <w:p w14:paraId="36CEFF0F" w14:textId="77777777" w:rsidR="00134B30" w:rsidRDefault="002170F3">
      <w:pPr>
        <w:ind w:left="1040"/>
        <w:rPr>
          <w:sz w:val="20"/>
          <w:szCs w:val="20"/>
        </w:rPr>
      </w:pPr>
      <w:r>
        <w:rPr>
          <w:rFonts w:eastAsia="Times New Roman"/>
          <w:sz w:val="21"/>
          <w:szCs w:val="21"/>
        </w:rPr>
        <w:t>Lombok: Holistica.</w:t>
      </w:r>
    </w:p>
    <w:p w14:paraId="3E1BA702" w14:textId="77777777" w:rsidR="00134B30" w:rsidRDefault="002170F3">
      <w:pPr>
        <w:spacing w:line="20" w:lineRule="exact"/>
        <w:rPr>
          <w:sz w:val="20"/>
          <w:szCs w:val="20"/>
        </w:rPr>
      </w:pPr>
      <w:r>
        <w:rPr>
          <w:sz w:val="20"/>
          <w:szCs w:val="20"/>
        </w:rPr>
        <w:br w:type="column"/>
      </w:r>
    </w:p>
    <w:p w14:paraId="45E2D948" w14:textId="77777777" w:rsidR="00134B30" w:rsidRDefault="002170F3">
      <w:pPr>
        <w:spacing w:line="200" w:lineRule="exact"/>
        <w:rPr>
          <w:sz w:val="20"/>
          <w:szCs w:val="20"/>
        </w:rPr>
      </w:pPr>
    </w:p>
    <w:p w14:paraId="2AB68C07" w14:textId="77777777" w:rsidR="00134B30" w:rsidRDefault="002170F3">
      <w:pPr>
        <w:spacing w:line="200" w:lineRule="exact"/>
        <w:rPr>
          <w:sz w:val="20"/>
          <w:szCs w:val="20"/>
        </w:rPr>
      </w:pPr>
    </w:p>
    <w:p w14:paraId="3826BF76" w14:textId="77777777" w:rsidR="00134B30" w:rsidRDefault="002170F3">
      <w:pPr>
        <w:spacing w:line="200" w:lineRule="exact"/>
        <w:rPr>
          <w:sz w:val="20"/>
          <w:szCs w:val="20"/>
        </w:rPr>
      </w:pPr>
    </w:p>
    <w:p w14:paraId="418BE051" w14:textId="77777777" w:rsidR="00134B30" w:rsidRDefault="002170F3">
      <w:pPr>
        <w:spacing w:line="287" w:lineRule="exact"/>
        <w:rPr>
          <w:sz w:val="20"/>
          <w:szCs w:val="20"/>
        </w:rPr>
      </w:pPr>
    </w:p>
    <w:p w14:paraId="2E296416" w14:textId="77777777" w:rsidR="00134B30" w:rsidRDefault="002170F3">
      <w:pPr>
        <w:tabs>
          <w:tab w:val="left" w:pos="1000"/>
          <w:tab w:val="left" w:pos="1840"/>
          <w:tab w:val="left" w:pos="2320"/>
          <w:tab w:val="left" w:pos="3200"/>
        </w:tabs>
        <w:rPr>
          <w:sz w:val="20"/>
          <w:szCs w:val="20"/>
        </w:rPr>
      </w:pPr>
      <w:proofErr w:type="gramStart"/>
      <w:r>
        <w:rPr>
          <w:rFonts w:eastAsia="Times New Roman"/>
          <w:sz w:val="21"/>
          <w:szCs w:val="21"/>
        </w:rPr>
        <w:t>Taniredja,</w:t>
      </w:r>
      <w:r>
        <w:rPr>
          <w:rFonts w:eastAsia="Times New Roman"/>
          <w:sz w:val="21"/>
          <w:szCs w:val="21"/>
        </w:rPr>
        <w:tab/>
        <w:t>Tukiran</w:t>
      </w:r>
      <w:r>
        <w:rPr>
          <w:rFonts w:eastAsia="Times New Roman"/>
          <w:sz w:val="21"/>
          <w:szCs w:val="21"/>
        </w:rPr>
        <w:tab/>
        <w:t>dan</w:t>
      </w:r>
      <w:r>
        <w:rPr>
          <w:rFonts w:eastAsia="Times New Roman"/>
          <w:sz w:val="21"/>
          <w:szCs w:val="21"/>
        </w:rPr>
        <w:tab/>
        <w:t>Hidayati</w:t>
      </w:r>
      <w:r>
        <w:rPr>
          <w:rFonts w:eastAsia="Times New Roman"/>
          <w:sz w:val="21"/>
          <w:szCs w:val="21"/>
        </w:rPr>
        <w:tab/>
        <w:t>Mustafidah.</w:t>
      </w:r>
      <w:proofErr w:type="gramEnd"/>
    </w:p>
    <w:p w14:paraId="04F15F9C" w14:textId="77777777" w:rsidR="00134B30" w:rsidRDefault="002170F3">
      <w:pPr>
        <w:spacing w:line="6" w:lineRule="exact"/>
        <w:rPr>
          <w:sz w:val="20"/>
          <w:szCs w:val="20"/>
        </w:rPr>
      </w:pPr>
    </w:p>
    <w:p w14:paraId="3AED9F51" w14:textId="77777777" w:rsidR="00134B30" w:rsidRDefault="002170F3">
      <w:pPr>
        <w:ind w:left="820"/>
        <w:rPr>
          <w:sz w:val="20"/>
          <w:szCs w:val="20"/>
        </w:rPr>
      </w:pPr>
      <w:proofErr w:type="gramStart"/>
      <w:r>
        <w:rPr>
          <w:rFonts w:eastAsia="Times New Roman"/>
          <w:sz w:val="21"/>
          <w:szCs w:val="21"/>
        </w:rPr>
        <w:t xml:space="preserve">(2012). </w:t>
      </w:r>
      <w:r>
        <w:rPr>
          <w:rFonts w:eastAsia="Times New Roman"/>
          <w:i/>
          <w:iCs/>
          <w:sz w:val="21"/>
          <w:szCs w:val="21"/>
        </w:rPr>
        <w:t>Penelitian Kuantitatif</w:t>
      </w:r>
      <w:r>
        <w:rPr>
          <w:rFonts w:eastAsia="Times New Roman"/>
          <w:sz w:val="21"/>
          <w:szCs w:val="21"/>
        </w:rPr>
        <w:t>.</w:t>
      </w:r>
      <w:proofErr w:type="gramEnd"/>
      <w:r>
        <w:rPr>
          <w:rFonts w:eastAsia="Times New Roman"/>
          <w:sz w:val="21"/>
          <w:szCs w:val="21"/>
        </w:rPr>
        <w:t xml:space="preserve"> </w:t>
      </w:r>
      <w:proofErr w:type="gramStart"/>
      <w:r>
        <w:rPr>
          <w:rFonts w:eastAsia="Times New Roman"/>
          <w:sz w:val="21"/>
          <w:szCs w:val="21"/>
        </w:rPr>
        <w:t>Alfabeta.</w:t>
      </w:r>
      <w:proofErr w:type="gramEnd"/>
    </w:p>
    <w:p w14:paraId="4905B061" w14:textId="77777777" w:rsidR="00134B30" w:rsidRDefault="002170F3">
      <w:pPr>
        <w:spacing w:line="3" w:lineRule="exact"/>
        <w:rPr>
          <w:sz w:val="20"/>
          <w:szCs w:val="20"/>
        </w:rPr>
      </w:pPr>
    </w:p>
    <w:p w14:paraId="7A4C5DCA" w14:textId="77777777" w:rsidR="00134B30" w:rsidRDefault="002170F3">
      <w:pPr>
        <w:ind w:left="820"/>
        <w:rPr>
          <w:sz w:val="20"/>
          <w:szCs w:val="20"/>
        </w:rPr>
      </w:pPr>
      <w:r>
        <w:rPr>
          <w:rFonts w:eastAsia="Times New Roman"/>
          <w:sz w:val="21"/>
          <w:szCs w:val="21"/>
        </w:rPr>
        <w:t>Bandung.</w:t>
      </w:r>
    </w:p>
    <w:p w14:paraId="5EB70571" w14:textId="77777777" w:rsidR="00134B30" w:rsidRDefault="002170F3">
      <w:pPr>
        <w:spacing w:line="236" w:lineRule="exact"/>
        <w:rPr>
          <w:sz w:val="20"/>
          <w:szCs w:val="20"/>
        </w:rPr>
      </w:pPr>
    </w:p>
    <w:p w14:paraId="2E58B205" w14:textId="77777777" w:rsidR="00134B30" w:rsidRDefault="002170F3">
      <w:pPr>
        <w:rPr>
          <w:sz w:val="20"/>
          <w:szCs w:val="20"/>
        </w:rPr>
      </w:pPr>
      <w:r>
        <w:rPr>
          <w:rFonts w:eastAsia="Times New Roman"/>
          <w:sz w:val="21"/>
          <w:szCs w:val="21"/>
        </w:rPr>
        <w:t>Umar, Akmal. (2015). “</w:t>
      </w:r>
      <w:r>
        <w:rPr>
          <w:rFonts w:eastAsia="Times New Roman"/>
          <w:i/>
          <w:iCs/>
          <w:sz w:val="21"/>
          <w:szCs w:val="21"/>
        </w:rPr>
        <w:t>The Effect of Motivation</w:t>
      </w:r>
    </w:p>
    <w:p w14:paraId="1BB227DC" w14:textId="77777777" w:rsidR="00134B30" w:rsidRDefault="002170F3">
      <w:pPr>
        <w:spacing w:line="6" w:lineRule="exact"/>
        <w:rPr>
          <w:sz w:val="20"/>
          <w:szCs w:val="20"/>
        </w:rPr>
      </w:pPr>
    </w:p>
    <w:p w14:paraId="1CAFE5AF" w14:textId="77777777" w:rsidR="00134B30" w:rsidRDefault="002170F3">
      <w:pPr>
        <w:tabs>
          <w:tab w:val="left" w:pos="1380"/>
          <w:tab w:val="left" w:pos="2220"/>
          <w:tab w:val="left" w:pos="3580"/>
        </w:tabs>
        <w:ind w:left="820"/>
        <w:rPr>
          <w:sz w:val="20"/>
          <w:szCs w:val="20"/>
        </w:rPr>
      </w:pPr>
      <w:proofErr w:type="gramStart"/>
      <w:r>
        <w:rPr>
          <w:rFonts w:eastAsia="Times New Roman"/>
          <w:i/>
          <w:iCs/>
          <w:sz w:val="21"/>
          <w:szCs w:val="21"/>
        </w:rPr>
        <w:t>and</w:t>
      </w:r>
      <w:proofErr w:type="gramEnd"/>
      <w:r>
        <w:rPr>
          <w:sz w:val="20"/>
          <w:szCs w:val="20"/>
        </w:rPr>
        <w:tab/>
      </w:r>
      <w:r>
        <w:rPr>
          <w:rFonts w:eastAsia="Times New Roman"/>
          <w:i/>
          <w:iCs/>
          <w:sz w:val="21"/>
          <w:szCs w:val="21"/>
        </w:rPr>
        <w:t>Career</w:t>
      </w:r>
      <w:r>
        <w:rPr>
          <w:rFonts w:eastAsia="Times New Roman"/>
          <w:i/>
          <w:iCs/>
          <w:sz w:val="21"/>
          <w:szCs w:val="21"/>
        </w:rPr>
        <w:tab/>
        <w:t>Development</w:t>
      </w:r>
      <w:r>
        <w:rPr>
          <w:sz w:val="20"/>
          <w:szCs w:val="20"/>
        </w:rPr>
        <w:tab/>
      </w:r>
      <w:r>
        <w:rPr>
          <w:rFonts w:eastAsia="Times New Roman"/>
          <w:i/>
          <w:iCs/>
          <w:sz w:val="20"/>
          <w:szCs w:val="20"/>
        </w:rPr>
        <w:t>Against</w:t>
      </w:r>
    </w:p>
    <w:p w14:paraId="230B3E59" w14:textId="77777777" w:rsidR="00134B30" w:rsidRDefault="002170F3">
      <w:pPr>
        <w:spacing w:line="3" w:lineRule="exact"/>
        <w:rPr>
          <w:sz w:val="20"/>
          <w:szCs w:val="20"/>
        </w:rPr>
      </w:pPr>
    </w:p>
    <w:p w14:paraId="016392A9" w14:textId="77777777" w:rsidR="00134B30" w:rsidRDefault="002170F3">
      <w:pPr>
        <w:tabs>
          <w:tab w:val="left" w:pos="2020"/>
          <w:tab w:val="left" w:pos="3360"/>
          <w:tab w:val="left" w:pos="3920"/>
        </w:tabs>
        <w:ind w:left="820"/>
        <w:rPr>
          <w:sz w:val="20"/>
          <w:szCs w:val="20"/>
        </w:rPr>
      </w:pPr>
      <w:r>
        <w:rPr>
          <w:rFonts w:eastAsia="Times New Roman"/>
          <w:i/>
          <w:iCs/>
          <w:sz w:val="21"/>
          <w:szCs w:val="21"/>
        </w:rPr>
        <w:t>Employees'</w:t>
      </w:r>
      <w:r>
        <w:rPr>
          <w:sz w:val="20"/>
          <w:szCs w:val="20"/>
        </w:rPr>
        <w:tab/>
      </w:r>
      <w:r>
        <w:rPr>
          <w:rFonts w:eastAsia="Times New Roman"/>
          <w:i/>
          <w:iCs/>
          <w:sz w:val="21"/>
          <w:szCs w:val="21"/>
        </w:rPr>
        <w:t>Performance</w:t>
      </w:r>
      <w:r>
        <w:rPr>
          <w:sz w:val="20"/>
          <w:szCs w:val="20"/>
        </w:rPr>
        <w:tab/>
      </w:r>
      <w:r>
        <w:rPr>
          <w:rFonts w:eastAsia="Times New Roman"/>
          <w:i/>
          <w:iCs/>
          <w:sz w:val="21"/>
          <w:szCs w:val="21"/>
        </w:rPr>
        <w:t>and</w:t>
      </w:r>
      <w:r>
        <w:rPr>
          <w:sz w:val="20"/>
          <w:szCs w:val="20"/>
        </w:rPr>
        <w:tab/>
      </w:r>
      <w:r>
        <w:rPr>
          <w:rFonts w:eastAsia="Times New Roman"/>
          <w:i/>
          <w:iCs/>
          <w:sz w:val="20"/>
          <w:szCs w:val="20"/>
        </w:rPr>
        <w:t>Job</w:t>
      </w:r>
    </w:p>
    <w:p w14:paraId="63FE04F4" w14:textId="77777777" w:rsidR="00134B30" w:rsidRDefault="002170F3">
      <w:pPr>
        <w:spacing w:line="3" w:lineRule="exact"/>
        <w:rPr>
          <w:sz w:val="20"/>
          <w:szCs w:val="20"/>
        </w:rPr>
      </w:pPr>
    </w:p>
    <w:p w14:paraId="23110140" w14:textId="77777777" w:rsidR="00134B30" w:rsidRDefault="002170F3">
      <w:pPr>
        <w:tabs>
          <w:tab w:val="left" w:pos="1960"/>
          <w:tab w:val="left" w:pos="2300"/>
          <w:tab w:val="left" w:pos="2720"/>
          <w:tab w:val="left" w:pos="3700"/>
        </w:tabs>
        <w:ind w:left="820"/>
        <w:rPr>
          <w:sz w:val="20"/>
          <w:szCs w:val="20"/>
        </w:rPr>
      </w:pPr>
      <w:r>
        <w:rPr>
          <w:rFonts w:eastAsia="Times New Roman"/>
          <w:i/>
          <w:iCs/>
          <w:sz w:val="21"/>
          <w:szCs w:val="21"/>
        </w:rPr>
        <w:t>Satisfaction</w:t>
      </w:r>
      <w:r>
        <w:rPr>
          <w:rFonts w:eastAsia="Times New Roman"/>
          <w:i/>
          <w:iCs/>
          <w:sz w:val="21"/>
          <w:szCs w:val="21"/>
        </w:rPr>
        <w:tab/>
        <w:t>of</w:t>
      </w:r>
      <w:r>
        <w:rPr>
          <w:rFonts w:eastAsia="Times New Roman"/>
          <w:i/>
          <w:iCs/>
          <w:sz w:val="21"/>
          <w:szCs w:val="21"/>
        </w:rPr>
        <w:tab/>
        <w:t>the</w:t>
      </w:r>
      <w:r>
        <w:rPr>
          <w:rFonts w:eastAsia="Times New Roman"/>
          <w:i/>
          <w:iCs/>
          <w:sz w:val="21"/>
          <w:szCs w:val="21"/>
        </w:rPr>
        <w:tab/>
        <w:t>Governor</w:t>
      </w:r>
      <w:r>
        <w:rPr>
          <w:rFonts w:eastAsia="Times New Roman"/>
          <w:i/>
          <w:iCs/>
          <w:sz w:val="21"/>
          <w:szCs w:val="21"/>
        </w:rPr>
        <w:tab/>
        <w:t>Office</w:t>
      </w:r>
    </w:p>
    <w:p w14:paraId="5E69B5D0" w14:textId="77777777" w:rsidR="00134B30" w:rsidRDefault="002170F3">
      <w:pPr>
        <w:spacing w:line="6" w:lineRule="exact"/>
        <w:rPr>
          <w:sz w:val="20"/>
          <w:szCs w:val="20"/>
        </w:rPr>
      </w:pPr>
    </w:p>
    <w:p w14:paraId="1870C3EE" w14:textId="77777777" w:rsidR="00134B30" w:rsidRDefault="002170F3">
      <w:pPr>
        <w:ind w:left="820"/>
        <w:rPr>
          <w:sz w:val="20"/>
          <w:szCs w:val="20"/>
        </w:rPr>
      </w:pPr>
      <w:proofErr w:type="gramStart"/>
      <w:r>
        <w:rPr>
          <w:rFonts w:eastAsia="Times New Roman"/>
          <w:i/>
          <w:iCs/>
          <w:sz w:val="21"/>
          <w:szCs w:val="21"/>
        </w:rPr>
        <w:t>South  Sulawesi</w:t>
      </w:r>
      <w:proofErr w:type="gramEnd"/>
      <w:r>
        <w:rPr>
          <w:rFonts w:eastAsia="Times New Roman"/>
          <w:i/>
          <w:iCs/>
          <w:sz w:val="21"/>
          <w:szCs w:val="21"/>
        </w:rPr>
        <w:t xml:space="preserve">  Province,  Indonesia”.</w:t>
      </w:r>
    </w:p>
    <w:p w14:paraId="3919535C" w14:textId="77777777" w:rsidR="00134B30" w:rsidRDefault="002170F3">
      <w:pPr>
        <w:spacing w:line="3" w:lineRule="exact"/>
        <w:rPr>
          <w:sz w:val="20"/>
          <w:szCs w:val="20"/>
        </w:rPr>
      </w:pPr>
    </w:p>
    <w:p w14:paraId="1B9FB85B" w14:textId="77777777" w:rsidR="00B243E5" w:rsidRDefault="00B243E5">
      <w:pPr>
        <w:rPr>
          <w:sz w:val="20"/>
          <w:szCs w:val="20"/>
        </w:rPr>
      </w:pPr>
      <w:r>
        <w:rPr>
          <w:rFonts w:eastAsia="Times New Roman"/>
          <w:i/>
          <w:iCs/>
          <w:sz w:val="21"/>
          <w:szCs w:val="21"/>
        </w:rPr>
        <w:t>International</w:t>
      </w:r>
      <w:r>
        <w:rPr>
          <w:rFonts w:eastAsia="Times New Roman"/>
          <w:i/>
          <w:iCs/>
          <w:sz w:val="21"/>
          <w:szCs w:val="21"/>
        </w:rPr>
        <w:tab/>
        <w:t>Journal</w:t>
      </w:r>
      <w:r>
        <w:rPr>
          <w:rFonts w:eastAsia="Times New Roman"/>
          <w:i/>
          <w:iCs/>
          <w:sz w:val="21"/>
          <w:szCs w:val="21"/>
        </w:rPr>
        <w:tab/>
        <w:t>of</w:t>
      </w:r>
      <w:r>
        <w:rPr>
          <w:rFonts w:eastAsia="Times New Roman"/>
          <w:i/>
          <w:iCs/>
          <w:sz w:val="21"/>
          <w:szCs w:val="21"/>
        </w:rPr>
        <w:tab/>
        <w:t>Management</w:t>
      </w:r>
    </w:p>
    <w:p w14:paraId="59703CEB" w14:textId="77777777" w:rsidR="00134B30" w:rsidRDefault="002170F3">
      <w:pPr>
        <w:spacing w:line="3" w:lineRule="exact"/>
        <w:rPr>
          <w:sz w:val="20"/>
          <w:szCs w:val="20"/>
        </w:rPr>
      </w:pPr>
    </w:p>
    <w:p w14:paraId="41DDF69C" w14:textId="77777777" w:rsidR="00134B30" w:rsidRDefault="002170F3">
      <w:pPr>
        <w:ind w:left="820"/>
        <w:rPr>
          <w:sz w:val="20"/>
          <w:szCs w:val="20"/>
        </w:rPr>
      </w:pPr>
      <w:proofErr w:type="gramStart"/>
      <w:r>
        <w:rPr>
          <w:rFonts w:eastAsia="Times New Roman"/>
          <w:i/>
          <w:iCs/>
          <w:sz w:val="21"/>
          <w:szCs w:val="21"/>
        </w:rPr>
        <w:t>Sciences.</w:t>
      </w:r>
      <w:proofErr w:type="gramEnd"/>
      <w:r>
        <w:rPr>
          <w:rFonts w:eastAsia="Times New Roman"/>
          <w:i/>
          <w:iCs/>
          <w:sz w:val="21"/>
          <w:szCs w:val="21"/>
        </w:rPr>
        <w:t xml:space="preserve"> </w:t>
      </w:r>
      <w:r>
        <w:rPr>
          <w:rFonts w:eastAsia="Times New Roman"/>
          <w:sz w:val="21"/>
          <w:szCs w:val="21"/>
        </w:rPr>
        <w:t>Vol. 5(9):628-638.</w:t>
      </w:r>
    </w:p>
    <w:p w14:paraId="7B4AA672" w14:textId="77777777" w:rsidR="00134B30" w:rsidRDefault="002170F3">
      <w:pPr>
        <w:spacing w:line="247" w:lineRule="exact"/>
        <w:rPr>
          <w:sz w:val="20"/>
          <w:szCs w:val="20"/>
        </w:rPr>
      </w:pPr>
    </w:p>
    <w:p w14:paraId="79E05334" w14:textId="77777777" w:rsidR="00134B30" w:rsidRDefault="002170F3">
      <w:pPr>
        <w:tabs>
          <w:tab w:val="left" w:pos="800"/>
        </w:tabs>
        <w:spacing w:line="242" w:lineRule="auto"/>
        <w:ind w:left="820" w:hanging="827"/>
        <w:jc w:val="both"/>
        <w:rPr>
          <w:sz w:val="20"/>
          <w:szCs w:val="20"/>
        </w:rPr>
      </w:pPr>
      <w:r>
        <w:rPr>
          <w:rFonts w:eastAsia="Times New Roman"/>
          <w:sz w:val="21"/>
          <w:szCs w:val="21"/>
        </w:rPr>
        <w:t>Wendy</w:t>
      </w:r>
      <w:r>
        <w:rPr>
          <w:rFonts w:eastAsia="Times New Roman"/>
          <w:sz w:val="21"/>
          <w:szCs w:val="21"/>
        </w:rPr>
        <w:tab/>
        <w:t xml:space="preserve">Lor, Zubair Hassan. (2017). </w:t>
      </w:r>
      <w:r>
        <w:rPr>
          <w:rFonts w:eastAsia="Times New Roman"/>
          <w:i/>
          <w:iCs/>
          <w:sz w:val="21"/>
          <w:szCs w:val="21"/>
        </w:rPr>
        <w:t>"The</w:t>
      </w:r>
      <w:r>
        <w:rPr>
          <w:rFonts w:eastAsia="Times New Roman"/>
          <w:sz w:val="21"/>
          <w:szCs w:val="21"/>
        </w:rPr>
        <w:t xml:space="preserve"> </w:t>
      </w:r>
      <w:r>
        <w:rPr>
          <w:rFonts w:eastAsia="Times New Roman"/>
          <w:i/>
          <w:iCs/>
          <w:sz w:val="21"/>
          <w:szCs w:val="21"/>
        </w:rPr>
        <w:t xml:space="preserve">Influence of Leadership on Employee Performance </w:t>
      </w:r>
      <w:proofErr w:type="gramStart"/>
      <w:r>
        <w:rPr>
          <w:rFonts w:eastAsia="Times New Roman"/>
          <w:i/>
          <w:iCs/>
          <w:sz w:val="21"/>
          <w:szCs w:val="21"/>
        </w:rPr>
        <w:t>Among</w:t>
      </w:r>
      <w:proofErr w:type="gramEnd"/>
      <w:r>
        <w:rPr>
          <w:rFonts w:eastAsia="Times New Roman"/>
          <w:i/>
          <w:iCs/>
          <w:sz w:val="21"/>
          <w:szCs w:val="21"/>
        </w:rPr>
        <w:t xml:space="preserve"> Jewellery</w:t>
      </w:r>
      <w:r>
        <w:rPr>
          <w:rFonts w:eastAsia="Times New Roman"/>
          <w:i/>
          <w:iCs/>
          <w:sz w:val="21"/>
          <w:szCs w:val="21"/>
        </w:rPr>
        <w:t xml:space="preserve"> Artisans in Malaysia". </w:t>
      </w:r>
      <w:proofErr w:type="gramStart"/>
      <w:r>
        <w:rPr>
          <w:rFonts w:eastAsia="Times New Roman"/>
          <w:i/>
          <w:iCs/>
          <w:sz w:val="21"/>
          <w:szCs w:val="21"/>
        </w:rPr>
        <w:t>International Journal of Accounting &amp; Business Management.</w:t>
      </w:r>
      <w:proofErr w:type="gramEnd"/>
      <w:r>
        <w:rPr>
          <w:rFonts w:eastAsia="Times New Roman"/>
          <w:i/>
          <w:iCs/>
          <w:sz w:val="21"/>
          <w:szCs w:val="21"/>
        </w:rPr>
        <w:t xml:space="preserve"> </w:t>
      </w:r>
      <w:proofErr w:type="gramStart"/>
      <w:r>
        <w:rPr>
          <w:rFonts w:eastAsia="Times New Roman"/>
          <w:sz w:val="21"/>
          <w:szCs w:val="21"/>
        </w:rPr>
        <w:t>Vol. 5 (No.1), Page: 14-33, ISSN: 2289-4519.</w:t>
      </w:r>
      <w:proofErr w:type="gramEnd"/>
    </w:p>
    <w:p w14:paraId="2DE4F265" w14:textId="77777777" w:rsidR="00134B30" w:rsidRDefault="002170F3">
      <w:pPr>
        <w:spacing w:line="249" w:lineRule="exact"/>
        <w:rPr>
          <w:sz w:val="20"/>
          <w:szCs w:val="20"/>
        </w:rPr>
      </w:pPr>
    </w:p>
    <w:p w14:paraId="4333D3F3" w14:textId="77777777" w:rsidR="00134B30" w:rsidRDefault="002170F3">
      <w:pPr>
        <w:spacing w:line="242" w:lineRule="auto"/>
        <w:ind w:left="820" w:hanging="827"/>
        <w:jc w:val="both"/>
        <w:rPr>
          <w:sz w:val="20"/>
          <w:szCs w:val="20"/>
        </w:rPr>
      </w:pPr>
      <w:r>
        <w:rPr>
          <w:rFonts w:eastAsia="Times New Roman"/>
          <w:sz w:val="21"/>
          <w:szCs w:val="21"/>
        </w:rPr>
        <w:t xml:space="preserve">Xiaoming, </w:t>
      </w:r>
      <w:proofErr w:type="gramStart"/>
      <w:r>
        <w:rPr>
          <w:rFonts w:eastAsia="Times New Roman"/>
          <w:sz w:val="21"/>
          <w:szCs w:val="21"/>
        </w:rPr>
        <w:t>Yang.,</w:t>
      </w:r>
      <w:proofErr w:type="gramEnd"/>
      <w:r>
        <w:rPr>
          <w:rFonts w:eastAsia="Times New Roman"/>
          <w:sz w:val="21"/>
          <w:szCs w:val="21"/>
        </w:rPr>
        <w:t xml:space="preserve"> Ben-Jiang Ma, Chunchih Lisa Chang, and Chich-Jen Shieh (2014). </w:t>
      </w:r>
      <w:proofErr w:type="gramStart"/>
      <w:r>
        <w:rPr>
          <w:rFonts w:eastAsia="Times New Roman"/>
          <w:sz w:val="21"/>
          <w:szCs w:val="21"/>
        </w:rPr>
        <w:t>“</w:t>
      </w:r>
      <w:r>
        <w:rPr>
          <w:rFonts w:eastAsia="Times New Roman"/>
          <w:i/>
          <w:iCs/>
          <w:sz w:val="21"/>
          <w:szCs w:val="21"/>
        </w:rPr>
        <w:t>Effects of Workload on Burnout and</w:t>
      </w:r>
      <w:r>
        <w:rPr>
          <w:rFonts w:eastAsia="Times New Roman"/>
          <w:sz w:val="21"/>
          <w:szCs w:val="21"/>
        </w:rPr>
        <w:t xml:space="preserve"> </w:t>
      </w:r>
      <w:r>
        <w:rPr>
          <w:rFonts w:eastAsia="Times New Roman"/>
          <w:i/>
          <w:iCs/>
          <w:sz w:val="21"/>
          <w:szCs w:val="21"/>
        </w:rPr>
        <w:t xml:space="preserve">Turnover </w:t>
      </w:r>
      <w:r>
        <w:rPr>
          <w:rFonts w:eastAsia="Times New Roman"/>
          <w:i/>
          <w:iCs/>
          <w:sz w:val="21"/>
          <w:szCs w:val="21"/>
        </w:rPr>
        <w:t>Intention of Medical Staff</w:t>
      </w:r>
      <w:r>
        <w:rPr>
          <w:rFonts w:eastAsia="Times New Roman"/>
          <w:sz w:val="21"/>
          <w:szCs w:val="21"/>
        </w:rPr>
        <w:t>”.</w:t>
      </w:r>
      <w:proofErr w:type="gramEnd"/>
      <w:r>
        <w:rPr>
          <w:rFonts w:eastAsia="Times New Roman"/>
          <w:i/>
          <w:iCs/>
          <w:sz w:val="21"/>
          <w:szCs w:val="21"/>
        </w:rPr>
        <w:t xml:space="preserve"> </w:t>
      </w:r>
      <w:r>
        <w:rPr>
          <w:rFonts w:eastAsia="Times New Roman"/>
          <w:sz w:val="21"/>
          <w:szCs w:val="21"/>
        </w:rPr>
        <w:t>Kamla Raj. Vol 8, (No.3), ISSN: 229-237.</w:t>
      </w:r>
    </w:p>
    <w:p w14:paraId="3656E127" w14:textId="77777777" w:rsidR="00134B30" w:rsidRDefault="002170F3">
      <w:pPr>
        <w:spacing w:line="246" w:lineRule="exact"/>
        <w:rPr>
          <w:sz w:val="20"/>
          <w:szCs w:val="20"/>
        </w:rPr>
      </w:pPr>
    </w:p>
    <w:p w14:paraId="3E0860C5" w14:textId="77777777" w:rsidR="00134B30" w:rsidRDefault="002170F3">
      <w:pPr>
        <w:spacing w:line="237" w:lineRule="auto"/>
        <w:jc w:val="right"/>
        <w:rPr>
          <w:sz w:val="20"/>
          <w:szCs w:val="20"/>
        </w:rPr>
      </w:pPr>
      <w:r>
        <w:rPr>
          <w:rFonts w:eastAsia="Times New Roman"/>
          <w:sz w:val="21"/>
          <w:szCs w:val="21"/>
        </w:rPr>
        <w:lastRenderedPageBreak/>
        <w:t>Yani</w:t>
      </w:r>
      <w:proofErr w:type="gramStart"/>
      <w:r>
        <w:rPr>
          <w:rFonts w:eastAsia="Times New Roman"/>
          <w:sz w:val="21"/>
          <w:szCs w:val="21"/>
        </w:rPr>
        <w:t>,  M</w:t>
      </w:r>
      <w:proofErr w:type="gramEnd"/>
      <w:r>
        <w:rPr>
          <w:rFonts w:eastAsia="Times New Roman"/>
          <w:sz w:val="21"/>
          <w:szCs w:val="21"/>
        </w:rPr>
        <w:t>.  (2012)</w:t>
      </w:r>
      <w:proofErr w:type="gramStart"/>
      <w:r>
        <w:rPr>
          <w:rFonts w:eastAsia="Times New Roman"/>
          <w:sz w:val="21"/>
          <w:szCs w:val="21"/>
        </w:rPr>
        <w:t xml:space="preserve">.  </w:t>
      </w:r>
      <w:r>
        <w:rPr>
          <w:rFonts w:eastAsia="Times New Roman"/>
          <w:i/>
          <w:iCs/>
          <w:sz w:val="21"/>
          <w:szCs w:val="21"/>
        </w:rPr>
        <w:t>Manajemen</w:t>
      </w:r>
      <w:proofErr w:type="gramEnd"/>
      <w:r>
        <w:rPr>
          <w:rFonts w:eastAsia="Times New Roman"/>
          <w:i/>
          <w:iCs/>
          <w:sz w:val="21"/>
          <w:szCs w:val="21"/>
        </w:rPr>
        <w:t xml:space="preserve">  Sumber  Daya</w:t>
      </w:r>
      <w:r>
        <w:rPr>
          <w:rFonts w:eastAsia="Times New Roman"/>
          <w:sz w:val="21"/>
          <w:szCs w:val="21"/>
        </w:rPr>
        <w:t xml:space="preserve"> </w:t>
      </w:r>
      <w:r>
        <w:rPr>
          <w:rFonts w:eastAsia="Times New Roman"/>
          <w:i/>
          <w:iCs/>
          <w:sz w:val="21"/>
          <w:szCs w:val="21"/>
        </w:rPr>
        <w:t>Manusia</w:t>
      </w:r>
      <w:r>
        <w:rPr>
          <w:rFonts w:eastAsia="Times New Roman"/>
          <w:sz w:val="21"/>
          <w:szCs w:val="21"/>
        </w:rPr>
        <w:t>, Mitra Wacana Media, Jakarta.</w:t>
      </w:r>
    </w:p>
    <w:p w14:paraId="627549F8" w14:textId="77777777" w:rsidR="00134B30" w:rsidRDefault="002170F3">
      <w:pPr>
        <w:spacing w:line="238" w:lineRule="exact"/>
        <w:rPr>
          <w:sz w:val="20"/>
          <w:szCs w:val="20"/>
        </w:rPr>
      </w:pPr>
    </w:p>
    <w:p w14:paraId="48A39838" w14:textId="77777777" w:rsidR="00134B30" w:rsidRDefault="002170F3">
      <w:pPr>
        <w:rPr>
          <w:sz w:val="20"/>
          <w:szCs w:val="20"/>
        </w:rPr>
      </w:pPr>
      <w:r>
        <w:rPr>
          <w:rFonts w:eastAsia="Times New Roman"/>
          <w:sz w:val="21"/>
          <w:szCs w:val="21"/>
        </w:rPr>
        <w:t>Yulianue, Sartono Muhamad., Leonardo Budi H.</w:t>
      </w:r>
    </w:p>
    <w:p w14:paraId="4713701D" w14:textId="77777777" w:rsidR="00134B30" w:rsidRDefault="002170F3">
      <w:pPr>
        <w:spacing w:line="3" w:lineRule="exact"/>
        <w:rPr>
          <w:sz w:val="20"/>
          <w:szCs w:val="20"/>
        </w:rPr>
      </w:pPr>
    </w:p>
    <w:p w14:paraId="4FC0E539" w14:textId="77777777" w:rsidR="00134B30" w:rsidRDefault="002170F3">
      <w:pPr>
        <w:tabs>
          <w:tab w:val="left" w:pos="1840"/>
          <w:tab w:val="left" w:pos="3140"/>
        </w:tabs>
        <w:ind w:left="820"/>
        <w:rPr>
          <w:sz w:val="20"/>
          <w:szCs w:val="20"/>
        </w:rPr>
      </w:pPr>
      <w:r>
        <w:rPr>
          <w:rFonts w:eastAsia="Times New Roman"/>
          <w:sz w:val="21"/>
          <w:szCs w:val="21"/>
        </w:rPr>
        <w:t>(2018).</w:t>
      </w:r>
      <w:r>
        <w:rPr>
          <w:sz w:val="20"/>
          <w:szCs w:val="20"/>
        </w:rPr>
        <w:tab/>
      </w:r>
      <w:r>
        <w:rPr>
          <w:rFonts w:eastAsia="Times New Roman"/>
          <w:i/>
          <w:iCs/>
          <w:sz w:val="21"/>
          <w:szCs w:val="21"/>
        </w:rPr>
        <w:t>"</w:t>
      </w:r>
      <w:r>
        <w:rPr>
          <w:rFonts w:eastAsia="Times New Roman"/>
          <w:sz w:val="21"/>
          <w:szCs w:val="21"/>
        </w:rPr>
        <w:t>Pengaruh</w:t>
      </w:r>
      <w:r>
        <w:rPr>
          <w:sz w:val="20"/>
          <w:szCs w:val="20"/>
        </w:rPr>
        <w:tab/>
      </w:r>
      <w:r>
        <w:rPr>
          <w:rFonts w:eastAsia="Times New Roman"/>
          <w:sz w:val="20"/>
          <w:szCs w:val="20"/>
        </w:rPr>
        <w:t>Kompensasi,</w:t>
      </w:r>
    </w:p>
    <w:p w14:paraId="362689A2" w14:textId="77777777" w:rsidR="00134B30" w:rsidRDefault="002170F3">
      <w:pPr>
        <w:spacing w:line="3" w:lineRule="exact"/>
        <w:rPr>
          <w:sz w:val="20"/>
          <w:szCs w:val="20"/>
        </w:rPr>
      </w:pPr>
    </w:p>
    <w:p w14:paraId="7F7AE217" w14:textId="77777777" w:rsidR="00134B30" w:rsidRDefault="002170F3">
      <w:pPr>
        <w:tabs>
          <w:tab w:val="left" w:pos="1900"/>
          <w:tab w:val="left" w:pos="2700"/>
          <w:tab w:val="left" w:pos="3360"/>
        </w:tabs>
        <w:ind w:left="820"/>
        <w:rPr>
          <w:sz w:val="20"/>
          <w:szCs w:val="20"/>
        </w:rPr>
      </w:pPr>
      <w:r>
        <w:rPr>
          <w:rFonts w:eastAsia="Times New Roman"/>
          <w:sz w:val="21"/>
          <w:szCs w:val="21"/>
        </w:rPr>
        <w:t>Motivasi</w:t>
      </w:r>
      <w:r>
        <w:rPr>
          <w:sz w:val="20"/>
          <w:szCs w:val="20"/>
        </w:rPr>
        <w:tab/>
      </w:r>
      <w:r>
        <w:rPr>
          <w:rFonts w:eastAsia="Times New Roman"/>
          <w:sz w:val="21"/>
          <w:szCs w:val="21"/>
        </w:rPr>
        <w:t>Kerja</w:t>
      </w:r>
      <w:r>
        <w:rPr>
          <w:sz w:val="20"/>
          <w:szCs w:val="20"/>
        </w:rPr>
        <w:tab/>
      </w:r>
      <w:r>
        <w:rPr>
          <w:rFonts w:eastAsia="Times New Roman"/>
          <w:sz w:val="21"/>
          <w:szCs w:val="21"/>
        </w:rPr>
        <w:t>dan</w:t>
      </w:r>
      <w:r>
        <w:rPr>
          <w:sz w:val="20"/>
          <w:szCs w:val="20"/>
        </w:rPr>
        <w:tab/>
      </w:r>
      <w:r>
        <w:rPr>
          <w:rFonts w:eastAsia="Times New Roman"/>
          <w:sz w:val="20"/>
          <w:szCs w:val="20"/>
        </w:rPr>
        <w:t>Komitm</w:t>
      </w:r>
      <w:r>
        <w:rPr>
          <w:rFonts w:eastAsia="Times New Roman"/>
          <w:sz w:val="20"/>
          <w:szCs w:val="20"/>
        </w:rPr>
        <w:t>en</w:t>
      </w:r>
    </w:p>
    <w:p w14:paraId="28408F2F" w14:textId="77777777" w:rsidR="00134B30" w:rsidRDefault="002170F3">
      <w:pPr>
        <w:spacing w:line="13" w:lineRule="exact"/>
        <w:rPr>
          <w:sz w:val="20"/>
          <w:szCs w:val="20"/>
        </w:rPr>
      </w:pPr>
    </w:p>
    <w:p w14:paraId="4FC1B73E" w14:textId="77777777" w:rsidR="00134B30" w:rsidRDefault="002170F3">
      <w:pPr>
        <w:spacing w:line="239" w:lineRule="auto"/>
        <w:ind w:left="820"/>
        <w:jc w:val="both"/>
        <w:rPr>
          <w:sz w:val="20"/>
          <w:szCs w:val="20"/>
        </w:rPr>
      </w:pPr>
      <w:proofErr w:type="gramStart"/>
      <w:r>
        <w:rPr>
          <w:rFonts w:eastAsia="Times New Roman"/>
          <w:sz w:val="21"/>
          <w:szCs w:val="21"/>
        </w:rPr>
        <w:t xml:space="preserve">Organisasi Terhadap </w:t>
      </w:r>
      <w:r>
        <w:rPr>
          <w:rFonts w:eastAsia="Times New Roman"/>
          <w:i/>
          <w:iCs/>
          <w:sz w:val="21"/>
          <w:szCs w:val="21"/>
        </w:rPr>
        <w:t>Turnover</w:t>
      </w:r>
      <w:r>
        <w:rPr>
          <w:rFonts w:eastAsia="Times New Roman"/>
          <w:sz w:val="21"/>
          <w:szCs w:val="21"/>
        </w:rPr>
        <w:t xml:space="preserve"> </w:t>
      </w:r>
      <w:r>
        <w:rPr>
          <w:rFonts w:eastAsia="Times New Roman"/>
          <w:i/>
          <w:iCs/>
          <w:sz w:val="21"/>
          <w:szCs w:val="21"/>
        </w:rPr>
        <w:t>Intention".</w:t>
      </w:r>
      <w:proofErr w:type="gramEnd"/>
      <w:r>
        <w:rPr>
          <w:rFonts w:eastAsia="Times New Roman"/>
          <w:i/>
          <w:iCs/>
          <w:sz w:val="21"/>
          <w:szCs w:val="21"/>
        </w:rPr>
        <w:t xml:space="preserve"> </w:t>
      </w:r>
      <w:proofErr w:type="gramStart"/>
      <w:r>
        <w:rPr>
          <w:rFonts w:eastAsia="Times New Roman"/>
          <w:sz w:val="21"/>
          <w:szCs w:val="21"/>
        </w:rPr>
        <w:t>Journal of Management.</w:t>
      </w:r>
      <w:proofErr w:type="gramEnd"/>
      <w:r>
        <w:rPr>
          <w:rFonts w:eastAsia="Times New Roman"/>
          <w:i/>
          <w:iCs/>
          <w:sz w:val="21"/>
          <w:szCs w:val="21"/>
        </w:rPr>
        <w:t xml:space="preserve"> </w:t>
      </w:r>
      <w:r>
        <w:rPr>
          <w:rFonts w:eastAsia="Times New Roman"/>
          <w:sz w:val="21"/>
          <w:szCs w:val="21"/>
        </w:rPr>
        <w:t>Vol. 4, (No. 4), ISSN: 2502-7689.</w:t>
      </w:r>
    </w:p>
    <w:sectPr w:rsidR="00134B30">
      <w:pgSz w:w="11920" w:h="16841"/>
      <w:pgMar w:top="1440" w:right="1091" w:bottom="1440" w:left="1440" w:header="0" w:footer="0" w:gutter="0"/>
      <w:cols w:num="2" w:space="720" w:equalWidth="0">
        <w:col w:w="4460" w:space="680"/>
        <w:col w:w="42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C2BB4" w14:textId="77777777" w:rsidR="002170F3" w:rsidRDefault="002170F3">
      <w:pPr>
        <w:spacing w:after="0" w:line="240" w:lineRule="auto"/>
      </w:pPr>
      <w:r>
        <w:separator/>
      </w:r>
    </w:p>
  </w:endnote>
  <w:endnote w:type="continuationSeparator" w:id="0">
    <w:p w14:paraId="4EC7209C" w14:textId="77777777" w:rsidR="002170F3" w:rsidRDefault="00217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18824" w14:textId="2F5FED60" w:rsidR="00C625A1" w:rsidRDefault="002170F3" w:rsidP="00C625A1">
    <w:pPr>
      <w:pBdr>
        <w:top w:val="thinThickSmallGap" w:sz="24" w:space="1" w:color="622423" w:themeColor="accent2" w:themeShade="7F"/>
      </w:pBdr>
      <w:ind w:left="-1418" w:right="-1091" w:firstLine="1418"/>
      <w:rPr>
        <w:rFonts w:asciiTheme="majorHAnsi" w:eastAsiaTheme="majorEastAsia" w:hAnsiTheme="majorHAnsi" w:cstheme="majorBidi"/>
      </w:rPr>
    </w:pPr>
    <w:r>
      <w:rPr>
        <w:rFonts w:asciiTheme="majorHAnsi" w:eastAsiaTheme="majorEastAsia" w:hAnsiTheme="majorHAnsi" w:cstheme="majorBidi"/>
        <w:lang w:val="id-ID"/>
      </w:rPr>
      <w:t>Jurnal Indikator: Vol 5, No 2 (2021)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8C3FBD">
      <w:rPr>
        <w:noProof/>
      </w:rPr>
      <w:t>160</w:t>
    </w:r>
    <w:r>
      <w:rPr>
        <w:rFonts w:asciiTheme="majorHAnsi" w:eastAsiaTheme="majorEastAsia" w:hAnsiTheme="majorHAnsi" w:cstheme="majorBidi"/>
        <w:noProof/>
      </w:rPr>
      <w:fldChar w:fldCharType="end"/>
    </w:r>
  </w:p>
  <w:p w14:paraId="75F2A76D" w14:textId="77777777" w:rsidR="00C625A1" w:rsidRDefault="002170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DCD45" w14:textId="77777777" w:rsidR="002170F3" w:rsidRDefault="002170F3">
      <w:pPr>
        <w:spacing w:after="0" w:line="240" w:lineRule="auto"/>
      </w:pPr>
      <w:r>
        <w:separator/>
      </w:r>
    </w:p>
  </w:footnote>
  <w:footnote w:type="continuationSeparator" w:id="0">
    <w:p w14:paraId="0D202DD7" w14:textId="77777777" w:rsidR="002170F3" w:rsidRDefault="002170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C3689"/>
    <w:multiLevelType w:val="multilevel"/>
    <w:tmpl w:val="B5AAEA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3E5"/>
    <w:rsid w:val="002170F3"/>
    <w:rsid w:val="008C3FBD"/>
    <w:rsid w:val="00B24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6760</Words>
  <Characters>38534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andam</dc:creator>
  <cp:lastModifiedBy>asep</cp:lastModifiedBy>
  <cp:revision>2</cp:revision>
  <dcterms:created xsi:type="dcterms:W3CDTF">2022-01-01T10:27:00Z</dcterms:created>
  <dcterms:modified xsi:type="dcterms:W3CDTF">2022-01-01T10:27:00Z</dcterms:modified>
</cp:coreProperties>
</file>